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Приложение 50</w:t>
      </w:r>
    </w:p>
    <w:p w:rsidR="00000000" w:rsidDel="00000000" w:rsidP="00000000" w:rsidRDefault="00000000" w:rsidRPr="00000000" w14:paraId="00000002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приказу Министра финансов</w:t>
      </w:r>
    </w:p>
    <w:p w:rsidR="00000000" w:rsidDel="00000000" w:rsidP="00000000" w:rsidRDefault="00000000" w:rsidRPr="00000000" w14:paraId="00000003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Республики Казахстан</w:t>
      </w:r>
    </w:p>
    <w:p w:rsidR="00000000" w:rsidDel="00000000" w:rsidP="00000000" w:rsidRDefault="00000000" w:rsidRPr="00000000" w14:paraId="00000004">
      <w:pPr>
        <w:spacing w:after="0" w:line="240" w:lineRule="auto"/>
        <w:ind w:left="111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20 декабря 2012 года № 562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3"/>
        <w:gridCol w:w="7993"/>
        <w:gridCol w:w="2072"/>
        <w:gridCol w:w="2232"/>
        <w:tblGridChange w:id="0">
          <w:tblGrid>
            <w:gridCol w:w="2263"/>
            <w:gridCol w:w="7993"/>
            <w:gridCol w:w="2072"/>
            <w:gridCol w:w="2232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</w:p>
        </w:tc>
        <w:tc>
          <w:tcPr>
            <w:gridSpan w:val="2"/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Акционерное общество «Центр развития трудовых ресурсов», 010000, Республика Казахстан, Нур-Султан, Есильский район, проспект Мәңгілік ел, дом 8, подъезд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ИИН/БИН</w:t>
            </w:r>
          </w:p>
        </w:tc>
      </w:tr>
      <w:tr>
        <w:trPr>
          <w:trHeight w:val="276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990440000385</w:t>
            </w:r>
          </w:p>
        </w:tc>
      </w:tr>
      <w:tr>
        <w:trPr>
          <w:trHeight w:val="421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ИИН/БИН автора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${type_of_ownership_ru}, ${company_name}, ${address_ru}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${iin}</w:t>
            </w:r>
          </w:p>
        </w:tc>
      </w:tr>
      <w:tr>
        <w:trPr>
          <w:trHeight w:val="423" w:hRule="atLeast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полное наименование, адрес, данные о средствах связи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(контракт)</w:t>
            </w:r>
          </w:p>
        </w:tc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Договор №  $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u w:val="single"/>
                <w:rtl w:val="0"/>
              </w:rPr>
              <w:t xml:space="preserve">{contract_number}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____ от ___________________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документа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составления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${avr_number}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${date_now}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01.0" w:type="dxa"/>
        <w:jc w:val="left"/>
        <w:tblInd w:w="-5.0" w:type="dxa"/>
        <w:tblLayout w:type="fixed"/>
        <w:tblLook w:val="0400"/>
      </w:tblPr>
      <w:tblGrid>
        <w:gridCol w:w="850"/>
        <w:gridCol w:w="6"/>
        <w:gridCol w:w="3964"/>
        <w:gridCol w:w="1701"/>
        <w:gridCol w:w="2126"/>
        <w:gridCol w:w="851"/>
        <w:gridCol w:w="1417"/>
        <w:gridCol w:w="1701"/>
        <w:gridCol w:w="1985"/>
        <w:tblGridChange w:id="0">
          <w:tblGrid>
            <w:gridCol w:w="850"/>
            <w:gridCol w:w="6"/>
            <w:gridCol w:w="3964"/>
            <w:gridCol w:w="1701"/>
            <w:gridCol w:w="2126"/>
            <w:gridCol w:w="851"/>
            <w:gridCol w:w="1417"/>
            <w:gridCol w:w="1701"/>
            <w:gridCol w:w="1985"/>
          </w:tblGrid>
        </w:tblGridChange>
      </w:tblGrid>
      <w:tr>
        <w:trPr>
          <w:trHeight w:val="197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 ВЫПОЛНЕННЫХ РАБОТ (ОКАЗАННЫХ УСЛУГ)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Номер по порядку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Наименование работ (услуг) (в разрезе их подвидов в соответствии с технической спецификацией, заданием, графиком выполнения работ (услуг) 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выполнения работ (оказания услуг)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Сведения об отчете о научных исследованиях, маркетинговых, консультационных и прочих услугах (дата, номер, количество страниц) (при их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Единица измерения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Выполнено работ (оказано услуг)</w:t>
            </w:r>
          </w:p>
        </w:tc>
      </w:tr>
      <w:tr>
        <w:trPr>
          <w:trHeight w:val="8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количество обучившихся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стоимость оплаты за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обучающегося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итоговая стоимость за курс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14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Оказание услуг по краткосрочному обучению в онлайн режиме, востребованным на рынке труда навыкам по теме:   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«${course_name}»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 ${start_at} по</w:t>
              <w:br w:type="textWrapping"/>
              <w:t xml:space="preserve">${end_at}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чел.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${student_count}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${cost_by_student}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  <w:tr>
        <w:trPr>
          <w:trHeight w:val="279" w:hRule="atLeast"/>
        </w:trPr>
        <w:tc>
          <w:tcPr>
            <w:gridSpan w:val="2"/>
            <w:tcBorders>
              <w:top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${cost}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560"/>
        <w:tblGridChange w:id="0">
          <w:tblGrid>
            <w:gridCol w:w="1456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Сведения об использовании запасов, полученных от заказчика _________________________________________________________________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наименование, количество, стоимость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Приложение: Перечень документации, в том числе отчет(ы) о маркетинговых, научных исследованиях, консультационных и прочих услугах (обязательны при его (их) наличии) на _____________ страниц __________________________________________________________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69.999999999998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11"/>
        <w:gridCol w:w="1796"/>
        <w:gridCol w:w="1818"/>
        <w:gridCol w:w="2165"/>
        <w:gridCol w:w="353"/>
        <w:gridCol w:w="1654"/>
        <w:gridCol w:w="1664"/>
        <w:gridCol w:w="1818"/>
        <w:gridCol w:w="1591"/>
        <w:tblGridChange w:id="0">
          <w:tblGrid>
            <w:gridCol w:w="1711"/>
            <w:gridCol w:w="1796"/>
            <w:gridCol w:w="1818"/>
            <w:gridCol w:w="2165"/>
            <w:gridCol w:w="353"/>
            <w:gridCol w:w="1654"/>
            <w:gridCol w:w="1664"/>
            <w:gridCol w:w="1818"/>
            <w:gridCol w:w="159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Сдал (Исполнитель)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${position_ru}/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руководителя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${fio_director}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Принял 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(Заказчик)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Вице-Президент/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______________/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Н. Тлеуов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подписи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подписания (принятия) работ (услуг) ___________________</w:t>
      </w:r>
    </w:p>
    <w:sectPr>
      <w:pgSz w:h="11906" w:w="16838" w:orient="landscape"/>
      <w:pgMar w:bottom="284" w:top="28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4795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loDIit4O/6z/C6S+v6h6XBUTA==">AMUW2mVcZFs2NGXd8RfPy5d2WDy++AYVI+YXnvgoYsLpB0/V28PVsDz+D1DrTjOfNky+xeehEhN/2aZcLNCzcs1dmm9YM1kDa0k4fboKZyXu/UnS8hvDVzz07SaScbIKJKg8sHY6n+um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2021-07-02T09:13:00Z</dcterms:created>
  <dc:creator>Айнур И. Айбульдинова</dc:creator>
</cp:coreProperties>
</file>