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198-П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198-П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${position} выступает 321, действующий (ая) на основании 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Тест2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198-П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198-П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