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222-ГП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«24»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222-ГП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«24»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«24»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222-ГП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222-ГП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«24»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«4444»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«Пациенттердің жазбаларын жүргізу».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«4444»;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Безопасность и ЧС, Медицина и фармацевтика»;</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Безопасность и ЧС, Медицина и фармацевтика»;</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«Ведение записей о пациентах».</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