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40"/>
          <w:shd w:fill="auto" w:val="clear"/>
        </w:rPr>
        <w:t xml:space="preserve">CM Plan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FinBox from git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FinBox.Web.sln in Visual Studio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Package Manager Console, execute:</w:t>
        <w:br/>
        <w:t xml:space="preserve">PM&gt; Update-Database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