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Курс «Дипломный проект» открывается у наших студентов заранее, чтобы вы постепенно обдумали тему дипломного проекта, придумали структуру.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i w:val="1"/>
          <w:color w:val="2c2d30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c2d30"/>
          <w:sz w:val="23"/>
          <w:szCs w:val="23"/>
          <w:rtl w:val="0"/>
        </w:rPr>
        <w:t xml:space="preserve">❗ Защита дипломного проекта — обязательное условие, чтобы успешно окончить курс и получить документ об окончании обучения.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Она проходит после завершения обучения на технологической специализации.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Студенты, которые проходят обучение по программе 2-3 лет, также пишут дипломный проект и защищают его после прохождения технологической специализации. Они могут продолжать развивать свой проект на следующих этапах обучения после защиты на первом году.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3c4144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На что обратить особое внимание?</w:t>
        <w:br w:type="textWrapping"/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Обязательно </w:t>
      </w:r>
      <w:hyperlink r:id="rId6">
        <w:r w:rsidDel="00000000" w:rsidR="00000000" w:rsidRPr="00000000">
          <w:rPr>
            <w:rFonts w:ascii="Roboto" w:cs="Roboto" w:eastAsia="Roboto" w:hAnsi="Roboto"/>
            <w:color w:val="3c4144"/>
            <w:sz w:val="23"/>
            <w:szCs w:val="23"/>
            <w:rtl w:val="0"/>
          </w:rPr>
          <w:t xml:space="preserve">вступите в специальный телеграм-канал.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i w:val="1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i w:val="1"/>
          <w:color w:val="2c2d30"/>
          <w:sz w:val="23"/>
          <w:szCs w:val="23"/>
          <w:rtl w:val="0"/>
        </w:rPr>
        <w:t xml:space="preserve">Это канал для студентов ИТ-линейки GeekBrains, которые уже готовы к созданию дипломных проектов. В нём вы можете увидеть полезные посты с примерами работ и рекомендациями по дипломному проекту.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Последовательность подготовки дипломного проекта:</w:t>
        <w:br w:type="textWrapping"/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1. У вас открылся курс «Дипломный проект» в разделе «обучение» в ЛК на портале.</w:t>
        <w:br w:type="textWrapping"/>
        <w:t xml:space="preserve">2. Вы выбираете тему дипломной работы, готовите черновик проекта, где расписываете всю работу, согласно утвержденной структуре дипломного проекта (находится в файлах справа от урока).</w:t>
        <w:br w:type="textWrapping"/>
        <w:t xml:space="preserve">3. Отправляете промежуточный вариант работы на 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u w:val="single"/>
          <w:rtl w:val="0"/>
        </w:rPr>
        <w:t xml:space="preserve">diplom@geekbrains.ru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.</w:t>
        <w:br w:type="textWrapping"/>
        <w:t xml:space="preserve">4. По этой же почте вы можете получить рекомендации по оформлению работы.</w:t>
        <w:br w:type="textWrapping"/>
        <w:t xml:space="preserve">5. Работу утверждают по оформлению, структуре и содержанию с почты 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u w:val="single"/>
          <w:rtl w:val="0"/>
        </w:rPr>
        <w:t xml:space="preserve">diplom@geekbrains.ru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.</w:t>
        <w:br w:type="textWrapping"/>
        <w:t xml:space="preserve">6. Далее, вашу работу рассматривает эксперт ревьюер. Отправляет на доработку, либо принимает работу.</w:t>
        <w:br w:type="textWrapping"/>
        <w:t xml:space="preserve">7. После приёма дипломной работы и презентации к ней ревьюером, вы защищаете дипломный проект.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0" w:before="0" w:line="332.30769230769226" w:lineRule="auto"/>
        <w:rPr>
          <w:rFonts w:ascii="Roboto" w:cs="Roboto" w:eastAsia="Roboto" w:hAnsi="Roboto"/>
          <w:color w:val="3f5368"/>
          <w:sz w:val="26"/>
          <w:szCs w:val="26"/>
        </w:rPr>
      </w:pPr>
      <w:bookmarkStart w:colFirst="0" w:colLast="0" w:name="_bu4yh91juirv" w:id="0"/>
      <w:bookmarkEnd w:id="0"/>
      <w:r w:rsidDel="00000000" w:rsidR="00000000" w:rsidRPr="00000000">
        <w:rPr>
          <w:rFonts w:ascii="Roboto" w:cs="Roboto" w:eastAsia="Roboto" w:hAnsi="Roboto"/>
          <w:color w:val="3f5368"/>
          <w:sz w:val="26"/>
          <w:szCs w:val="26"/>
          <w:rtl w:val="0"/>
        </w:rPr>
        <w:t xml:space="preserve">Структура дипломной работы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Титульный лист дипломного проекта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Содержание дипломного проекта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Введение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Основная часть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Заключение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Список использованной литературы и ресурсов</w:t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Приложения</w:t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Презентация к дипломного проекта</w:t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Вся работа должна составлять 50+ страниц формата А4. Это текст, графики, диаграммы, схемы и прочее.</w:t>
      </w:r>
    </w:p>
    <w:p w:rsidR="00000000" w:rsidDel="00000000" w:rsidP="00000000" w:rsidRDefault="00000000" w:rsidRPr="00000000" w14:paraId="00000019">
      <w:pPr>
        <w:shd w:fill="ffffff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Самостоятельно вы придумываете тему своей дипломной работы. Если получается использовать свой предыдущий опыт при написании диплома, то это очень ценно и интересно.</w:t>
      </w:r>
    </w:p>
    <w:p w:rsidR="00000000" w:rsidDel="00000000" w:rsidP="00000000" w:rsidRDefault="00000000" w:rsidRPr="00000000" w14:paraId="0000001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Roboto" w:cs="Roboto" w:eastAsia="Roboto" w:hAnsi="Roboto"/>
          <w:b w:val="1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Примеры тем для вдохновения, где наши студенты используют свой предыдущий опыт: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Был опыт работы в администрировании серверов. Пишет работу по теме: «Создание приложения администрирования сервера для андроид». Специализация — Проджект-менеджмент.</w:t>
      </w:r>
    </w:p>
    <w:p w:rsidR="00000000" w:rsidDel="00000000" w:rsidP="00000000" w:rsidRDefault="00000000" w:rsidRPr="00000000" w14:paraId="0000001E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Опыт работы преподавателем в университете. Пишет работу по теме: «Тестирование приложений университета с точки зрения удобства пользователя и админа». Специализация — Тестирование.</w:t>
      </w:r>
    </w:p>
    <w:p w:rsidR="00000000" w:rsidDel="00000000" w:rsidP="00000000" w:rsidRDefault="00000000" w:rsidRPr="00000000" w14:paraId="0000001F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Опыт работы в оптовой торговле. Пишет работу по теме: «Обновление системы отчётов, сбора информации в оптовой торговле». Специализация — Аналитика.</w:t>
      </w:r>
    </w:p>
    <w:p w:rsidR="00000000" w:rsidDel="00000000" w:rsidP="00000000" w:rsidRDefault="00000000" w:rsidRPr="00000000" w14:paraId="00000020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Опыт работы в сфере юмора и развлечений. Пишет работу по теме: «Создание социальной сети для комиков и зрителей, с возможностью записи на предстоящие события». Специализация — Программирование.</w:t>
      </w:r>
    </w:p>
    <w:p w:rsidR="00000000" w:rsidDel="00000000" w:rsidP="00000000" w:rsidRDefault="00000000" w:rsidRPr="00000000" w14:paraId="00000021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Опыт работы в сфере фитнеса и спорта. Пишет работу по теме: «Создание приложения для фитнеса с программами тренировок под разные запросы клиентов». Специализация — Продакт-менеджер.</w:t>
      </w:r>
    </w:p>
    <w:p w:rsidR="00000000" w:rsidDel="00000000" w:rsidP="00000000" w:rsidRDefault="00000000" w:rsidRPr="00000000" w14:paraId="0000002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fffff" w:val="clear"/>
        <w:spacing w:after="0" w:before="0" w:line="332.30769230769226" w:lineRule="auto"/>
        <w:rPr>
          <w:rFonts w:ascii="Roboto" w:cs="Roboto" w:eastAsia="Roboto" w:hAnsi="Roboto"/>
          <w:color w:val="3f5368"/>
          <w:sz w:val="26"/>
          <w:szCs w:val="26"/>
        </w:rPr>
      </w:pPr>
      <w:bookmarkStart w:colFirst="0" w:colLast="0" w:name="_zeyq1ilmes2l" w:id="1"/>
      <w:bookmarkEnd w:id="1"/>
      <w:r w:rsidDel="00000000" w:rsidR="00000000" w:rsidRPr="00000000">
        <w:rPr>
          <w:rFonts w:ascii="Roboto" w:cs="Roboto" w:eastAsia="Roboto" w:hAnsi="Roboto"/>
          <w:color w:val="3f5368"/>
          <w:sz w:val="26"/>
          <w:szCs w:val="26"/>
          <w:rtl w:val="0"/>
        </w:rPr>
        <w:t xml:space="preserve">Темы, которые вы можете взять за основу работы</w:t>
      </w:r>
    </w:p>
    <w:p w:rsidR="00000000" w:rsidDel="00000000" w:rsidP="00000000" w:rsidRDefault="00000000" w:rsidRPr="00000000" w14:paraId="00000025">
      <w:pPr>
        <w:shd w:fill="ffffff" w:val="clear"/>
        <w:rPr>
          <w:rFonts w:ascii="Roboto" w:cs="Roboto" w:eastAsia="Roboto" w:hAnsi="Roboto"/>
          <w:b w:val="1"/>
          <w:color w:val="2c2d30"/>
          <w:sz w:val="23"/>
          <w:szCs w:val="23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👉 </w:t>
      </w: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highlight w:val="white"/>
          <w:rtl w:val="0"/>
        </w:rPr>
        <w:t xml:space="preserve">Программирование</w:t>
      </w:r>
    </w:p>
    <w:p w:rsidR="00000000" w:rsidDel="00000000" w:rsidP="00000000" w:rsidRDefault="00000000" w:rsidRPr="00000000" w14:paraId="00000026">
      <w:pPr>
        <w:shd w:fill="ffffff" w:val="clear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— Разработка мобильного приложения</w:t>
      </w:r>
    </w:p>
    <w:p w:rsidR="00000000" w:rsidDel="00000000" w:rsidP="00000000" w:rsidRDefault="00000000" w:rsidRPr="00000000" w14:paraId="00000027">
      <w:pPr>
        <w:shd w:fill="ffffff" w:val="clear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— Создание интернет-магазина</w:t>
      </w:r>
    </w:p>
    <w:p w:rsidR="00000000" w:rsidDel="00000000" w:rsidP="00000000" w:rsidRDefault="00000000" w:rsidRPr="00000000" w14:paraId="00000028">
      <w:pPr>
        <w:shd w:fill="ffffff" w:val="clear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— Создание познавательного сайта</w:t>
      </w:r>
    </w:p>
    <w:p w:rsidR="00000000" w:rsidDel="00000000" w:rsidP="00000000" w:rsidRDefault="00000000" w:rsidRPr="00000000" w14:paraId="00000029">
      <w:pPr>
        <w:shd w:fill="ffffff" w:val="clear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— Создание веб-приложения</w:t>
      </w:r>
    </w:p>
    <w:p w:rsidR="00000000" w:rsidDel="00000000" w:rsidP="00000000" w:rsidRDefault="00000000" w:rsidRPr="00000000" w14:paraId="0000002A">
      <w:pPr>
        <w:shd w:fill="ffffff" w:val="clear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— Написание мобильной или веб-игры</w:t>
      </w:r>
    </w:p>
    <w:p w:rsidR="00000000" w:rsidDel="00000000" w:rsidP="00000000" w:rsidRDefault="00000000" w:rsidRPr="00000000" w14:paraId="0000002B">
      <w:pPr>
        <w:shd w:fill="ffffff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👉 </w:t>
      </w: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Аналитика</w:t>
        <w:br w:type="textWrapping"/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— Решение бизнес-задач</w:t>
        <w:br w:type="textWrapping"/>
        <w:t xml:space="preserve">— Автоматизация какого-либо процесса</w:t>
        <w:br w:type="textWrapping"/>
        <w:t xml:space="preserve">— Анализ рынка в определённой сфере</w:t>
        <w:br w:type="textWrapping"/>
        <w:t xml:space="preserve">— Оптимизация бизнес-процессов</w:t>
        <w:br w:type="textWrapping"/>
        <w:t xml:space="preserve">— Сбор, обработка и составление отчётности в организации</w:t>
      </w:r>
    </w:p>
    <w:p w:rsidR="00000000" w:rsidDel="00000000" w:rsidP="00000000" w:rsidRDefault="00000000" w:rsidRPr="00000000" w14:paraId="0000002D">
      <w:pPr>
        <w:shd w:fill="ffffff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👉 </w:t>
      </w: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Проджект-менеджмент</w:t>
        <w:br w:type="textWrapping"/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— Проект по увеличению продаж в какой-либо сфере</w:t>
        <w:br w:type="textWrapping"/>
        <w:t xml:space="preserve">— Внедрение проектных технологий в организации</w:t>
        <w:br w:type="textWrapping"/>
        <w:t xml:space="preserve">— Рассчитать экономическую эффективность ИТ-проекта</w:t>
        <w:br w:type="textWrapping"/>
        <w:t xml:space="preserve">— Внедрение гибких методологий управления проектами в определённой отрасли</w:t>
        <w:br w:type="textWrapping"/>
        <w:t xml:space="preserve">— Разработка проекта совершенствования системы стратегического управления на предприятии</w:t>
      </w:r>
    </w:p>
    <w:p w:rsidR="00000000" w:rsidDel="00000000" w:rsidP="00000000" w:rsidRDefault="00000000" w:rsidRPr="00000000" w14:paraId="0000002F">
      <w:pPr>
        <w:shd w:fill="ffffff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👉 </w:t>
      </w: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Продакт-менеджмент</w:t>
        <w:br w:type="textWrapping"/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— Развитие внутреннего продукта</w:t>
        <w:br w:type="textWrapping"/>
        <w:t xml:space="preserve">— Разработка и внедрение системы лояльности для клиентов</w:t>
        <w:br w:type="textWrapping"/>
        <w:t xml:space="preserve">— Создание MVP</w:t>
        <w:br w:type="textWrapping"/>
        <w:t xml:space="preserve">— Анализ издержек производства предприятия и пути их решения</w:t>
        <w:br w:type="textWrapping"/>
        <w:t xml:space="preserve">— Проект по созданию приложения (сайта) , рассмотренный со стороны продакт-менеджмента</w:t>
      </w:r>
    </w:p>
    <w:p w:rsidR="00000000" w:rsidDel="00000000" w:rsidP="00000000" w:rsidRDefault="00000000" w:rsidRPr="00000000" w14:paraId="00000031">
      <w:pPr>
        <w:shd w:fill="ffffff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👉 </w:t>
      </w: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rtl w:val="0"/>
        </w:rPr>
        <w:t xml:space="preserve">Тестирование</w:t>
        <w:br w:type="textWrapping"/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— Тестирование ПО</w:t>
        <w:br w:type="textWrapping"/>
        <w:t xml:space="preserve">— Тестирование сайта, мобильного приложения</w:t>
        <w:br w:type="textWrapping"/>
        <w:t xml:space="preserve">— Тестирование багов компьютерной игры</w:t>
        <w:br w:type="textWrapping"/>
        <w:t xml:space="preserve">— Автоматизация какого-либо процесса</w:t>
        <w:br w:type="textWrapping"/>
        <w:t xml:space="preserve">— Решение задач, связанных с тестированием реализаций протоколов</w:t>
        <w:br w:type="textWrapping"/>
        <w:t xml:space="preserve">— Тестирование безопасности и надёжности протокола передачи данных между частями распределённого приложения</w:t>
        <w:br w:type="textWrapping"/>
        <w:t xml:space="preserve">— Тестирование механизма передачи данных между частями распределённого приложения</w:t>
        <w:br w:type="textWrapping"/>
        <w:t xml:space="preserve">— Тестирование распределённого приложения с сильно разделёнными частями</w:t>
      </w:r>
    </w:p>
    <w:p w:rsidR="00000000" w:rsidDel="00000000" w:rsidP="00000000" w:rsidRDefault="00000000" w:rsidRPr="00000000" w14:paraId="0000003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.me/gb_developer_dipl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