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264" w:lineRule="auto"/>
        <w:jc w:val="center"/>
      </w:pPr>
      <w:r>
        <w:rPr>
          <w:rFonts w:ascii="Arial" w:hAnsi="Arial" w:eastAsia="Arial"/>
          <w:b/>
          <w:i w:val="0"/>
          <w:color w:val="0B4EA2"/>
          <w:sz w:val="30"/>
        </w:rPr>
        <w:t>СЧЁТ № {{INVOICE_NUM}} от {{INVOICE_DATE}}</w:t>
      </w:r>
    </w:p>
    <w:p>
      <w:pPr>
        <w:keepNext/>
        <w:spacing w:before="0" w:after="200" w:line="264" w:lineRule="auto"/>
        <w:jc w:val="center"/>
      </w:pPr>
      <w:r>
        <w:rPr>
          <w:rFonts w:ascii="Arial" w:hAnsi="Arial" w:eastAsia="Arial"/>
          <w:b/>
          <w:i w:val="0"/>
          <w:color w:val="3FA938"/>
          <w:sz w:val="20"/>
        </w:rPr>
        <w:t>на оплату услуг</w:t>
      </w:r>
    </w:p>
    <w:tbl>
      <w:tblPr>
        <w:tblStyle w:val="TableGrid"/>
        <w:tblW w:type="dxa" w:w="89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6740"/>
      </w:tblGrid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Поставщик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ИП Котлов Артём Васильевич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ИНН / ОГРНИП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{{EXECUTOR_INN}} / {{EXECUTOR_OGRNIP}}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Банк и счёт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{{EXECUTOR_BANK_DETAILS}}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Покупатель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{{CLIENT_TYPE}} «{{CLIENT_NAME}}», ИНН {{INN}}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Основание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Договор № {{CONTRACT_NUM}} от {{CONTRACT_DATE}}</w:t>
            </w:r>
          </w:p>
        </w:tc>
      </w:tr>
    </w:tbl>
    <w:tbl>
      <w:tblPr>
        <w:tblStyle w:val="TableGrid"/>
        <w:tblW w:type="dxa" w:w="89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"/>
        <w:gridCol w:w="3780"/>
        <w:gridCol w:w="760"/>
        <w:gridCol w:w="900"/>
        <w:gridCol w:w="1320"/>
        <w:gridCol w:w="1760"/>
      </w:tblGrid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№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Наименование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Ед.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Кол-во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Цена, ₽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Сумма, ₽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1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{{SERVICE_NAME}}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усл.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1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{{PRICE}}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{{TOTAL}}</w:t>
            </w:r>
          </w:p>
        </w:tc>
      </w:tr>
      <w:tr>
        <w:tc>
          <w:tcPr>
            <w:tcW w:type="dxa" w:w="1320"/>
            <w:gridSpan w:val="5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Итого к оплате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{{TOTAL}}</w:t>
            </w:r>
          </w:p>
        </w:tc>
      </w:tr>
    </w:tbl>
    <w:p>
      <w:pPr>
        <w:keepNext w:val="0"/>
        <w:spacing w:before="0" w:after="80" w:line="264" w:lineRule="auto"/>
      </w:pPr>
      <w:r>
        <w:rPr>
          <w:rFonts w:ascii="Arial" w:hAnsi="Arial" w:eastAsia="Arial"/>
          <w:b/>
          <w:i w:val="0"/>
          <w:color w:val="222222"/>
          <w:sz w:val="21"/>
        </w:rPr>
        <w:t xml:space="preserve">Налоговый режим: </w:t>
      </w:r>
      <w:r>
        <w:rPr>
          <w:rFonts w:ascii="Arial" w:hAnsi="Arial" w:eastAsia="Arial"/>
          <w:b w:val="0"/>
          <w:i w:val="0"/>
          <w:color w:val="222222"/>
          <w:sz w:val="21"/>
        </w:rPr>
        <w:t>{{TAX_MODE}}.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/>
          <w:i w:val="0"/>
          <w:color w:val="222222"/>
          <w:sz w:val="21"/>
        </w:rPr>
        <w:t xml:space="preserve">Всего к оплате: </w:t>
      </w:r>
      <w:r>
        <w:rPr>
          <w:rFonts w:ascii="Arial" w:hAnsi="Arial" w:eastAsia="Arial"/>
          <w:b w:val="0"/>
          <w:i w:val="0"/>
          <w:color w:val="222222"/>
          <w:sz w:val="21"/>
        </w:rPr>
        <w:t>{{TOTAL_WORDS}} рублей 00 копеек.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Назначение платежа: оплата по счёту № {{INVOICE_NUM}} от {{INVOICE_DATE}} за {{SERVICE_NAME}} по договору № {{CONTRACT_NUM}}. {{TAX_MODE}}.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Срок оплаты: до {{PAYMENT_DUE_DATE}}.</w:t>
      </w:r>
    </w:p>
    <w:p>
      <w:pPr>
        <w:keepNext w:val="0"/>
        <w:spacing w:before="0" w:after="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ИП Котлов А.В. __________________ / А.В. Котлов 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64" w:lineRule="auto"/>
      <w:jc w:val="center"/>
    </w:pPr>
    <w:r>
      <w:rPr>
        <w:rFonts w:ascii="Arial" w:hAnsi="Arial" w:eastAsia="Arial"/>
        <w:b w:val="0"/>
        <w:i w:val="0"/>
        <w:color w:val="666666"/>
        <w:sz w:val="15"/>
      </w:rPr>
      <w:t>ИП Котлов А.В.  •  Лицензия № 29.01.03.003Л.000012.03.25 от 28.03.2025  •  8 (921) 472-50-00  •  Ecodes29@yandex.ru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64" w:lineRule="auto"/>
      <w:jc w:val="left"/>
    </w:pPr>
    <w:r>
      <w:rPr>
        <w:rFonts w:ascii="Arial" w:hAnsi="Arial" w:eastAsia="Arial"/>
        <w:b/>
        <w:i w:val="0"/>
        <w:color w:val="0B4EA2"/>
        <w:sz w:val="19"/>
      </w:rPr>
      <w:t>ЭКОДЕЗ</w:t>
    </w:r>
    <w:r>
      <w:rPr>
        <w:rFonts w:ascii="Arial" w:hAnsi="Arial" w:eastAsia="Arial"/>
        <w:b w:val="0"/>
        <w:i w:val="0"/>
        <w:color w:val="666666"/>
        <w:sz w:val="17"/>
      </w:rPr>
      <w:t xml:space="preserve">  |  лицензированные санитарные услуги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B4EA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3FA93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