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1D82C" w14:textId="77777777" w:rsidR="00B02941" w:rsidRPr="006F10CB" w:rsidRDefault="00B02941" w:rsidP="00B02941">
      <w:pPr>
        <w:spacing w:line="276" w:lineRule="auto"/>
        <w:rPr>
          <w:rFonts w:ascii="Times New Roman" w:hAnsi="Times New Roman" w:cs="Times New Roman"/>
          <w:b/>
          <w:bCs/>
          <w:i/>
          <w:iCs/>
          <w:color w:val="000000" w:themeColor="text1"/>
          <w:u w:val="single"/>
        </w:rPr>
      </w:pPr>
      <w:r w:rsidRPr="00B02941">
        <w:rPr>
          <w:rFonts w:ascii="Times New Roman" w:hAnsi="Times New Roman" w:cs="Times New Roman"/>
          <w:b/>
          <w:bCs/>
          <w:color w:val="000000" w:themeColor="text1"/>
          <w:u w:val="single"/>
        </w:rPr>
        <w:t>Question 2</w:t>
      </w:r>
    </w:p>
    <w:p w14:paraId="76A57B0E" w14:textId="77777777" w:rsidR="00B02941" w:rsidRPr="006F10CB" w:rsidRDefault="00B02941" w:rsidP="00B02941">
      <w:pPr>
        <w:spacing w:line="276" w:lineRule="auto"/>
        <w:rPr>
          <w:rFonts w:ascii="Times New Roman" w:hAnsi="Times New Roman" w:cs="Times New Roman"/>
          <w:i/>
          <w:iCs/>
          <w:color w:val="000000" w:themeColor="text1"/>
        </w:rPr>
      </w:pPr>
      <w:r w:rsidRPr="006F10CB">
        <w:rPr>
          <w:rFonts w:ascii="Times New Roman" w:hAnsi="Times New Roman" w:cs="Times New Roman"/>
          <w:i/>
          <w:iCs/>
          <w:color w:val="000000" w:themeColor="text1"/>
        </w:rPr>
        <w:t xml:space="preserve">R0 -&gt; </w:t>
      </w:r>
      <w:r w:rsidRPr="006F10CB">
        <w:rPr>
          <w:rFonts w:ascii="Times New Roman" w:hAnsi="Times New Roman" w:cs="Times New Roman"/>
          <w:color w:val="000000" w:themeColor="text1"/>
        </w:rPr>
        <w:t>Net reproductive rate</w:t>
      </w:r>
    </w:p>
    <w:p w14:paraId="225B4F4A" w14:textId="053431F4" w:rsidR="00B02941" w:rsidRPr="006F10CB" w:rsidRDefault="00B02941" w:rsidP="00B02941">
      <w:pPr>
        <w:spacing w:line="276" w:lineRule="auto"/>
        <w:rPr>
          <w:rFonts w:ascii="Times New Roman" w:hAnsi="Times New Roman" w:cs="Times New Roman"/>
          <w:color w:val="000000" w:themeColor="text1"/>
        </w:rPr>
      </w:pPr>
      <w:r w:rsidRPr="006F10CB">
        <w:rPr>
          <w:rFonts w:ascii="Times New Roman" w:hAnsi="Times New Roman" w:cs="Times New Roman"/>
          <w:i/>
          <w:iCs/>
          <w:color w:val="000000" w:themeColor="text1"/>
        </w:rPr>
        <w:t xml:space="preserve">R0 = (l1m1) + (l2m2) …………. </w:t>
      </w:r>
      <w:r w:rsidRPr="006F10CB">
        <w:rPr>
          <w:rFonts w:ascii="Times New Roman" w:hAnsi="Times New Roman" w:cs="Times New Roman"/>
          <w:color w:val="000000" w:themeColor="text1"/>
        </w:rPr>
        <w:t>for 2 different time periods</w:t>
      </w:r>
    </w:p>
    <w:p w14:paraId="3E6D110B" w14:textId="44056659" w:rsidR="00B02941" w:rsidRPr="006F10CB" w:rsidRDefault="00B02941" w:rsidP="00B02941">
      <w:pPr>
        <w:autoSpaceDE w:val="0"/>
        <w:autoSpaceDN w:val="0"/>
        <w:adjustRightInd w:val="0"/>
        <w:spacing w:after="0" w:line="480" w:lineRule="auto"/>
        <w:rPr>
          <w:rFonts w:ascii="Times New Roman" w:hAnsi="Times New Roman" w:cs="Times New Roman"/>
          <w:color w:val="000000" w:themeColor="text1"/>
        </w:rPr>
      </w:pPr>
      <w:r w:rsidRPr="006F10CB">
        <w:rPr>
          <w:rFonts w:ascii="Times New Roman" w:hAnsi="Times New Roman" w:cs="Times New Roman"/>
          <w:i/>
          <w:iCs/>
          <w:color w:val="000000" w:themeColor="text1"/>
        </w:rPr>
        <w:t xml:space="preserve">Mx -&gt; </w:t>
      </w:r>
      <w:r w:rsidRPr="006F10CB">
        <w:rPr>
          <w:rFonts w:ascii="Times New Roman" w:hAnsi="Times New Roman" w:cs="Times New Roman"/>
          <w:color w:val="000000" w:themeColor="text1"/>
        </w:rPr>
        <w:t>average number of offspring produced at each age</w:t>
      </w:r>
    </w:p>
    <w:p w14:paraId="71D698E4" w14:textId="5B798CE3" w:rsidR="00B02941" w:rsidRPr="006F10CB" w:rsidRDefault="00B02941" w:rsidP="00B02941">
      <w:pPr>
        <w:spacing w:line="276" w:lineRule="auto"/>
        <w:rPr>
          <w:rFonts w:ascii="Times New Roman" w:hAnsi="Times New Roman" w:cs="Times New Roman"/>
          <w:i/>
          <w:iCs/>
          <w:color w:val="000000" w:themeColor="text1"/>
        </w:rPr>
      </w:pPr>
      <w:r w:rsidRPr="006F10CB">
        <w:rPr>
          <w:rFonts w:ascii="Times New Roman" w:hAnsi="Times New Roman" w:cs="Times New Roman"/>
          <w:i/>
          <w:iCs/>
          <w:color w:val="000000" w:themeColor="text1"/>
        </w:rPr>
        <w:t xml:space="preserve">lx -&gt; </w:t>
      </w:r>
      <w:r w:rsidRPr="006F10CB">
        <w:rPr>
          <w:rFonts w:ascii="Times New Roman" w:hAnsi="Times New Roman" w:cs="Times New Roman"/>
          <w:color w:val="000000" w:themeColor="text1"/>
        </w:rPr>
        <w:t>proportion of females surviving to each age</w:t>
      </w:r>
    </w:p>
    <w:p w14:paraId="611EC850" w14:textId="2974C134" w:rsidR="00B02941" w:rsidRPr="006F10CB" w:rsidRDefault="00B02941" w:rsidP="00B02941">
      <w:pPr>
        <w:spacing w:line="276" w:lineRule="auto"/>
        <w:rPr>
          <w:rFonts w:ascii="Times New Roman" w:hAnsi="Times New Roman" w:cs="Times New Roman"/>
          <w:color w:val="000000" w:themeColor="text1"/>
          <w:u w:val="single"/>
        </w:rPr>
      </w:pPr>
      <w:r w:rsidRPr="006F10CB">
        <w:rPr>
          <w:rFonts w:ascii="Times New Roman" w:hAnsi="Times New Roman" w:cs="Times New Roman"/>
          <w:color w:val="000000" w:themeColor="text1"/>
          <w:u w:val="single"/>
        </w:rPr>
        <w:t>Assumption:</w:t>
      </w:r>
    </w:p>
    <w:p w14:paraId="42F413E6" w14:textId="4463F469" w:rsidR="006F10CB" w:rsidRDefault="00B02941" w:rsidP="00AC5D29">
      <w:pPr>
        <w:spacing w:line="276" w:lineRule="auto"/>
        <w:rPr>
          <w:rFonts w:ascii="Times New Roman" w:hAnsi="Times New Roman" w:cs="Times New Roman"/>
          <w:color w:val="000000" w:themeColor="text1"/>
        </w:rPr>
      </w:pPr>
      <w:r w:rsidRPr="00AC5D29">
        <w:rPr>
          <w:rFonts w:ascii="Times New Roman" w:hAnsi="Times New Roman" w:cs="Times New Roman"/>
          <w:color w:val="000000" w:themeColor="text1"/>
        </w:rPr>
        <w:t xml:space="preserve">Provided </w:t>
      </w:r>
      <w:r w:rsidR="006F10CB" w:rsidRPr="00AC5D29">
        <w:rPr>
          <w:rFonts w:ascii="Times New Roman" w:hAnsi="Times New Roman" w:cs="Times New Roman"/>
          <w:i/>
          <w:iCs/>
          <w:color w:val="000000" w:themeColor="text1"/>
        </w:rPr>
        <w:t>lx</w:t>
      </w:r>
      <w:r w:rsidR="006F10CB" w:rsidRPr="00AC5D29">
        <w:rPr>
          <w:rFonts w:ascii="Times New Roman" w:hAnsi="Times New Roman" w:cs="Times New Roman"/>
          <w:color w:val="000000" w:themeColor="text1"/>
        </w:rPr>
        <w:t xml:space="preserve"> is the proportion of females surviving to each age, from the data provided, it is assumed that the females that survived to a particular age produced offspring (i.e., N &gt; 0, where “N” is number of offspring produced at that age)</w:t>
      </w:r>
      <w:r w:rsidR="00AC5D29" w:rsidRPr="00AC5D29">
        <w:rPr>
          <w:rFonts w:ascii="Times New Roman" w:hAnsi="Times New Roman" w:cs="Times New Roman"/>
          <w:color w:val="000000" w:themeColor="text1"/>
        </w:rPr>
        <w:t xml:space="preserve"> therefore, it is assumed that if N = 0, then the female did not survive to that age</w:t>
      </w:r>
      <w:r w:rsidR="00AC5D29">
        <w:rPr>
          <w:rFonts w:ascii="Times New Roman" w:hAnsi="Times New Roman" w:cs="Times New Roman"/>
          <w:color w:val="000000" w:themeColor="text1"/>
        </w:rPr>
        <w:t>.</w:t>
      </w:r>
      <w:r w:rsidR="00AC5D29" w:rsidRPr="00AC5D29">
        <w:rPr>
          <w:rFonts w:ascii="Times New Roman" w:hAnsi="Times New Roman" w:cs="Times New Roman"/>
          <w:color w:val="000000" w:themeColor="text1"/>
        </w:rPr>
        <w:t xml:space="preserve"> </w:t>
      </w:r>
    </w:p>
    <w:p w14:paraId="3ACC452F" w14:textId="77777777" w:rsidR="00AC5D29" w:rsidRDefault="00AC5D29" w:rsidP="00B02941">
      <w:pPr>
        <w:autoSpaceDE w:val="0"/>
        <w:autoSpaceDN w:val="0"/>
        <w:adjustRightInd w:val="0"/>
        <w:spacing w:after="0" w:line="276" w:lineRule="auto"/>
        <w:rPr>
          <w:rFonts w:ascii="Times New Roman" w:hAnsi="Times New Roman" w:cs="Times New Roman"/>
          <w:color w:val="000000" w:themeColor="text1"/>
          <w:u w:val="single"/>
        </w:rPr>
      </w:pPr>
    </w:p>
    <w:p w14:paraId="54957B72" w14:textId="162E17BC" w:rsidR="00A66731" w:rsidRDefault="00AC5D29" w:rsidP="00A66731">
      <w:pPr>
        <w:pStyle w:val="ListParagraph"/>
        <w:numPr>
          <w:ilvl w:val="0"/>
          <w:numId w:val="2"/>
        </w:numPr>
        <w:autoSpaceDE w:val="0"/>
        <w:autoSpaceDN w:val="0"/>
        <w:adjustRightInd w:val="0"/>
        <w:spacing w:after="0" w:line="276" w:lineRule="auto"/>
        <w:rPr>
          <w:rFonts w:ascii="Times New Roman" w:hAnsi="Times New Roman" w:cs="Times New Roman"/>
          <w:b/>
          <w:bCs/>
          <w:color w:val="000000" w:themeColor="text1"/>
        </w:rPr>
      </w:pPr>
      <w:r w:rsidRPr="00A66731">
        <w:rPr>
          <w:rFonts w:ascii="Times New Roman" w:hAnsi="Times New Roman" w:cs="Times New Roman"/>
          <w:color w:val="000000" w:themeColor="text1"/>
        </w:rPr>
        <w:t xml:space="preserve">From the function, the estimated R0 for the provided data is </w:t>
      </w:r>
      <w:r w:rsidR="00A66731" w:rsidRPr="00A66731">
        <w:rPr>
          <w:rFonts w:ascii="Times New Roman" w:hAnsi="Times New Roman" w:cs="Times New Roman"/>
          <w:b/>
          <w:bCs/>
          <w:color w:val="000000" w:themeColor="text1"/>
        </w:rPr>
        <w:t>10.575</w:t>
      </w:r>
    </w:p>
    <w:p w14:paraId="0151500E" w14:textId="2F4484A1" w:rsidR="00A66731" w:rsidRDefault="00A66731" w:rsidP="00A66731">
      <w:pPr>
        <w:pStyle w:val="ListParagraph"/>
        <w:numPr>
          <w:ilvl w:val="0"/>
          <w:numId w:val="2"/>
        </w:numPr>
        <w:autoSpaceDE w:val="0"/>
        <w:autoSpaceDN w:val="0"/>
        <w:adjustRightInd w:val="0"/>
        <w:spacing w:after="0" w:line="276"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72A0E568" w14:textId="7CE8CD5E" w:rsidR="00A66731" w:rsidRPr="00E27708" w:rsidRDefault="0048239C" w:rsidP="00A66731">
      <w:pPr>
        <w:pStyle w:val="ListParagraph"/>
        <w:autoSpaceDE w:val="0"/>
        <w:autoSpaceDN w:val="0"/>
        <w:adjustRightInd w:val="0"/>
        <w:spacing w:after="0"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Mean of bootstrap sample = </w:t>
      </w:r>
      <w:r w:rsidRPr="00E27708">
        <w:rPr>
          <w:rFonts w:ascii="Times New Roman" w:hAnsi="Times New Roman" w:cs="Times New Roman"/>
          <w:b/>
          <w:bCs/>
          <w:color w:val="000000" w:themeColor="text1"/>
        </w:rPr>
        <w:t>10.57611</w:t>
      </w:r>
    </w:p>
    <w:p w14:paraId="0A1B913A" w14:textId="362A54EF" w:rsidR="0048239C" w:rsidRDefault="0048239C" w:rsidP="00A66731">
      <w:pPr>
        <w:pStyle w:val="ListParagraph"/>
        <w:autoSpaceDE w:val="0"/>
        <w:autoSpaceDN w:val="0"/>
        <w:adjustRightInd w:val="0"/>
        <w:spacing w:after="0" w:line="276" w:lineRule="auto"/>
        <w:rPr>
          <w:rFonts w:ascii="Times New Roman" w:hAnsi="Times New Roman" w:cs="Times New Roman"/>
          <w:color w:val="000000" w:themeColor="text1"/>
        </w:rPr>
      </w:pPr>
      <w:r>
        <w:rPr>
          <w:rFonts w:ascii="Times New Roman" w:hAnsi="Times New Roman" w:cs="Times New Roman"/>
          <w:color w:val="000000" w:themeColor="text1"/>
        </w:rPr>
        <w:t>Standard Error</w:t>
      </w:r>
      <w:r w:rsidR="00E27708">
        <w:rPr>
          <w:rFonts w:ascii="Times New Roman" w:hAnsi="Times New Roman" w:cs="Times New Roman"/>
          <w:color w:val="000000" w:themeColor="text1"/>
        </w:rPr>
        <w:t xml:space="preserve"> = </w:t>
      </w:r>
      <w:r w:rsidR="00E27708" w:rsidRPr="00E27708">
        <w:rPr>
          <w:rFonts w:ascii="Times New Roman" w:hAnsi="Times New Roman" w:cs="Times New Roman"/>
          <w:b/>
          <w:bCs/>
          <w:color w:val="000000" w:themeColor="text1"/>
        </w:rPr>
        <w:t>0.8184001</w:t>
      </w:r>
    </w:p>
    <w:p w14:paraId="11091A83" w14:textId="650E7E58" w:rsidR="00E27708" w:rsidRDefault="00E27708" w:rsidP="00A66731">
      <w:pPr>
        <w:pStyle w:val="ListParagraph"/>
        <w:autoSpaceDE w:val="0"/>
        <w:autoSpaceDN w:val="0"/>
        <w:adjustRightInd w:val="0"/>
        <w:spacing w:after="0" w:line="276" w:lineRule="auto"/>
        <w:rPr>
          <w:rFonts w:ascii="Times New Roman" w:hAnsi="Times New Roman" w:cs="Times New Roman"/>
          <w:color w:val="000000" w:themeColor="text1"/>
        </w:rPr>
      </w:pPr>
      <w:r>
        <w:rPr>
          <w:rFonts w:ascii="Times New Roman" w:hAnsi="Times New Roman" w:cs="Times New Roman"/>
          <w:color w:val="000000" w:themeColor="text1"/>
        </w:rPr>
        <w:t>95% Confidence Interval is given as:</w:t>
      </w:r>
    </w:p>
    <w:p w14:paraId="449EC309" w14:textId="77777777" w:rsidR="00E27708" w:rsidRPr="00E27708" w:rsidRDefault="00E27708" w:rsidP="00E2770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left="2160" w:firstLine="720"/>
        <w:rPr>
          <w:rFonts w:ascii="Times New Roman" w:hAnsi="Times New Roman" w:cs="Times New Roman"/>
          <w:b/>
          <w:bCs/>
          <w:color w:val="000000" w:themeColor="text1"/>
        </w:rPr>
      </w:pPr>
      <w:r w:rsidRPr="00E27708">
        <w:rPr>
          <w:rFonts w:ascii="Times New Roman" w:hAnsi="Times New Roman" w:cs="Times New Roman"/>
          <w:b/>
          <w:bCs/>
          <w:color w:val="000000" w:themeColor="text1"/>
        </w:rPr>
        <w:t>interval</w:t>
      </w:r>
    </w:p>
    <w:p w14:paraId="19AD15BA" w14:textId="1AAE45EA" w:rsidR="00E27708" w:rsidRPr="00E27708" w:rsidRDefault="00E27708" w:rsidP="00E2770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rPr>
          <w:rFonts w:ascii="Times New Roman" w:hAnsi="Times New Roman" w:cs="Times New Roman"/>
          <w:color w:val="000000" w:themeColor="text1"/>
        </w:rPr>
      </w:pPr>
      <w:r w:rsidRPr="00E27708">
        <w:rPr>
          <w:rFonts w:ascii="Times New Roman" w:hAnsi="Times New Roman" w:cs="Times New Roman"/>
          <w:color w:val="000000" w:themeColor="text1"/>
        </w:rPr>
        <w:t xml:space="preserve">2.5%      </w:t>
      </w:r>
      <w:r>
        <w:rPr>
          <w:rFonts w:ascii="Times New Roman" w:hAnsi="Times New Roman" w:cs="Times New Roman"/>
          <w:color w:val="000000" w:themeColor="text1"/>
        </w:rPr>
        <w:tab/>
      </w:r>
      <w:r w:rsidRPr="00E27708">
        <w:rPr>
          <w:rFonts w:ascii="Times New Roman" w:hAnsi="Times New Roman" w:cs="Times New Roman"/>
          <w:color w:val="000000" w:themeColor="text1"/>
        </w:rPr>
        <w:t>8.64</w:t>
      </w:r>
    </w:p>
    <w:p w14:paraId="40566DC3" w14:textId="2ABCDD94" w:rsidR="00E27708" w:rsidRDefault="00E27708" w:rsidP="00E27708">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ind w:firstLine="720"/>
        <w:rPr>
          <w:rFonts w:ascii="Times New Roman" w:hAnsi="Times New Roman" w:cs="Times New Roman"/>
          <w:color w:val="000000" w:themeColor="text1"/>
        </w:rPr>
      </w:pPr>
      <w:r w:rsidRPr="00E27708">
        <w:rPr>
          <w:rFonts w:ascii="Times New Roman" w:hAnsi="Times New Roman" w:cs="Times New Roman"/>
          <w:color w:val="000000" w:themeColor="text1"/>
        </w:rPr>
        <w:t xml:space="preserve">97.5%    </w:t>
      </w:r>
      <w:r>
        <w:rPr>
          <w:rFonts w:ascii="Times New Roman" w:hAnsi="Times New Roman" w:cs="Times New Roman"/>
          <w:color w:val="000000" w:themeColor="text1"/>
        </w:rPr>
        <w:tab/>
      </w:r>
      <w:r w:rsidRPr="00E27708">
        <w:rPr>
          <w:rFonts w:ascii="Times New Roman" w:hAnsi="Times New Roman" w:cs="Times New Roman"/>
          <w:color w:val="000000" w:themeColor="text1"/>
        </w:rPr>
        <w:t>11.97</w:t>
      </w:r>
    </w:p>
    <w:p w14:paraId="5083AA22" w14:textId="77777777" w:rsidR="0048239C" w:rsidRPr="0048239C" w:rsidRDefault="0048239C" w:rsidP="00A66731">
      <w:pPr>
        <w:pStyle w:val="ListParagraph"/>
        <w:autoSpaceDE w:val="0"/>
        <w:autoSpaceDN w:val="0"/>
        <w:adjustRightInd w:val="0"/>
        <w:spacing w:after="0" w:line="276" w:lineRule="auto"/>
        <w:rPr>
          <w:rFonts w:ascii="Times New Roman" w:hAnsi="Times New Roman" w:cs="Times New Roman"/>
          <w:color w:val="000000" w:themeColor="text1"/>
        </w:rPr>
      </w:pPr>
    </w:p>
    <w:p w14:paraId="72D8FB8C" w14:textId="1C6658B0" w:rsidR="00A66731" w:rsidRPr="00A47E90" w:rsidRDefault="00A47E90" w:rsidP="00A47E90">
      <w:pPr>
        <w:pStyle w:val="ListParagraph"/>
        <w:numPr>
          <w:ilvl w:val="0"/>
          <w:numId w:val="2"/>
        </w:numPr>
        <w:autoSpaceDE w:val="0"/>
        <w:autoSpaceDN w:val="0"/>
        <w:adjustRightInd w:val="0"/>
        <w:spacing w:after="0" w:line="276" w:lineRule="auto"/>
        <w:rPr>
          <w:rFonts w:ascii="Times New Roman" w:hAnsi="Times New Roman" w:cs="Times New Roman"/>
          <w:color w:val="000000" w:themeColor="text1"/>
        </w:rPr>
      </w:pPr>
      <w:r w:rsidRPr="00A47E90">
        <w:rPr>
          <w:rFonts w:ascii="Times New Roman" w:hAnsi="Times New Roman" w:cs="Times New Roman"/>
          <w:color w:val="000000" w:themeColor="text1"/>
        </w:rPr>
        <w:t xml:space="preserve">It can be seen that the </w:t>
      </w:r>
      <w:r>
        <w:rPr>
          <w:rFonts w:ascii="Times New Roman" w:hAnsi="Times New Roman" w:cs="Times New Roman"/>
          <w:color w:val="000000" w:themeColor="text1"/>
        </w:rPr>
        <w:t xml:space="preserve">true estimate is similar in value to the mean estimate from the bootstrap sample of 100,000 estimated observations with a standard deviation of approximately 0.818. The interval shows that 95% of the tome the resampling method is used to generate the estimate, we are confident that the Net reproductive rate </w:t>
      </w:r>
      <w:r w:rsidR="00433954">
        <w:rPr>
          <w:rFonts w:ascii="Times New Roman" w:hAnsi="Times New Roman" w:cs="Times New Roman"/>
          <w:color w:val="000000" w:themeColor="text1"/>
        </w:rPr>
        <w:t>(R0) estimate will fall between the interval of 8.64 and 11.97.</w:t>
      </w:r>
    </w:p>
    <w:p w14:paraId="0EAF13B9" w14:textId="05ADAD2B" w:rsidR="00B02941" w:rsidRPr="006F10CB" w:rsidRDefault="00B02941" w:rsidP="00B02941">
      <w:pPr>
        <w:autoSpaceDE w:val="0"/>
        <w:autoSpaceDN w:val="0"/>
        <w:adjustRightInd w:val="0"/>
        <w:spacing w:after="0" w:line="276" w:lineRule="auto"/>
        <w:rPr>
          <w:rFonts w:ascii="Times New Roman" w:hAnsi="Times New Roman" w:cs="Times New Roman"/>
          <w:i/>
          <w:iCs/>
          <w:color w:val="000000" w:themeColor="text1"/>
        </w:rPr>
      </w:pPr>
      <w:r w:rsidRPr="006F10CB">
        <w:rPr>
          <w:rFonts w:ascii="Times New Roman" w:hAnsi="Times New Roman" w:cs="Times New Roman"/>
          <w:b/>
          <w:bCs/>
          <w:i/>
          <w:iCs/>
          <w:color w:val="000000" w:themeColor="text1"/>
          <w:u w:val="single"/>
        </w:rPr>
        <w:br w:type="page"/>
      </w:r>
    </w:p>
    <w:p w14:paraId="4B92CF3A" w14:textId="54279AF2" w:rsidR="00433954" w:rsidRDefault="00433954" w:rsidP="00B02941">
      <w:pPr>
        <w:spacing w:line="276"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lastRenderedPageBreak/>
        <w:t>Question 3</w:t>
      </w:r>
    </w:p>
    <w:p w14:paraId="178AE50A" w14:textId="77777777" w:rsidR="005F2E9C" w:rsidRDefault="005070D8" w:rsidP="005F2E9C">
      <w:pPr>
        <w:keepNext/>
        <w:spacing w:line="276" w:lineRule="auto"/>
      </w:pPr>
      <w:r w:rsidRPr="005070D8">
        <w:rPr>
          <w:rFonts w:ascii="Times New Roman" w:hAnsi="Times New Roman" w:cs="Times New Roman"/>
          <w:b/>
          <w:bCs/>
          <w:noProof/>
          <w:color w:val="000000" w:themeColor="text1"/>
        </w:rPr>
        <w:drawing>
          <wp:inline distT="0" distB="0" distL="0" distR="0" wp14:anchorId="3E3E87ED" wp14:editId="6AD263DC">
            <wp:extent cx="5731510" cy="35528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731510" cy="3552825"/>
                    </a:xfrm>
                    <a:prstGeom prst="rect">
                      <a:avLst/>
                    </a:prstGeom>
                  </pic:spPr>
                </pic:pic>
              </a:graphicData>
            </a:graphic>
          </wp:inline>
        </w:drawing>
      </w:r>
    </w:p>
    <w:p w14:paraId="0E701527" w14:textId="223028CA" w:rsidR="00433954" w:rsidRDefault="005F2E9C" w:rsidP="005F2E9C">
      <w:pPr>
        <w:pStyle w:val="Caption"/>
        <w:rPr>
          <w:rFonts w:ascii="Times New Roman" w:hAnsi="Times New Roman" w:cs="Times New Roman"/>
          <w:b/>
          <w:bCs/>
          <w:color w:val="000000" w:themeColor="text1"/>
          <w:u w:val="single"/>
        </w:rPr>
      </w:pPr>
      <w:r>
        <w:t xml:space="preserve">Figure </w:t>
      </w:r>
      <w:fldSimple w:instr=" SEQ Figure \* ARABIC ">
        <w:r w:rsidR="005866BA">
          <w:rPr>
            <w:noProof/>
          </w:rPr>
          <w:t>1</w:t>
        </w:r>
      </w:fldSimple>
      <w:r>
        <w:t>: Histogram-Density Plot Distribution 1</w:t>
      </w:r>
    </w:p>
    <w:p w14:paraId="668405EA" w14:textId="77777777" w:rsidR="005070D8" w:rsidRDefault="005070D8" w:rsidP="00B02941">
      <w:pPr>
        <w:spacing w:line="276" w:lineRule="auto"/>
        <w:rPr>
          <w:rFonts w:ascii="Times New Roman" w:hAnsi="Times New Roman" w:cs="Times New Roman"/>
          <w:b/>
          <w:bCs/>
          <w:color w:val="000000" w:themeColor="text1"/>
          <w:u w:val="single"/>
        </w:rPr>
      </w:pPr>
    </w:p>
    <w:p w14:paraId="72C4D4AD" w14:textId="77777777" w:rsidR="005F2E9C" w:rsidRDefault="005070D8" w:rsidP="005F2E9C">
      <w:pPr>
        <w:keepNext/>
        <w:spacing w:line="276" w:lineRule="auto"/>
      </w:pPr>
      <w:r w:rsidRPr="005070D8">
        <w:rPr>
          <w:rFonts w:ascii="Times New Roman" w:hAnsi="Times New Roman" w:cs="Times New Roman"/>
          <w:b/>
          <w:bCs/>
          <w:noProof/>
          <w:color w:val="000000" w:themeColor="text1"/>
        </w:rPr>
        <w:drawing>
          <wp:inline distT="0" distB="0" distL="0" distR="0" wp14:anchorId="670C1099" wp14:editId="05B23716">
            <wp:extent cx="5781674" cy="374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803041" cy="3757159"/>
                    </a:xfrm>
                    <a:prstGeom prst="rect">
                      <a:avLst/>
                    </a:prstGeom>
                  </pic:spPr>
                </pic:pic>
              </a:graphicData>
            </a:graphic>
          </wp:inline>
        </w:drawing>
      </w:r>
    </w:p>
    <w:p w14:paraId="2FCA9F8C" w14:textId="57AEA9B4" w:rsidR="005070D8" w:rsidRDefault="005F2E9C" w:rsidP="005F2E9C">
      <w:pPr>
        <w:pStyle w:val="Caption"/>
        <w:rPr>
          <w:rFonts w:ascii="Times New Roman" w:hAnsi="Times New Roman" w:cs="Times New Roman"/>
          <w:b/>
          <w:bCs/>
          <w:color w:val="000000" w:themeColor="text1"/>
          <w:u w:val="single"/>
        </w:rPr>
      </w:pPr>
      <w:r>
        <w:t xml:space="preserve">Figure </w:t>
      </w:r>
      <w:fldSimple w:instr=" SEQ Figure \* ARABIC ">
        <w:r w:rsidR="005866BA">
          <w:rPr>
            <w:noProof/>
          </w:rPr>
          <w:t>2</w:t>
        </w:r>
      </w:fldSimple>
      <w:r w:rsidRPr="007F6E5D">
        <w:t xml:space="preserve">: Histogram-Density Plot Distribution </w:t>
      </w:r>
      <w:r>
        <w:t>2</w:t>
      </w:r>
    </w:p>
    <w:p w14:paraId="5BC71C3D" w14:textId="77777777" w:rsidR="005070D8" w:rsidRDefault="005070D8" w:rsidP="00B02941">
      <w:pPr>
        <w:spacing w:line="276" w:lineRule="auto"/>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br w:type="page"/>
      </w:r>
    </w:p>
    <w:p w14:paraId="3F3D40B5" w14:textId="77777777" w:rsidR="005866BA" w:rsidRDefault="005070D8" w:rsidP="005866BA">
      <w:pPr>
        <w:keepNext/>
        <w:spacing w:line="276" w:lineRule="auto"/>
      </w:pPr>
      <w:r w:rsidRPr="005070D8">
        <w:rPr>
          <w:rFonts w:ascii="Times New Roman" w:hAnsi="Times New Roman" w:cs="Times New Roman"/>
          <w:b/>
          <w:bCs/>
          <w:noProof/>
          <w:color w:val="000000" w:themeColor="text1"/>
        </w:rPr>
        <w:lastRenderedPageBreak/>
        <w:drawing>
          <wp:inline distT="0" distB="0" distL="0" distR="0" wp14:anchorId="3E0DED11" wp14:editId="0EFC4649">
            <wp:extent cx="5731510" cy="3962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282C7A45" w14:textId="45958376" w:rsidR="005070D8" w:rsidRDefault="005866BA" w:rsidP="005866BA">
      <w:pPr>
        <w:pStyle w:val="Caption"/>
        <w:rPr>
          <w:rFonts w:ascii="Times New Roman" w:hAnsi="Times New Roman" w:cs="Times New Roman"/>
          <w:b/>
          <w:bCs/>
          <w:color w:val="000000" w:themeColor="text1"/>
          <w:u w:val="single"/>
        </w:rPr>
      </w:pPr>
      <w:r>
        <w:t xml:space="preserve">Figure </w:t>
      </w:r>
      <w:fldSimple w:instr=" SEQ Figure \* ARABIC ">
        <w:r>
          <w:rPr>
            <w:noProof/>
          </w:rPr>
          <w:t>3</w:t>
        </w:r>
      </w:fldSimple>
      <w:r>
        <w:t>: Boxp</w:t>
      </w:r>
      <w:r w:rsidRPr="0095287A">
        <w:t>lot Distributio</w:t>
      </w:r>
      <w:r>
        <w:t>n of variables with respect to Gender</w:t>
      </w:r>
      <w:r w:rsidRPr="0095287A">
        <w:t xml:space="preserve"> 1</w:t>
      </w:r>
    </w:p>
    <w:p w14:paraId="319142C2" w14:textId="77777777" w:rsidR="005070D8" w:rsidRDefault="005070D8" w:rsidP="00B02941">
      <w:pPr>
        <w:spacing w:line="276" w:lineRule="auto"/>
        <w:rPr>
          <w:rFonts w:ascii="Times New Roman" w:hAnsi="Times New Roman" w:cs="Times New Roman"/>
          <w:b/>
          <w:bCs/>
          <w:color w:val="000000" w:themeColor="text1"/>
          <w:u w:val="single"/>
        </w:rPr>
      </w:pPr>
    </w:p>
    <w:p w14:paraId="1FAD0E04" w14:textId="77777777" w:rsidR="005866BA" w:rsidRDefault="005070D8" w:rsidP="005866BA">
      <w:pPr>
        <w:keepNext/>
        <w:spacing w:line="276" w:lineRule="auto"/>
      </w:pPr>
      <w:r w:rsidRPr="005070D8">
        <w:rPr>
          <w:rFonts w:ascii="Times New Roman" w:hAnsi="Times New Roman" w:cs="Times New Roman"/>
          <w:b/>
          <w:bCs/>
          <w:noProof/>
          <w:color w:val="000000" w:themeColor="text1"/>
        </w:rPr>
        <w:drawing>
          <wp:inline distT="0" distB="0" distL="0" distR="0" wp14:anchorId="0EFB98D3" wp14:editId="11E91E7E">
            <wp:extent cx="5731510" cy="3676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14:paraId="14D5A63F" w14:textId="48A0A311" w:rsidR="005070D8" w:rsidRDefault="005866BA" w:rsidP="005866BA">
      <w:pPr>
        <w:pStyle w:val="Caption"/>
        <w:rPr>
          <w:rFonts w:ascii="Times New Roman" w:hAnsi="Times New Roman" w:cs="Times New Roman"/>
          <w:b/>
          <w:bCs/>
          <w:color w:val="000000" w:themeColor="text1"/>
          <w:u w:val="single"/>
        </w:rPr>
      </w:pPr>
      <w:r>
        <w:t xml:space="preserve">Figure </w:t>
      </w:r>
      <w:fldSimple w:instr=" SEQ Figure \* ARABIC ">
        <w:r>
          <w:rPr>
            <w:noProof/>
          </w:rPr>
          <w:t>4</w:t>
        </w:r>
      </w:fldSimple>
      <w:r w:rsidRPr="00433348">
        <w:t xml:space="preserve">: Boxplot Distribution of variables with respect to Gender </w:t>
      </w:r>
      <w:r>
        <w:t>2</w:t>
      </w:r>
      <w:r w:rsidR="005070D8">
        <w:rPr>
          <w:rFonts w:ascii="Times New Roman" w:hAnsi="Times New Roman" w:cs="Times New Roman"/>
          <w:b/>
          <w:bCs/>
          <w:color w:val="000000" w:themeColor="text1"/>
          <w:u w:val="single"/>
        </w:rPr>
        <w:br w:type="page"/>
      </w:r>
    </w:p>
    <w:p w14:paraId="6FDC8FC2" w14:textId="77777777" w:rsidR="005866BA" w:rsidRDefault="005866BA" w:rsidP="005866BA">
      <w:pPr>
        <w:keepNext/>
        <w:spacing w:line="276" w:lineRule="auto"/>
      </w:pPr>
      <w:r w:rsidRPr="005866BA">
        <w:rPr>
          <w:rFonts w:ascii="Times New Roman" w:hAnsi="Times New Roman" w:cs="Times New Roman"/>
          <w:b/>
          <w:bCs/>
          <w:noProof/>
          <w:color w:val="000000" w:themeColor="text1"/>
        </w:rPr>
        <w:lastRenderedPageBreak/>
        <w:drawing>
          <wp:inline distT="0" distB="0" distL="0" distR="0" wp14:anchorId="0A2F6F84" wp14:editId="363148CD">
            <wp:extent cx="5731510" cy="3883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2D8EA2AA" w14:textId="2C98A7D5" w:rsidR="005070D8" w:rsidRDefault="005866BA" w:rsidP="005866BA">
      <w:pPr>
        <w:pStyle w:val="Caption"/>
        <w:rPr>
          <w:rFonts w:ascii="Times New Roman" w:hAnsi="Times New Roman" w:cs="Times New Roman"/>
          <w:b/>
          <w:bCs/>
          <w:color w:val="000000" w:themeColor="text1"/>
          <w:u w:val="single"/>
        </w:rPr>
      </w:pPr>
      <w:r>
        <w:t xml:space="preserve">Figure </w:t>
      </w:r>
      <w:fldSimple w:instr=" SEQ Figure \* ARABIC ">
        <w:r>
          <w:rPr>
            <w:noProof/>
          </w:rPr>
          <w:t>5</w:t>
        </w:r>
      </w:fldSimple>
      <w:r>
        <w:t>: Pie Chart Showing Gender Proportions</w:t>
      </w:r>
    </w:p>
    <w:p w14:paraId="7370927D" w14:textId="25EBD988" w:rsidR="005866BA" w:rsidRDefault="005866BA" w:rsidP="00B02941">
      <w:pPr>
        <w:spacing w:line="276" w:lineRule="auto"/>
        <w:rPr>
          <w:rFonts w:ascii="Times New Roman" w:hAnsi="Times New Roman" w:cs="Times New Roman"/>
          <w:b/>
          <w:bCs/>
          <w:color w:val="000000" w:themeColor="text1"/>
          <w:u w:val="single"/>
        </w:rPr>
      </w:pPr>
    </w:p>
    <w:p w14:paraId="1DBF7FB0" w14:textId="77777777" w:rsidR="005866BA" w:rsidRDefault="005866BA" w:rsidP="005866BA">
      <w:pPr>
        <w:keepNext/>
        <w:spacing w:line="276" w:lineRule="auto"/>
      </w:pPr>
      <w:r w:rsidRPr="005866BA">
        <w:rPr>
          <w:rFonts w:ascii="Times New Roman" w:hAnsi="Times New Roman" w:cs="Times New Roman"/>
          <w:b/>
          <w:bCs/>
          <w:noProof/>
          <w:color w:val="000000" w:themeColor="text1"/>
        </w:rPr>
        <w:drawing>
          <wp:inline distT="0" distB="0" distL="0" distR="0" wp14:anchorId="013308A7" wp14:editId="2F7BD5C6">
            <wp:extent cx="5731510" cy="38830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6404EF6D" w14:textId="7A9E5172" w:rsidR="005866BA" w:rsidRDefault="005866BA" w:rsidP="005866BA">
      <w:pPr>
        <w:pStyle w:val="Caption"/>
        <w:rPr>
          <w:rFonts w:ascii="Times New Roman" w:hAnsi="Times New Roman" w:cs="Times New Roman"/>
          <w:b/>
          <w:bCs/>
          <w:color w:val="000000" w:themeColor="text1"/>
          <w:u w:val="single"/>
        </w:rPr>
      </w:pPr>
      <w:r>
        <w:t xml:space="preserve">Figure </w:t>
      </w:r>
      <w:fldSimple w:instr=" SEQ Figure \* ARABIC ">
        <w:r>
          <w:rPr>
            <w:noProof/>
          </w:rPr>
          <w:t>6</w:t>
        </w:r>
      </w:fldSimple>
      <w:r>
        <w:t>: Age Distribution by Gender</w:t>
      </w:r>
    </w:p>
    <w:p w14:paraId="17C072E5" w14:textId="77777777" w:rsidR="00B63FC6" w:rsidRPr="00B63FC6" w:rsidRDefault="005866BA" w:rsidP="00B63FC6">
      <w:pPr>
        <w:pStyle w:val="ListParagraph"/>
        <w:numPr>
          <w:ilvl w:val="0"/>
          <w:numId w:val="3"/>
        </w:numPr>
        <w:spacing w:line="276" w:lineRule="auto"/>
        <w:rPr>
          <w:rFonts w:ascii="Times New Roman" w:hAnsi="Times New Roman" w:cs="Times New Roman"/>
          <w:b/>
          <w:bCs/>
          <w:color w:val="000000" w:themeColor="text1"/>
          <w:u w:val="single"/>
        </w:rPr>
      </w:pPr>
      <w:r w:rsidRPr="00B63FC6">
        <w:rPr>
          <w:rFonts w:ascii="Times New Roman" w:hAnsi="Times New Roman" w:cs="Times New Roman"/>
          <w:color w:val="000000" w:themeColor="text1"/>
        </w:rPr>
        <w:lastRenderedPageBreak/>
        <w:t>Figure 1 and 2 shows the histogram distribution of the numeric variables contained in the dataset, and it can be observed that majority observations for the variables in the data collected are normally distributed as indicated by the density plot (red-line)</w:t>
      </w:r>
      <w:r w:rsidR="00B63FC6">
        <w:rPr>
          <w:rFonts w:ascii="Times New Roman" w:hAnsi="Times New Roman" w:cs="Times New Roman"/>
          <w:color w:val="000000" w:themeColor="text1"/>
        </w:rPr>
        <w:t>.</w:t>
      </w:r>
    </w:p>
    <w:p w14:paraId="515532DF" w14:textId="77777777" w:rsidR="00B63FC6" w:rsidRPr="00B63FC6" w:rsidRDefault="00B63FC6" w:rsidP="00B63FC6">
      <w:pPr>
        <w:pStyle w:val="ListParagraph"/>
        <w:numPr>
          <w:ilvl w:val="0"/>
          <w:numId w:val="3"/>
        </w:numPr>
        <w:spacing w:line="276" w:lineRule="auto"/>
        <w:rPr>
          <w:rFonts w:ascii="Times New Roman" w:hAnsi="Times New Roman" w:cs="Times New Roman"/>
          <w:b/>
          <w:bCs/>
          <w:color w:val="000000" w:themeColor="text1"/>
          <w:u w:val="single"/>
        </w:rPr>
      </w:pPr>
      <w:r>
        <w:rPr>
          <w:rFonts w:ascii="Times New Roman" w:hAnsi="Times New Roman" w:cs="Times New Roman"/>
          <w:color w:val="000000" w:themeColor="text1"/>
        </w:rPr>
        <w:t>Figure 3 and 4 shows a boxplot distribution for all variables in the data with respect to the stated gender. It can easily be observed that mean estimate for male observation values for all variables are more than the mean estimates for females. Also, some outlier observation can be noticed for both gender for all variables.</w:t>
      </w:r>
    </w:p>
    <w:p w14:paraId="1E57929F" w14:textId="48E32978" w:rsidR="00733CE0" w:rsidRPr="00733CE0" w:rsidRDefault="00B63FC6" w:rsidP="00B63FC6">
      <w:pPr>
        <w:pStyle w:val="ListParagraph"/>
        <w:numPr>
          <w:ilvl w:val="0"/>
          <w:numId w:val="3"/>
        </w:numPr>
        <w:spacing w:line="276" w:lineRule="auto"/>
        <w:rPr>
          <w:rFonts w:ascii="Times New Roman" w:hAnsi="Times New Roman" w:cs="Times New Roman"/>
          <w:b/>
          <w:bCs/>
          <w:color w:val="000000" w:themeColor="text1"/>
          <w:u w:val="single"/>
        </w:rPr>
      </w:pPr>
      <w:r>
        <w:rPr>
          <w:rFonts w:ascii="Times New Roman" w:hAnsi="Times New Roman" w:cs="Times New Roman"/>
          <w:color w:val="000000" w:themeColor="text1"/>
        </w:rPr>
        <w:t>The pie chart</w:t>
      </w:r>
      <w:r w:rsidR="00733CE0">
        <w:rPr>
          <w:rFonts w:ascii="Times New Roman" w:hAnsi="Times New Roman" w:cs="Times New Roman"/>
          <w:color w:val="000000" w:themeColor="text1"/>
        </w:rPr>
        <w:t xml:space="preserve"> in figure 5</w:t>
      </w:r>
      <w:r>
        <w:rPr>
          <w:rFonts w:ascii="Times New Roman" w:hAnsi="Times New Roman" w:cs="Times New Roman"/>
          <w:color w:val="000000" w:themeColor="text1"/>
        </w:rPr>
        <w:t xml:space="preserve"> shows the proportion of gender in </w:t>
      </w:r>
      <w:r w:rsidR="00733CE0">
        <w:rPr>
          <w:rFonts w:ascii="Times New Roman" w:hAnsi="Times New Roman" w:cs="Times New Roman"/>
          <w:color w:val="000000" w:themeColor="text1"/>
        </w:rPr>
        <w:t>the population when compared to each other, and it can be seen that of the total observed population, the female gender consists of about 51.28% while the male gender is less with 48.72%.</w:t>
      </w:r>
    </w:p>
    <w:p w14:paraId="58B0B964" w14:textId="0E6377DC" w:rsidR="005866BA" w:rsidRPr="00B63FC6" w:rsidRDefault="00733CE0" w:rsidP="00B63FC6">
      <w:pPr>
        <w:pStyle w:val="ListParagraph"/>
        <w:numPr>
          <w:ilvl w:val="0"/>
          <w:numId w:val="3"/>
        </w:numPr>
        <w:spacing w:line="276" w:lineRule="auto"/>
        <w:rPr>
          <w:rFonts w:ascii="Times New Roman" w:hAnsi="Times New Roman" w:cs="Times New Roman"/>
          <w:b/>
          <w:bCs/>
          <w:color w:val="000000" w:themeColor="text1"/>
          <w:u w:val="single"/>
        </w:rPr>
      </w:pPr>
      <w:r>
        <w:rPr>
          <w:rFonts w:ascii="Times New Roman" w:hAnsi="Times New Roman" w:cs="Times New Roman"/>
          <w:color w:val="000000" w:themeColor="text1"/>
        </w:rPr>
        <w:t>The density plot in figure 6 shows the age distribution for each gender. The plot helps visualise the claim that majority of the population for each gender is either in their 20’s or 30’s. The red line indicates the mean age of the entire population and it is seen that majority of the observations for each gender is seen before the line. Therefore, the claim on the age distribution is justified.</w:t>
      </w:r>
      <w:r w:rsidR="005866BA" w:rsidRPr="00B63FC6">
        <w:rPr>
          <w:rFonts w:ascii="Times New Roman" w:hAnsi="Times New Roman" w:cs="Times New Roman"/>
          <w:b/>
          <w:bCs/>
          <w:color w:val="000000" w:themeColor="text1"/>
          <w:u w:val="single"/>
        </w:rPr>
        <w:br w:type="page"/>
      </w:r>
    </w:p>
    <w:p w14:paraId="0857A0D4" w14:textId="4EE23FA7" w:rsidR="003E2403" w:rsidRPr="00B02941" w:rsidRDefault="00C773B0" w:rsidP="00B02941">
      <w:pPr>
        <w:spacing w:line="276" w:lineRule="auto"/>
        <w:rPr>
          <w:rFonts w:ascii="Times New Roman" w:hAnsi="Times New Roman" w:cs="Times New Roman"/>
          <w:b/>
          <w:bCs/>
          <w:color w:val="000000" w:themeColor="text1"/>
          <w:u w:val="single"/>
        </w:rPr>
      </w:pPr>
      <w:r w:rsidRPr="00B02941">
        <w:rPr>
          <w:rFonts w:ascii="Times New Roman" w:hAnsi="Times New Roman" w:cs="Times New Roman"/>
          <w:b/>
          <w:bCs/>
          <w:color w:val="000000" w:themeColor="text1"/>
          <w:u w:val="single"/>
        </w:rPr>
        <w:lastRenderedPageBreak/>
        <w:t>FORWARD STEPWISE REGRESSION</w:t>
      </w:r>
    </w:p>
    <w:p w14:paraId="6A51320A" w14:textId="77777777"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Coefficients:</w:t>
      </w:r>
    </w:p>
    <w:p w14:paraId="47F9A74A" w14:textId="66DCD5CB"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Estimate </w:t>
      </w:r>
      <w:r w:rsidRPr="00B02941">
        <w:rPr>
          <w:rFonts w:ascii="Times New Roman" w:hAnsi="Times New Roman" w:cs="Times New Roman"/>
          <w:color w:val="000000" w:themeColor="text1"/>
        </w:rPr>
        <w:tab/>
        <w:t xml:space="preserve">Std. Error </w:t>
      </w:r>
      <w:r w:rsidRPr="00B02941">
        <w:rPr>
          <w:rFonts w:ascii="Times New Roman" w:hAnsi="Times New Roman" w:cs="Times New Roman"/>
          <w:color w:val="000000" w:themeColor="text1"/>
        </w:rPr>
        <w:tab/>
        <w:t xml:space="preserve">t value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r>
      <w:proofErr w:type="spellStart"/>
      <w:r w:rsidRPr="00B02941">
        <w:rPr>
          <w:rFonts w:ascii="Times New Roman" w:hAnsi="Times New Roman" w:cs="Times New Roman"/>
          <w:color w:val="000000" w:themeColor="text1"/>
        </w:rPr>
        <w:t>Pr</w:t>
      </w:r>
      <w:proofErr w:type="spellEnd"/>
      <w:r w:rsidRPr="00B02941">
        <w:rPr>
          <w:rFonts w:ascii="Times New Roman" w:hAnsi="Times New Roman" w:cs="Times New Roman"/>
          <w:color w:val="000000" w:themeColor="text1"/>
        </w:rPr>
        <w:t xml:space="preserve">(&gt;|t|)    </w:t>
      </w:r>
    </w:p>
    <w:p w14:paraId="4F938CCF" w14:textId="2066DB84"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(Intercept) </w:t>
      </w:r>
      <w:r w:rsidRPr="00B02941">
        <w:rPr>
          <w:rFonts w:ascii="Times New Roman" w:hAnsi="Times New Roman" w:cs="Times New Roman"/>
          <w:color w:val="000000" w:themeColor="text1"/>
        </w:rPr>
        <w:tab/>
        <w:t xml:space="preserve">-119.62205    </w:t>
      </w:r>
      <w:r w:rsidRPr="00B02941">
        <w:rPr>
          <w:rFonts w:ascii="Times New Roman" w:hAnsi="Times New Roman" w:cs="Times New Roman"/>
          <w:color w:val="000000" w:themeColor="text1"/>
        </w:rPr>
        <w:tab/>
        <w:t xml:space="preserve">3.45704 </w:t>
      </w:r>
      <w:r w:rsidRPr="00B02941">
        <w:rPr>
          <w:rFonts w:ascii="Times New Roman" w:hAnsi="Times New Roman" w:cs="Times New Roman"/>
          <w:color w:val="000000" w:themeColor="text1"/>
        </w:rPr>
        <w:tab/>
        <w:t xml:space="preserve">-34.602 </w:t>
      </w:r>
      <w:r w:rsidRPr="00B02941">
        <w:rPr>
          <w:rFonts w:ascii="Times New Roman" w:hAnsi="Times New Roman" w:cs="Times New Roman"/>
          <w:color w:val="000000" w:themeColor="text1"/>
        </w:rPr>
        <w:tab/>
        <w:t>&lt; 2e-16 ***</w:t>
      </w:r>
    </w:p>
    <w:p w14:paraId="6A8DD39D" w14:textId="152C0B9D"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Waist_g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0.41204    </w:t>
      </w:r>
      <w:r w:rsidRPr="00B02941">
        <w:rPr>
          <w:rFonts w:ascii="Times New Roman" w:hAnsi="Times New Roman" w:cs="Times New Roman"/>
          <w:color w:val="000000" w:themeColor="text1"/>
        </w:rPr>
        <w:tab/>
        <w:t xml:space="preserve">0.03644 </w:t>
      </w:r>
      <w:r w:rsidRPr="00B02941">
        <w:rPr>
          <w:rFonts w:ascii="Times New Roman" w:hAnsi="Times New Roman" w:cs="Times New Roman"/>
          <w:color w:val="000000" w:themeColor="text1"/>
        </w:rPr>
        <w:tab/>
        <w:t xml:space="preserve">11.307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&lt; 2e-16 ***</w:t>
      </w:r>
    </w:p>
    <w:p w14:paraId="5DFC15E2" w14:textId="502E7D41"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Knee_diam</w:t>
      </w:r>
      <w:proofErr w:type="spellEnd"/>
      <w:r w:rsidRPr="00B02941">
        <w:rPr>
          <w:rFonts w:ascii="Times New Roman" w:hAnsi="Times New Roman" w:cs="Times New Roman"/>
          <w:color w:val="000000" w:themeColor="text1"/>
        </w:rPr>
        <w:t xml:space="preserve">      0.58496    </w:t>
      </w:r>
      <w:r w:rsidRPr="00B02941">
        <w:rPr>
          <w:rFonts w:ascii="Times New Roman" w:hAnsi="Times New Roman" w:cs="Times New Roman"/>
          <w:color w:val="000000" w:themeColor="text1"/>
        </w:rPr>
        <w:tab/>
        <w:t xml:space="preserve">0.17190   </w:t>
      </w:r>
      <w:r w:rsidRPr="00B02941">
        <w:rPr>
          <w:rFonts w:ascii="Times New Roman" w:hAnsi="Times New Roman" w:cs="Times New Roman"/>
          <w:color w:val="000000" w:themeColor="text1"/>
        </w:rPr>
        <w:tab/>
        <w:t>3.403</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0.000782 ***</w:t>
      </w:r>
    </w:p>
    <w:p w14:paraId="2AE075DD" w14:textId="1D550F14"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Forearm_g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0.57658    </w:t>
      </w:r>
      <w:r w:rsidRPr="00B02941">
        <w:rPr>
          <w:rFonts w:ascii="Times New Roman" w:hAnsi="Times New Roman" w:cs="Times New Roman"/>
          <w:color w:val="000000" w:themeColor="text1"/>
        </w:rPr>
        <w:tab/>
        <w:t xml:space="preserve">0.13283   </w:t>
      </w:r>
      <w:r w:rsidRPr="00B02941">
        <w:rPr>
          <w:rFonts w:ascii="Times New Roman" w:hAnsi="Times New Roman" w:cs="Times New Roman"/>
          <w:color w:val="000000" w:themeColor="text1"/>
        </w:rPr>
        <w:tab/>
        <w:t xml:space="preserve">4.341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2.10e-05 ***</w:t>
      </w:r>
    </w:p>
    <w:p w14:paraId="0016754F" w14:textId="3BA7542D"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Hip_g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0.18290    </w:t>
      </w:r>
      <w:r w:rsidRPr="00B02941">
        <w:rPr>
          <w:rFonts w:ascii="Times New Roman" w:hAnsi="Times New Roman" w:cs="Times New Roman"/>
          <w:color w:val="000000" w:themeColor="text1"/>
        </w:rPr>
        <w:tab/>
        <w:t xml:space="preserve">0.05486   </w:t>
      </w:r>
      <w:r w:rsidRPr="00B02941">
        <w:rPr>
          <w:rFonts w:ascii="Times New Roman" w:hAnsi="Times New Roman" w:cs="Times New Roman"/>
          <w:color w:val="000000" w:themeColor="text1"/>
        </w:rPr>
        <w:tab/>
        <w:t xml:space="preserve">3.334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0.000992 ***</w:t>
      </w:r>
    </w:p>
    <w:p w14:paraId="789EF8E4" w14:textId="663934B1"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Height         </w:t>
      </w:r>
      <w:r w:rsidRPr="00B02941">
        <w:rPr>
          <w:rFonts w:ascii="Times New Roman" w:hAnsi="Times New Roman" w:cs="Times New Roman"/>
          <w:color w:val="000000" w:themeColor="text1"/>
        </w:rPr>
        <w:tab/>
        <w:t xml:space="preserve">0.29188    </w:t>
      </w:r>
      <w:r w:rsidRPr="00B02941">
        <w:rPr>
          <w:rFonts w:ascii="Times New Roman" w:hAnsi="Times New Roman" w:cs="Times New Roman"/>
          <w:color w:val="000000" w:themeColor="text1"/>
        </w:rPr>
        <w:tab/>
        <w:t xml:space="preserve">0.02275 </w:t>
      </w:r>
      <w:r w:rsidRPr="00B02941">
        <w:rPr>
          <w:rFonts w:ascii="Times New Roman" w:hAnsi="Times New Roman" w:cs="Times New Roman"/>
          <w:color w:val="000000" w:themeColor="text1"/>
        </w:rPr>
        <w:tab/>
        <w:t xml:space="preserve">12.831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&lt; 2e-16 ***</w:t>
      </w:r>
    </w:p>
    <w:p w14:paraId="05BF2E95" w14:textId="4924BBB2"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Calf_g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0.46003    </w:t>
      </w:r>
      <w:r w:rsidRPr="00B02941">
        <w:rPr>
          <w:rFonts w:ascii="Times New Roman" w:hAnsi="Times New Roman" w:cs="Times New Roman"/>
          <w:color w:val="000000" w:themeColor="text1"/>
        </w:rPr>
        <w:tab/>
        <w:t xml:space="preserve">0.08065   </w:t>
      </w:r>
      <w:r w:rsidRPr="00B02941">
        <w:rPr>
          <w:rFonts w:ascii="Times New Roman" w:hAnsi="Times New Roman" w:cs="Times New Roman"/>
          <w:color w:val="000000" w:themeColor="text1"/>
        </w:rPr>
        <w:tab/>
        <w:t xml:space="preserve">5.704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3.45e-08 ***</w:t>
      </w:r>
    </w:p>
    <w:p w14:paraId="126AACAD" w14:textId="6734684F"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Chest_g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0.19206    </w:t>
      </w:r>
      <w:r w:rsidRPr="00B02941">
        <w:rPr>
          <w:rFonts w:ascii="Times New Roman" w:hAnsi="Times New Roman" w:cs="Times New Roman"/>
          <w:color w:val="000000" w:themeColor="text1"/>
        </w:rPr>
        <w:tab/>
        <w:t xml:space="preserve">0.04509   </w:t>
      </w:r>
      <w:r w:rsidRPr="00B02941">
        <w:rPr>
          <w:rFonts w:ascii="Times New Roman" w:hAnsi="Times New Roman" w:cs="Times New Roman"/>
          <w:color w:val="000000" w:themeColor="text1"/>
        </w:rPr>
        <w:tab/>
        <w:t xml:space="preserve">4.259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2.95e-05 ***</w:t>
      </w:r>
    </w:p>
    <w:p w14:paraId="216F1236" w14:textId="71CA6DE6"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Thigh_g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0.15700    </w:t>
      </w:r>
      <w:r w:rsidRPr="00B02941">
        <w:rPr>
          <w:rFonts w:ascii="Times New Roman" w:hAnsi="Times New Roman" w:cs="Times New Roman"/>
          <w:color w:val="000000" w:themeColor="text1"/>
        </w:rPr>
        <w:tab/>
        <w:t xml:space="preserve">0.06615   </w:t>
      </w:r>
      <w:r w:rsidRPr="00B02941">
        <w:rPr>
          <w:rFonts w:ascii="Times New Roman" w:hAnsi="Times New Roman" w:cs="Times New Roman"/>
          <w:color w:val="000000" w:themeColor="text1"/>
        </w:rPr>
        <w:tab/>
        <w:t xml:space="preserve">2.373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0.018413 *  </w:t>
      </w:r>
    </w:p>
    <w:p w14:paraId="3D1A5F49" w14:textId="2588E812"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Gender1       </w:t>
      </w:r>
      <w:r w:rsidRPr="00B02941">
        <w:rPr>
          <w:rFonts w:ascii="Times New Roman" w:hAnsi="Times New Roman" w:cs="Times New Roman"/>
          <w:color w:val="000000" w:themeColor="text1"/>
        </w:rPr>
        <w:tab/>
        <w:t xml:space="preserve">-2.15675    </w:t>
      </w:r>
      <w:r w:rsidRPr="00B02941">
        <w:rPr>
          <w:rFonts w:ascii="Times New Roman" w:hAnsi="Times New Roman" w:cs="Times New Roman"/>
          <w:color w:val="000000" w:themeColor="text1"/>
        </w:rPr>
        <w:tab/>
        <w:t xml:space="preserve">0.65923 </w:t>
      </w:r>
      <w:r w:rsidRPr="00B02941">
        <w:rPr>
          <w:rFonts w:ascii="Times New Roman" w:hAnsi="Times New Roman" w:cs="Times New Roman"/>
          <w:color w:val="000000" w:themeColor="text1"/>
        </w:rPr>
        <w:tab/>
        <w:t xml:space="preserve">-3.272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0.001227 ** </w:t>
      </w:r>
    </w:p>
    <w:p w14:paraId="37C639CE" w14:textId="5CFCDC36"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Knee_g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0.23881    </w:t>
      </w:r>
      <w:r w:rsidRPr="00B02941">
        <w:rPr>
          <w:rFonts w:ascii="Times New Roman" w:hAnsi="Times New Roman" w:cs="Times New Roman"/>
          <w:color w:val="000000" w:themeColor="text1"/>
        </w:rPr>
        <w:tab/>
        <w:t xml:space="preserve">0.09798   </w:t>
      </w:r>
      <w:r w:rsidRPr="00B02941">
        <w:rPr>
          <w:rFonts w:ascii="Times New Roman" w:hAnsi="Times New Roman" w:cs="Times New Roman"/>
          <w:color w:val="000000" w:themeColor="text1"/>
        </w:rPr>
        <w:tab/>
        <w:t xml:space="preserve">2.437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0.015529 *  </w:t>
      </w:r>
    </w:p>
    <w:p w14:paraId="4AA455D9" w14:textId="61EAA962"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Shoulder_g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0.08829    </w:t>
      </w:r>
      <w:r w:rsidRPr="00B02941">
        <w:rPr>
          <w:rFonts w:ascii="Times New Roman" w:hAnsi="Times New Roman" w:cs="Times New Roman"/>
          <w:color w:val="000000" w:themeColor="text1"/>
        </w:rPr>
        <w:tab/>
        <w:t xml:space="preserve">0.03631   </w:t>
      </w:r>
      <w:r w:rsidRPr="00B02941">
        <w:rPr>
          <w:rFonts w:ascii="Times New Roman" w:hAnsi="Times New Roman" w:cs="Times New Roman"/>
          <w:color w:val="000000" w:themeColor="text1"/>
        </w:rPr>
        <w:tab/>
        <w:t xml:space="preserve">2.432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0.015758 *  </w:t>
      </w:r>
    </w:p>
    <w:p w14:paraId="1D7E40A6" w14:textId="4252ACE5"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Age           </w:t>
      </w:r>
      <w:r w:rsidRPr="00B02941">
        <w:rPr>
          <w:rFonts w:ascii="Times New Roman" w:hAnsi="Times New Roman" w:cs="Times New Roman"/>
          <w:color w:val="000000" w:themeColor="text1"/>
        </w:rPr>
        <w:tab/>
        <w:t xml:space="preserve">-0.04069    </w:t>
      </w:r>
      <w:r w:rsidRPr="00B02941">
        <w:rPr>
          <w:rFonts w:ascii="Times New Roman" w:hAnsi="Times New Roman" w:cs="Times New Roman"/>
          <w:color w:val="000000" w:themeColor="text1"/>
        </w:rPr>
        <w:tab/>
        <w:t xml:space="preserve">0.01675 </w:t>
      </w:r>
      <w:r w:rsidRPr="00B02941">
        <w:rPr>
          <w:rFonts w:ascii="Times New Roman" w:hAnsi="Times New Roman" w:cs="Times New Roman"/>
          <w:color w:val="000000" w:themeColor="text1"/>
        </w:rPr>
        <w:tab/>
        <w:t xml:space="preserve">-2.429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0.015866 *  </w:t>
      </w:r>
    </w:p>
    <w:p w14:paraId="0F82D97A" w14:textId="6A751238"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Chest_dep</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0.22246    </w:t>
      </w:r>
      <w:r w:rsidRPr="00B02941">
        <w:rPr>
          <w:rFonts w:ascii="Times New Roman" w:hAnsi="Times New Roman" w:cs="Times New Roman"/>
          <w:color w:val="000000" w:themeColor="text1"/>
        </w:rPr>
        <w:tab/>
        <w:t xml:space="preserve">0.10065   </w:t>
      </w:r>
      <w:r w:rsidRPr="00B02941">
        <w:rPr>
          <w:rFonts w:ascii="Times New Roman" w:hAnsi="Times New Roman" w:cs="Times New Roman"/>
          <w:color w:val="000000" w:themeColor="text1"/>
        </w:rPr>
        <w:tab/>
        <w:t xml:space="preserve">2.210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0.028029 *  </w:t>
      </w:r>
    </w:p>
    <w:p w14:paraId="29DDE780" w14:textId="77777777"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
    <w:p w14:paraId="41AF6DEB" w14:textId="69605DC5"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proofErr w:type="spellStart"/>
      <w:r w:rsidRPr="00B02941">
        <w:rPr>
          <w:rFonts w:ascii="Times New Roman" w:hAnsi="Times New Roman" w:cs="Times New Roman"/>
          <w:color w:val="000000" w:themeColor="text1"/>
        </w:rPr>
        <w:t>Signif</w:t>
      </w:r>
      <w:proofErr w:type="spellEnd"/>
      <w:r w:rsidRPr="00B02941">
        <w:rPr>
          <w:rFonts w:ascii="Times New Roman" w:hAnsi="Times New Roman" w:cs="Times New Roman"/>
          <w:color w:val="000000" w:themeColor="text1"/>
        </w:rPr>
        <w:t xml:space="preserve">. codes:  0 ‘***’ 0.001 ‘**’ 0.01 ‘*’ 0.05 ‘.’ 0.1 </w:t>
      </w:r>
      <w:proofErr w:type="gramStart"/>
      <w:r w:rsidRPr="00B02941">
        <w:rPr>
          <w:rFonts w:ascii="Times New Roman" w:hAnsi="Times New Roman" w:cs="Times New Roman"/>
          <w:color w:val="000000" w:themeColor="text1"/>
        </w:rPr>
        <w:t>‘ ’</w:t>
      </w:r>
      <w:proofErr w:type="gramEnd"/>
      <w:r w:rsidRPr="00B02941">
        <w:rPr>
          <w:rFonts w:ascii="Times New Roman" w:hAnsi="Times New Roman" w:cs="Times New Roman"/>
          <w:color w:val="000000" w:themeColor="text1"/>
        </w:rPr>
        <w:t xml:space="preserve"> 1</w:t>
      </w:r>
    </w:p>
    <w:p w14:paraId="02189D07" w14:textId="77777777"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Residual standard error: 2.04 on 239 degrees of freedom</w:t>
      </w:r>
    </w:p>
    <w:p w14:paraId="054CC20E" w14:textId="77777777"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Multiple R-squared:  0.9775,</w:t>
      </w:r>
      <w:r w:rsidRPr="00B02941">
        <w:rPr>
          <w:rFonts w:ascii="Times New Roman" w:hAnsi="Times New Roman" w:cs="Times New Roman"/>
          <w:color w:val="000000" w:themeColor="text1"/>
        </w:rPr>
        <w:tab/>
        <w:t xml:space="preserve">Adjusted R-squared:  0.9763 </w:t>
      </w:r>
    </w:p>
    <w:p w14:paraId="2F7D288C" w14:textId="7BA7B867" w:rsidR="003E2403" w:rsidRPr="00B02941" w:rsidRDefault="003E2403"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F-statistic: 797.9 on 13 and 239 DF, p-value: &lt; 2.2e-16</w:t>
      </w:r>
    </w:p>
    <w:p w14:paraId="0B84C613" w14:textId="6C5A418C" w:rsidR="003E771D" w:rsidRPr="00B02941" w:rsidRDefault="003E771D" w:rsidP="00B02941">
      <w:pPr>
        <w:spacing w:line="276" w:lineRule="auto"/>
        <w:rPr>
          <w:rFonts w:ascii="Times New Roman" w:hAnsi="Times New Roman" w:cs="Times New Roman"/>
          <w:color w:val="000000" w:themeColor="text1"/>
        </w:rPr>
      </w:pPr>
    </w:p>
    <w:p w14:paraId="5D919B0F" w14:textId="0890E9C9" w:rsidR="003E771D" w:rsidRPr="00B02941" w:rsidRDefault="003E771D"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The above output is the result of the forward selection regression. The data used to carry out the regression is the training dataset which is 50% of the enter data. The model </w:t>
      </w:r>
      <w:r w:rsidR="00AE1E56" w:rsidRPr="00B02941">
        <w:rPr>
          <w:rFonts w:ascii="Times New Roman" w:hAnsi="Times New Roman" w:cs="Times New Roman"/>
          <w:color w:val="000000" w:themeColor="text1"/>
        </w:rPr>
        <w:t>genera</w:t>
      </w:r>
      <w:r w:rsidRPr="00B02941">
        <w:rPr>
          <w:rFonts w:ascii="Times New Roman" w:hAnsi="Times New Roman" w:cs="Times New Roman"/>
          <w:color w:val="000000" w:themeColor="text1"/>
        </w:rPr>
        <w:t xml:space="preserve">ted from the regression </w:t>
      </w:r>
      <w:r w:rsidR="00AE1E56" w:rsidRPr="00B02941">
        <w:rPr>
          <w:rFonts w:ascii="Times New Roman" w:hAnsi="Times New Roman" w:cs="Times New Roman"/>
          <w:color w:val="000000" w:themeColor="text1"/>
        </w:rPr>
        <w:t>has selected 13 out of 24 variables as the optimal subset of predictors for the response variable. This model explains 97.63% of the variability found in the response variable (weight). It can also be observed that all selected predictors in this model are considered significant from the output using the p-value of their respective t-value. Also, the p-value of the F-statistic signifies that the overall model is considered significant.</w:t>
      </w:r>
    </w:p>
    <w:p w14:paraId="77AC8E60" w14:textId="23A1E0BC" w:rsidR="006B68A1" w:rsidRPr="00B02941" w:rsidRDefault="006B68A1"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The ANOVA analysis in the output below provides a better confirmation of the relevance and significance of adding the selected predictors to the model. And it would be observed that the overall model still remains significant with the addition of all optimal predictors which signifies their relevance to the response variable (weight).</w:t>
      </w:r>
      <w:r w:rsidRPr="00B02941">
        <w:rPr>
          <w:rFonts w:ascii="Times New Roman" w:hAnsi="Times New Roman" w:cs="Times New Roman"/>
          <w:color w:val="000000" w:themeColor="text1"/>
        </w:rPr>
        <w:br w:type="page"/>
      </w:r>
    </w:p>
    <w:p w14:paraId="0D624035" w14:textId="5ADF4ACE"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lastRenderedPageBreak/>
        <w:t>Analysis of Variance Table</w:t>
      </w:r>
    </w:p>
    <w:p w14:paraId="663B6046" w14:textId="77777777"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Response: Weight</w:t>
      </w:r>
    </w:p>
    <w:p w14:paraId="4E5340DF" w14:textId="3E6C2152"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ind w:left="720" w:firstLine="720"/>
        <w:rPr>
          <w:rFonts w:ascii="Times New Roman" w:hAnsi="Times New Roman" w:cs="Times New Roman"/>
          <w:color w:val="000000" w:themeColor="text1"/>
        </w:rPr>
      </w:pPr>
      <w:r w:rsidRPr="00B02941">
        <w:rPr>
          <w:rFonts w:ascii="Times New Roman" w:hAnsi="Times New Roman" w:cs="Times New Roman"/>
          <w:color w:val="000000" w:themeColor="text1"/>
        </w:rPr>
        <w:t xml:space="preserve">Df </w:t>
      </w:r>
      <w:r w:rsidRPr="00B02941">
        <w:rPr>
          <w:rFonts w:ascii="Times New Roman" w:hAnsi="Times New Roman" w:cs="Times New Roman"/>
          <w:color w:val="000000" w:themeColor="text1"/>
        </w:rPr>
        <w:tab/>
        <w:t xml:space="preserve">Sum Sq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Mean Sq   </w:t>
      </w:r>
      <w:r w:rsidRPr="00B02941">
        <w:rPr>
          <w:rFonts w:ascii="Times New Roman" w:hAnsi="Times New Roman" w:cs="Times New Roman"/>
          <w:color w:val="000000" w:themeColor="text1"/>
        </w:rPr>
        <w:tab/>
        <w:t xml:space="preserve">F value    </w:t>
      </w:r>
      <w:r w:rsidRPr="00B02941">
        <w:rPr>
          <w:rFonts w:ascii="Times New Roman" w:hAnsi="Times New Roman" w:cs="Times New Roman"/>
          <w:color w:val="000000" w:themeColor="text1"/>
        </w:rPr>
        <w:tab/>
      </w:r>
      <w:proofErr w:type="spellStart"/>
      <w:r w:rsidRPr="00B02941">
        <w:rPr>
          <w:rFonts w:ascii="Times New Roman" w:hAnsi="Times New Roman" w:cs="Times New Roman"/>
          <w:color w:val="000000" w:themeColor="text1"/>
        </w:rPr>
        <w:t>Pr</w:t>
      </w:r>
      <w:proofErr w:type="spellEnd"/>
      <w:r w:rsidRPr="00B02941">
        <w:rPr>
          <w:rFonts w:ascii="Times New Roman" w:hAnsi="Times New Roman" w:cs="Times New Roman"/>
          <w:color w:val="000000" w:themeColor="text1"/>
        </w:rPr>
        <w:t xml:space="preserve">(&gt;F)    </w:t>
      </w:r>
    </w:p>
    <w:p w14:paraId="6AEC879F" w14:textId="5A43ECA9"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Waist_g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36466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36466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8762.8216 </w:t>
      </w:r>
      <w:r w:rsidRPr="00B02941">
        <w:rPr>
          <w:rFonts w:ascii="Times New Roman" w:hAnsi="Times New Roman" w:cs="Times New Roman"/>
          <w:color w:val="000000" w:themeColor="text1"/>
        </w:rPr>
        <w:tab/>
        <w:t>&lt; 2.2e-16 ***</w:t>
      </w:r>
    </w:p>
    <w:p w14:paraId="0F1BCC16" w14:textId="1A3F165A"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Knee_diam</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3311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3311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795.5774 </w:t>
      </w:r>
      <w:r w:rsidRPr="00B02941">
        <w:rPr>
          <w:rFonts w:ascii="Times New Roman" w:hAnsi="Times New Roman" w:cs="Times New Roman"/>
          <w:color w:val="000000" w:themeColor="text1"/>
        </w:rPr>
        <w:tab/>
        <w:t>&lt; 2.2e-16 ***</w:t>
      </w:r>
    </w:p>
    <w:p w14:paraId="38711C11" w14:textId="0149397D"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Forearm_g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1056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1056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253.8196 </w:t>
      </w:r>
      <w:r w:rsidRPr="00B02941">
        <w:rPr>
          <w:rFonts w:ascii="Times New Roman" w:hAnsi="Times New Roman" w:cs="Times New Roman"/>
          <w:color w:val="000000" w:themeColor="text1"/>
        </w:rPr>
        <w:tab/>
        <w:t>&lt; 2.2e-16 ***</w:t>
      </w:r>
    </w:p>
    <w:p w14:paraId="664E9B3B" w14:textId="712F2C20"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Hip_g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762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762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183.0396 </w:t>
      </w:r>
      <w:r w:rsidRPr="00B02941">
        <w:rPr>
          <w:rFonts w:ascii="Times New Roman" w:hAnsi="Times New Roman" w:cs="Times New Roman"/>
          <w:color w:val="000000" w:themeColor="text1"/>
        </w:rPr>
        <w:tab/>
        <w:t>&lt; 2.2e-16 ***</w:t>
      </w:r>
    </w:p>
    <w:p w14:paraId="70A60537" w14:textId="39BCBEEA"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Height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868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868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208.5545 </w:t>
      </w:r>
      <w:r w:rsidRPr="00B02941">
        <w:rPr>
          <w:rFonts w:ascii="Times New Roman" w:hAnsi="Times New Roman" w:cs="Times New Roman"/>
          <w:color w:val="000000" w:themeColor="text1"/>
        </w:rPr>
        <w:tab/>
        <w:t>&lt; 2.2e-16 ***</w:t>
      </w:r>
    </w:p>
    <w:p w14:paraId="2C230691" w14:textId="18F4DC9E"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Calf_g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291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291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69.8402 </w:t>
      </w:r>
      <w:r w:rsidRPr="00B02941">
        <w:rPr>
          <w:rFonts w:ascii="Times New Roman" w:hAnsi="Times New Roman" w:cs="Times New Roman"/>
          <w:color w:val="000000" w:themeColor="text1"/>
        </w:rPr>
        <w:tab/>
        <w:t>5.303e-15 ***</w:t>
      </w:r>
    </w:p>
    <w:p w14:paraId="56BFBE9E" w14:textId="04C0696D"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Chest_g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216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216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51.9510 </w:t>
      </w:r>
      <w:r w:rsidRPr="00B02941">
        <w:rPr>
          <w:rFonts w:ascii="Times New Roman" w:hAnsi="Times New Roman" w:cs="Times New Roman"/>
          <w:color w:val="000000" w:themeColor="text1"/>
        </w:rPr>
        <w:tab/>
        <w:t>7.423e-12 ***</w:t>
      </w:r>
    </w:p>
    <w:p w14:paraId="15009A5A" w14:textId="64992DC6"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Thigh_g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69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69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16.6413 </w:t>
      </w:r>
      <w:r w:rsidRPr="00B02941">
        <w:rPr>
          <w:rFonts w:ascii="Times New Roman" w:hAnsi="Times New Roman" w:cs="Times New Roman"/>
          <w:color w:val="000000" w:themeColor="text1"/>
        </w:rPr>
        <w:tab/>
        <w:t>6.156e-05 ***</w:t>
      </w:r>
    </w:p>
    <w:p w14:paraId="532E3833" w14:textId="49A1B929"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Gender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 40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40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9.6853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0.002084 ** </w:t>
      </w:r>
    </w:p>
    <w:p w14:paraId="2F2EDDA3" w14:textId="1BC3F77C"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Knee_g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26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6.2304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0.013233 *  </w:t>
      </w:r>
    </w:p>
    <w:p w14:paraId="33F97947" w14:textId="632D53F1"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Shoulder_g</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23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23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5.4667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0.020208 *  </w:t>
      </w:r>
    </w:p>
    <w:p w14:paraId="04AE6214" w14:textId="447D3091"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Age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19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19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4.6079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0.032831 *  </w:t>
      </w:r>
    </w:p>
    <w:p w14:paraId="30F53F1B" w14:textId="242AD521"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Chest_dep</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     </w:t>
      </w:r>
      <w:r w:rsidRPr="00B02941">
        <w:rPr>
          <w:rFonts w:ascii="Times New Roman" w:hAnsi="Times New Roman" w:cs="Times New Roman"/>
          <w:color w:val="000000" w:themeColor="text1"/>
        </w:rPr>
        <w:tab/>
        <w:t xml:space="preserve">20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20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4.8856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0.028029 *  </w:t>
      </w:r>
    </w:p>
    <w:p w14:paraId="4B82BE3B" w14:textId="5D31F218"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Residuals </w:t>
      </w:r>
      <w:r w:rsidRPr="00B02941">
        <w:rPr>
          <w:rFonts w:ascii="Times New Roman" w:hAnsi="Times New Roman" w:cs="Times New Roman"/>
          <w:color w:val="000000" w:themeColor="text1"/>
        </w:rPr>
        <w:tab/>
        <w:t xml:space="preserve">239    </w:t>
      </w:r>
      <w:r w:rsidRPr="00B02941">
        <w:rPr>
          <w:rFonts w:ascii="Times New Roman" w:hAnsi="Times New Roman" w:cs="Times New Roman"/>
          <w:color w:val="000000" w:themeColor="text1"/>
        </w:rPr>
        <w:tab/>
        <w:t xml:space="preserve">995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4                        </w:t>
      </w:r>
    </w:p>
    <w:p w14:paraId="71C8CBF3" w14:textId="77777777" w:rsidR="006B68A1"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w:t>
      </w:r>
    </w:p>
    <w:p w14:paraId="14374FE3" w14:textId="66E566FE" w:rsidR="003E771D" w:rsidRPr="00B02941" w:rsidRDefault="006B68A1"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color w:val="000000" w:themeColor="text1"/>
        </w:rPr>
        <w:t>Signif</w:t>
      </w:r>
      <w:proofErr w:type="spellEnd"/>
      <w:r w:rsidRPr="00B02941">
        <w:rPr>
          <w:rFonts w:ascii="Times New Roman" w:hAnsi="Times New Roman" w:cs="Times New Roman"/>
          <w:color w:val="000000" w:themeColor="text1"/>
        </w:rPr>
        <w:t xml:space="preserve">. codes:  0 ‘***’ 0.001 ‘**’ 0.01 ‘*’ 0.05 ‘.’ 0.1 </w:t>
      </w:r>
      <w:proofErr w:type="gramStart"/>
      <w:r w:rsidRPr="00B02941">
        <w:rPr>
          <w:rFonts w:ascii="Times New Roman" w:hAnsi="Times New Roman" w:cs="Times New Roman"/>
          <w:color w:val="000000" w:themeColor="text1"/>
        </w:rPr>
        <w:t>‘ ’</w:t>
      </w:r>
      <w:proofErr w:type="gramEnd"/>
      <w:r w:rsidRPr="00B02941">
        <w:rPr>
          <w:rFonts w:ascii="Times New Roman" w:hAnsi="Times New Roman" w:cs="Times New Roman"/>
          <w:color w:val="000000" w:themeColor="text1"/>
        </w:rPr>
        <w:t xml:space="preserve"> 1</w:t>
      </w:r>
    </w:p>
    <w:p w14:paraId="09AD1F4E" w14:textId="4253A3EC" w:rsidR="00BF0BEB" w:rsidRPr="00B02941" w:rsidRDefault="00BF0BEB" w:rsidP="00B02941">
      <w:pPr>
        <w:spacing w:line="276" w:lineRule="auto"/>
        <w:rPr>
          <w:rFonts w:ascii="Times New Roman" w:hAnsi="Times New Roman" w:cs="Times New Roman"/>
          <w:color w:val="000000" w:themeColor="text1"/>
        </w:rPr>
      </w:pPr>
    </w:p>
    <w:p w14:paraId="1DC463F0" w14:textId="6ADA4B24" w:rsidR="00337315" w:rsidRPr="00B02941" w:rsidRDefault="00337315" w:rsidP="00B02941">
      <w:pPr>
        <w:spacing w:line="276" w:lineRule="auto"/>
        <w:rPr>
          <w:rFonts w:ascii="Times New Roman" w:hAnsi="Times New Roman" w:cs="Times New Roman"/>
          <w:b/>
          <w:bCs/>
          <w:color w:val="000000" w:themeColor="text1"/>
          <w:u w:val="single"/>
        </w:rPr>
      </w:pPr>
      <w:r w:rsidRPr="00B02941">
        <w:rPr>
          <w:rFonts w:ascii="Times New Roman" w:hAnsi="Times New Roman" w:cs="Times New Roman"/>
          <w:b/>
          <w:bCs/>
          <w:color w:val="000000" w:themeColor="text1"/>
          <w:u w:val="single"/>
        </w:rPr>
        <w:t>Model Performance Metrics</w:t>
      </w:r>
    </w:p>
    <w:p w14:paraId="726F43AB" w14:textId="5FB2723A" w:rsidR="00337315" w:rsidRPr="00B02941" w:rsidRDefault="00337315" w:rsidP="00B02941">
      <w:pPr>
        <w:pBdr>
          <w:top w:val="single" w:sz="4" w:space="1" w:color="auto"/>
          <w:left w:val="single" w:sz="4" w:space="4" w:color="auto"/>
          <w:bottom w:val="single" w:sz="4" w:space="1" w:color="auto"/>
          <w:right w:val="single" w:sz="4" w:space="4" w:color="auto"/>
        </w:pBdr>
        <w:spacing w:line="276" w:lineRule="auto"/>
        <w:ind w:firstLine="720"/>
        <w:rPr>
          <w:rFonts w:ascii="Times New Roman" w:hAnsi="Times New Roman" w:cs="Times New Roman"/>
          <w:b/>
          <w:bCs/>
          <w:color w:val="000000" w:themeColor="text1"/>
        </w:rPr>
      </w:pPr>
      <w:r w:rsidRPr="00B02941">
        <w:rPr>
          <w:rFonts w:ascii="Times New Roman" w:hAnsi="Times New Roman" w:cs="Times New Roman"/>
          <w:b/>
          <w:bCs/>
          <w:color w:val="000000" w:themeColor="text1"/>
        </w:rPr>
        <w:t xml:space="preserve">RMSE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r>
      <w:proofErr w:type="spellStart"/>
      <w:r w:rsidRPr="00B02941">
        <w:rPr>
          <w:rFonts w:ascii="Times New Roman" w:hAnsi="Times New Roman" w:cs="Times New Roman"/>
          <w:b/>
          <w:bCs/>
          <w:color w:val="000000" w:themeColor="text1"/>
        </w:rPr>
        <w:t>Rsquared</w:t>
      </w:r>
      <w:proofErr w:type="spellEnd"/>
      <w:r w:rsidRPr="00B02941">
        <w:rPr>
          <w:rFonts w:ascii="Times New Roman" w:hAnsi="Times New Roman" w:cs="Times New Roman"/>
          <w:b/>
          <w:bCs/>
          <w:color w:val="000000" w:themeColor="text1"/>
        </w:rPr>
        <w:t xml:space="preserve">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t xml:space="preserve">MAE </w:t>
      </w:r>
    </w:p>
    <w:p w14:paraId="53818E1A" w14:textId="3CBB8205" w:rsidR="00337315" w:rsidRPr="00B02941" w:rsidRDefault="00337315"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2.267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0.973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1.738</w:t>
      </w:r>
    </w:p>
    <w:p w14:paraId="10F57B0B" w14:textId="4185EE75" w:rsidR="00C05D40" w:rsidRPr="00B02941" w:rsidRDefault="00901DFD"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The output above gives the Root Mean Square Error, </w:t>
      </w:r>
      <w:proofErr w:type="spellStart"/>
      <w:r w:rsidRPr="00B02941">
        <w:rPr>
          <w:rFonts w:ascii="Times New Roman" w:hAnsi="Times New Roman" w:cs="Times New Roman"/>
          <w:color w:val="000000" w:themeColor="text1"/>
        </w:rPr>
        <w:t>Rsquared</w:t>
      </w:r>
      <w:proofErr w:type="spellEnd"/>
      <w:r w:rsidRPr="00B02941">
        <w:rPr>
          <w:rFonts w:ascii="Times New Roman" w:hAnsi="Times New Roman" w:cs="Times New Roman"/>
          <w:color w:val="000000" w:themeColor="text1"/>
        </w:rPr>
        <w:t xml:space="preserve"> value and Mean Absolute Error between the actual response of the model and the predictions.</w:t>
      </w:r>
    </w:p>
    <w:p w14:paraId="646AE0DB" w14:textId="2A4F5BEA" w:rsidR="00C05D40" w:rsidRPr="00B02941" w:rsidRDefault="00C05D40" w:rsidP="00B02941">
      <w:pPr>
        <w:spacing w:line="276" w:lineRule="auto"/>
        <w:rPr>
          <w:rFonts w:ascii="Times New Roman" w:hAnsi="Times New Roman" w:cs="Times New Roman"/>
          <w:b/>
          <w:bCs/>
          <w:color w:val="000000" w:themeColor="text1"/>
        </w:rPr>
      </w:pPr>
      <w:r w:rsidRPr="00B02941">
        <w:rPr>
          <w:rFonts w:ascii="Times New Roman" w:hAnsi="Times New Roman" w:cs="Times New Roman"/>
          <w:b/>
          <w:bCs/>
          <w:color w:val="000000" w:themeColor="text1"/>
        </w:rPr>
        <w:t>Finding Accuracy</w:t>
      </w:r>
    </w:p>
    <w:p w14:paraId="4FF2AD01" w14:textId="7B83A2DE" w:rsidR="00901DFD" w:rsidRPr="00B02941" w:rsidRDefault="00901DFD" w:rsidP="00B02941">
      <w:pPr>
        <w:pBdr>
          <w:top w:val="single" w:sz="4" w:space="1" w:color="auto"/>
          <w:left w:val="single" w:sz="4" w:space="4" w:color="auto"/>
          <w:bottom w:val="single" w:sz="4" w:space="1" w:color="auto"/>
          <w:right w:val="single" w:sz="4" w:space="4" w:color="auto"/>
        </w:pBdr>
        <w:spacing w:line="276" w:lineRule="auto"/>
        <w:ind w:left="720" w:firstLine="720"/>
        <w:rPr>
          <w:rFonts w:ascii="Times New Roman" w:hAnsi="Times New Roman" w:cs="Times New Roman"/>
          <w:b/>
          <w:bCs/>
          <w:color w:val="000000" w:themeColor="text1"/>
        </w:rPr>
      </w:pPr>
      <w:r w:rsidRPr="00B02941">
        <w:rPr>
          <w:rFonts w:ascii="Times New Roman" w:hAnsi="Times New Roman" w:cs="Times New Roman"/>
          <w:b/>
          <w:bCs/>
          <w:color w:val="000000" w:themeColor="text1"/>
        </w:rPr>
        <w:t xml:space="preserve">actuals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r>
      <w:proofErr w:type="spellStart"/>
      <w:r w:rsidRPr="00B02941">
        <w:rPr>
          <w:rFonts w:ascii="Times New Roman" w:hAnsi="Times New Roman" w:cs="Times New Roman"/>
          <w:b/>
          <w:bCs/>
          <w:color w:val="000000" w:themeColor="text1"/>
        </w:rPr>
        <w:t>predicteds</w:t>
      </w:r>
      <w:proofErr w:type="spellEnd"/>
    </w:p>
    <w:p w14:paraId="2BE3D72F" w14:textId="040C0AA0" w:rsidR="00901DFD" w:rsidRPr="00B02941" w:rsidRDefault="00901DFD"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b/>
          <w:bCs/>
          <w:color w:val="000000" w:themeColor="text1"/>
        </w:rPr>
        <w:t>actuals</w:t>
      </w: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1.000      </w:t>
      </w:r>
      <w:r w:rsidRPr="00B02941">
        <w:rPr>
          <w:rFonts w:ascii="Times New Roman" w:hAnsi="Times New Roman" w:cs="Times New Roman"/>
          <w:color w:val="000000" w:themeColor="text1"/>
        </w:rPr>
        <w:tab/>
        <w:t>0.986</w:t>
      </w:r>
    </w:p>
    <w:p w14:paraId="6FDA0EB1" w14:textId="6E84E96D" w:rsidR="00901DFD" w:rsidRPr="00B02941" w:rsidRDefault="00901DFD"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proofErr w:type="spellStart"/>
      <w:r w:rsidRPr="00B02941">
        <w:rPr>
          <w:rFonts w:ascii="Times New Roman" w:hAnsi="Times New Roman" w:cs="Times New Roman"/>
          <w:b/>
          <w:bCs/>
          <w:color w:val="000000" w:themeColor="text1"/>
        </w:rPr>
        <w:t>predicteds</w:t>
      </w:r>
      <w:proofErr w:type="spellEnd"/>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0.986      </w:t>
      </w:r>
      <w:r w:rsidRPr="00B02941">
        <w:rPr>
          <w:rFonts w:ascii="Times New Roman" w:hAnsi="Times New Roman" w:cs="Times New Roman"/>
          <w:color w:val="000000" w:themeColor="text1"/>
        </w:rPr>
        <w:tab/>
        <w:t>1.000</w:t>
      </w:r>
    </w:p>
    <w:p w14:paraId="3F1C4D1C" w14:textId="77777777" w:rsidR="00C773B0" w:rsidRPr="00B02941" w:rsidRDefault="00C05D40"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A high correlation value of 98.6 % indicates that actuals values and predicted values have similar directional movement. And it is observed that the actual values and predicted ones seem very close to </w:t>
      </w:r>
      <w:r w:rsidRPr="00B02941">
        <w:rPr>
          <w:rFonts w:ascii="Times New Roman" w:hAnsi="Times New Roman" w:cs="Times New Roman"/>
          <w:color w:val="000000" w:themeColor="text1"/>
        </w:rPr>
        <w:lastRenderedPageBreak/>
        <w:t xml:space="preserve">each other. A good metric to see how much they are close is the min-max accuracy, that considers the average between the minimum and the maximum prediction. The min-max accuracy </w:t>
      </w:r>
      <w:r w:rsidR="00C773B0" w:rsidRPr="00B02941">
        <w:rPr>
          <w:rFonts w:ascii="Times New Roman" w:hAnsi="Times New Roman" w:cs="Times New Roman"/>
          <w:color w:val="000000" w:themeColor="text1"/>
        </w:rPr>
        <w:t>is 97.5% which further indicates that the predicted and actual values are very similar.</w:t>
      </w:r>
    </w:p>
    <w:p w14:paraId="3A3D2C70" w14:textId="432A4592" w:rsidR="00901DFD" w:rsidRPr="00B02941" w:rsidRDefault="00C773B0"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Finally, the Mean Absolute percentage error/deviation of the prediction is about 2.5% which is very low. This means that prediction accuracy of the model is good.</w:t>
      </w:r>
      <w:r w:rsidR="00C05D40"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br w:type="page"/>
      </w:r>
    </w:p>
    <w:p w14:paraId="0EF67AF0" w14:textId="7CC39BA9" w:rsidR="00C773B0" w:rsidRPr="00B02941" w:rsidRDefault="004B7492" w:rsidP="00B02941">
      <w:pPr>
        <w:spacing w:line="276" w:lineRule="auto"/>
        <w:rPr>
          <w:rFonts w:ascii="Times New Roman" w:hAnsi="Times New Roman" w:cs="Times New Roman"/>
          <w:b/>
          <w:bCs/>
          <w:color w:val="000000" w:themeColor="text1"/>
          <w:u w:val="single"/>
        </w:rPr>
      </w:pPr>
      <w:r w:rsidRPr="00B02941">
        <w:rPr>
          <w:rFonts w:ascii="Times New Roman" w:hAnsi="Times New Roman" w:cs="Times New Roman"/>
          <w:b/>
          <w:bCs/>
          <w:color w:val="000000" w:themeColor="text1"/>
          <w:u w:val="single"/>
        </w:rPr>
        <w:lastRenderedPageBreak/>
        <w:t>RIDGE REGRESSION MODEL</w:t>
      </w:r>
    </w:p>
    <w:p w14:paraId="773798DA" w14:textId="36327C81" w:rsidR="00DC2A3C" w:rsidRPr="00B02941" w:rsidRDefault="00EE62B0"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Fitting model with training response and predictor variable</w:t>
      </w:r>
    </w:p>
    <w:p w14:paraId="53C2FF9B" w14:textId="77777777" w:rsidR="00EE62B0" w:rsidRPr="00B02941" w:rsidRDefault="00EE62B0" w:rsidP="00B02941">
      <w:pPr>
        <w:keepNext/>
        <w:spacing w:line="276" w:lineRule="auto"/>
        <w:rPr>
          <w:rFonts w:ascii="Times New Roman" w:hAnsi="Times New Roman" w:cs="Times New Roman"/>
          <w:color w:val="000000" w:themeColor="text1"/>
        </w:rPr>
      </w:pPr>
      <w:r w:rsidRPr="00B02941">
        <w:rPr>
          <w:rFonts w:ascii="Times New Roman" w:hAnsi="Times New Roman" w:cs="Times New Roman"/>
          <w:noProof/>
          <w:color w:val="000000" w:themeColor="text1"/>
        </w:rPr>
        <w:drawing>
          <wp:inline distT="0" distB="0" distL="0" distR="0" wp14:anchorId="041B81BB" wp14:editId="67700CCB">
            <wp:extent cx="5248275" cy="310500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54349" cy="3108600"/>
                    </a:xfrm>
                    <a:prstGeom prst="rect">
                      <a:avLst/>
                    </a:prstGeom>
                  </pic:spPr>
                </pic:pic>
              </a:graphicData>
            </a:graphic>
          </wp:inline>
        </w:drawing>
      </w:r>
    </w:p>
    <w:p w14:paraId="49DF30BD" w14:textId="2DF09DC0" w:rsidR="00EE62B0" w:rsidRPr="00B02941" w:rsidRDefault="00EE62B0" w:rsidP="00B02941">
      <w:pPr>
        <w:pStyle w:val="Caption"/>
        <w:spacing w:line="276" w:lineRule="auto"/>
        <w:rPr>
          <w:rFonts w:ascii="Times New Roman" w:hAnsi="Times New Roman" w:cs="Times New Roman"/>
          <w:color w:val="000000" w:themeColor="text1"/>
          <w:sz w:val="22"/>
          <w:szCs w:val="22"/>
        </w:rPr>
      </w:pPr>
      <w:r w:rsidRPr="00B02941">
        <w:rPr>
          <w:rFonts w:ascii="Times New Roman" w:hAnsi="Times New Roman" w:cs="Times New Roman"/>
          <w:color w:val="000000" w:themeColor="text1"/>
          <w:sz w:val="22"/>
          <w:szCs w:val="22"/>
        </w:rPr>
        <w:t xml:space="preserve">Figure </w:t>
      </w:r>
      <w:r w:rsidRPr="00B02941">
        <w:rPr>
          <w:rFonts w:ascii="Times New Roman" w:hAnsi="Times New Roman" w:cs="Times New Roman"/>
          <w:color w:val="000000" w:themeColor="text1"/>
          <w:sz w:val="22"/>
          <w:szCs w:val="22"/>
        </w:rPr>
        <w:fldChar w:fldCharType="begin"/>
      </w:r>
      <w:r w:rsidRPr="00B02941">
        <w:rPr>
          <w:rFonts w:ascii="Times New Roman" w:hAnsi="Times New Roman" w:cs="Times New Roman"/>
          <w:color w:val="000000" w:themeColor="text1"/>
          <w:sz w:val="22"/>
          <w:szCs w:val="22"/>
        </w:rPr>
        <w:instrText xml:space="preserve"> SEQ Figure \* ARABIC </w:instrText>
      </w:r>
      <w:r w:rsidRPr="00B02941">
        <w:rPr>
          <w:rFonts w:ascii="Times New Roman" w:hAnsi="Times New Roman" w:cs="Times New Roman"/>
          <w:color w:val="000000" w:themeColor="text1"/>
          <w:sz w:val="22"/>
          <w:szCs w:val="22"/>
        </w:rPr>
        <w:fldChar w:fldCharType="separate"/>
      </w:r>
      <w:r w:rsidR="005866BA">
        <w:rPr>
          <w:rFonts w:ascii="Times New Roman" w:hAnsi="Times New Roman" w:cs="Times New Roman"/>
          <w:noProof/>
          <w:color w:val="000000" w:themeColor="text1"/>
          <w:sz w:val="22"/>
          <w:szCs w:val="22"/>
        </w:rPr>
        <w:t>7</w:t>
      </w:r>
      <w:r w:rsidRPr="00B02941">
        <w:rPr>
          <w:rFonts w:ascii="Times New Roman" w:hAnsi="Times New Roman" w:cs="Times New Roman"/>
          <w:color w:val="000000" w:themeColor="text1"/>
          <w:sz w:val="22"/>
          <w:szCs w:val="22"/>
        </w:rPr>
        <w:fldChar w:fldCharType="end"/>
      </w:r>
      <w:r w:rsidRPr="00B02941">
        <w:rPr>
          <w:rFonts w:ascii="Times New Roman" w:hAnsi="Times New Roman" w:cs="Times New Roman"/>
          <w:color w:val="000000" w:themeColor="text1"/>
          <w:sz w:val="22"/>
          <w:szCs w:val="22"/>
        </w:rPr>
        <w:t>: Fit Plot</w:t>
      </w:r>
    </w:p>
    <w:p w14:paraId="362B1F20" w14:textId="40D08E1E" w:rsidR="00EE62B0" w:rsidRPr="00B02941" w:rsidRDefault="00EE62B0"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shd w:val="clear" w:color="auto" w:fill="FFFFFF"/>
        </w:rPr>
        <w:t>Each curve corresponds to a variable. It shows the path of its coefficient against the </w:t>
      </w:r>
      <w:r w:rsidRPr="00B02941">
        <w:rPr>
          <w:rStyle w:val="mjxassistivemathml"/>
          <w:rFonts w:ascii="Times New Roman" w:hAnsi="Times New Roman" w:cs="Times New Roman"/>
          <w:color w:val="000000" w:themeColor="text1"/>
          <w:bdr w:val="none" w:sz="0" w:space="0" w:color="auto" w:frame="1"/>
          <w:shd w:val="clear" w:color="auto" w:fill="FFFFFF"/>
        </w:rPr>
        <w:t>ℓ1</w:t>
      </w:r>
      <w:r w:rsidRPr="00B02941">
        <w:rPr>
          <w:rFonts w:ascii="Times New Roman" w:hAnsi="Times New Roman" w:cs="Times New Roman"/>
          <w:color w:val="000000" w:themeColor="text1"/>
          <w:shd w:val="clear" w:color="auto" w:fill="FFFFFF"/>
        </w:rPr>
        <w:t>-norm of the whole coefficient vector at as </w:t>
      </w:r>
      <w:r w:rsidRPr="00B02941">
        <w:rPr>
          <w:rStyle w:val="mi"/>
          <w:rFonts w:ascii="Times New Roman" w:hAnsi="Times New Roman" w:cs="Times New Roman"/>
          <w:color w:val="000000" w:themeColor="text1"/>
          <w:bdr w:val="none" w:sz="0" w:space="0" w:color="auto" w:frame="1"/>
          <w:shd w:val="clear" w:color="auto" w:fill="FFFFFF"/>
        </w:rPr>
        <w:t>λ</w:t>
      </w:r>
      <w:r w:rsidRPr="00B02941">
        <w:rPr>
          <w:rFonts w:ascii="Times New Roman" w:hAnsi="Times New Roman" w:cs="Times New Roman"/>
          <w:color w:val="000000" w:themeColor="text1"/>
          <w:shd w:val="clear" w:color="auto" w:fill="FFFFFF"/>
        </w:rPr>
        <w:t> varies. </w:t>
      </w:r>
    </w:p>
    <w:p w14:paraId="0FBCC766" w14:textId="06D4D2C1" w:rsidR="004B7492" w:rsidRPr="00B02941" w:rsidRDefault="000C55AC" w:rsidP="00B02941">
      <w:pPr>
        <w:keepNext/>
        <w:spacing w:line="276" w:lineRule="auto"/>
        <w:rPr>
          <w:rFonts w:ascii="Times New Roman" w:hAnsi="Times New Roman" w:cs="Times New Roman"/>
          <w:color w:val="000000" w:themeColor="text1"/>
        </w:rPr>
      </w:pPr>
      <w:r w:rsidRPr="00B02941">
        <w:rPr>
          <w:rFonts w:ascii="Times New Roman" w:hAnsi="Times New Roman" w:cs="Times New Roman"/>
          <w:noProof/>
          <w:color w:val="000000" w:themeColor="text1"/>
        </w:rPr>
        <w:drawing>
          <wp:inline distT="0" distB="0" distL="0" distR="0" wp14:anchorId="2DA5E1F3" wp14:editId="280DF47D">
            <wp:extent cx="5731510" cy="3883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07AF2943" w14:textId="1946014C" w:rsidR="004B7492" w:rsidRPr="00B02941" w:rsidRDefault="004B7492" w:rsidP="00B02941">
      <w:pPr>
        <w:pStyle w:val="Caption"/>
        <w:spacing w:line="276" w:lineRule="auto"/>
        <w:rPr>
          <w:rFonts w:ascii="Times New Roman" w:hAnsi="Times New Roman" w:cs="Times New Roman"/>
          <w:color w:val="000000" w:themeColor="text1"/>
          <w:sz w:val="22"/>
          <w:szCs w:val="22"/>
        </w:rPr>
      </w:pPr>
      <w:r w:rsidRPr="00B02941">
        <w:rPr>
          <w:rFonts w:ascii="Times New Roman" w:hAnsi="Times New Roman" w:cs="Times New Roman"/>
          <w:color w:val="000000" w:themeColor="text1"/>
          <w:sz w:val="22"/>
          <w:szCs w:val="22"/>
        </w:rPr>
        <w:t xml:space="preserve">Figure </w:t>
      </w:r>
      <w:r w:rsidRPr="00B02941">
        <w:rPr>
          <w:rFonts w:ascii="Times New Roman" w:hAnsi="Times New Roman" w:cs="Times New Roman"/>
          <w:color w:val="000000" w:themeColor="text1"/>
          <w:sz w:val="22"/>
          <w:szCs w:val="22"/>
        </w:rPr>
        <w:fldChar w:fldCharType="begin"/>
      </w:r>
      <w:r w:rsidRPr="00B02941">
        <w:rPr>
          <w:rFonts w:ascii="Times New Roman" w:hAnsi="Times New Roman" w:cs="Times New Roman"/>
          <w:color w:val="000000" w:themeColor="text1"/>
          <w:sz w:val="22"/>
          <w:szCs w:val="22"/>
        </w:rPr>
        <w:instrText xml:space="preserve"> SEQ Figure \* ARABIC </w:instrText>
      </w:r>
      <w:r w:rsidRPr="00B02941">
        <w:rPr>
          <w:rFonts w:ascii="Times New Roman" w:hAnsi="Times New Roman" w:cs="Times New Roman"/>
          <w:color w:val="000000" w:themeColor="text1"/>
          <w:sz w:val="22"/>
          <w:szCs w:val="22"/>
        </w:rPr>
        <w:fldChar w:fldCharType="separate"/>
      </w:r>
      <w:r w:rsidR="005866BA">
        <w:rPr>
          <w:rFonts w:ascii="Times New Roman" w:hAnsi="Times New Roman" w:cs="Times New Roman"/>
          <w:noProof/>
          <w:color w:val="000000" w:themeColor="text1"/>
          <w:sz w:val="22"/>
          <w:szCs w:val="22"/>
        </w:rPr>
        <w:t>8</w:t>
      </w:r>
      <w:r w:rsidRPr="00B02941">
        <w:rPr>
          <w:rFonts w:ascii="Times New Roman" w:hAnsi="Times New Roman" w:cs="Times New Roman"/>
          <w:color w:val="000000" w:themeColor="text1"/>
          <w:sz w:val="22"/>
          <w:szCs w:val="22"/>
        </w:rPr>
        <w:fldChar w:fldCharType="end"/>
      </w:r>
      <w:r w:rsidRPr="00B02941">
        <w:rPr>
          <w:rFonts w:ascii="Times New Roman" w:hAnsi="Times New Roman" w:cs="Times New Roman"/>
          <w:color w:val="000000" w:themeColor="text1"/>
          <w:sz w:val="22"/>
          <w:szCs w:val="22"/>
        </w:rPr>
        <w:t>: Log(λ) vs MSE</w:t>
      </w:r>
    </w:p>
    <w:p w14:paraId="6DCB32D0" w14:textId="350D8E67" w:rsidR="00167C81" w:rsidRPr="00B02941" w:rsidRDefault="00167C81"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shd w:val="clear" w:color="auto" w:fill="FFFFFF"/>
        </w:rPr>
        <w:lastRenderedPageBreak/>
        <w:t>Th</w:t>
      </w:r>
      <w:r w:rsidRPr="00B02941">
        <w:rPr>
          <w:rFonts w:ascii="Times New Roman" w:hAnsi="Times New Roman" w:cs="Times New Roman"/>
          <w:color w:val="000000" w:themeColor="text1"/>
        </w:rPr>
        <w:t>e above includes the cross-validation curve (red dotted line), and upper and lower standard deviation curves along the λ sequence (error bars). Two selected </w:t>
      </w:r>
      <w:proofErr w:type="spellStart"/>
      <w:r w:rsidRPr="00B02941">
        <w:rPr>
          <w:rFonts w:ascii="Times New Roman" w:hAnsi="Times New Roman" w:cs="Times New Roman"/>
          <w:color w:val="000000" w:themeColor="text1"/>
        </w:rPr>
        <w:t>λ’s</w:t>
      </w:r>
      <w:proofErr w:type="spellEnd"/>
      <w:r w:rsidRPr="00B02941">
        <w:rPr>
          <w:rFonts w:ascii="Times New Roman" w:hAnsi="Times New Roman" w:cs="Times New Roman"/>
          <w:color w:val="000000" w:themeColor="text1"/>
        </w:rPr>
        <w:t xml:space="preserve"> is indicated by the vertical dotted lines. </w:t>
      </w:r>
      <w:r w:rsidR="001065E5" w:rsidRPr="00B02941">
        <w:rPr>
          <w:rFonts w:ascii="Times New Roman" w:hAnsi="Times New Roman" w:cs="Times New Roman"/>
          <w:color w:val="000000" w:themeColor="text1"/>
        </w:rPr>
        <w:t>The “</w:t>
      </w:r>
      <w:proofErr w:type="spellStart"/>
      <w:r w:rsidRPr="00B02941">
        <w:rPr>
          <w:rFonts w:ascii="Times New Roman" w:hAnsi="Times New Roman" w:cs="Times New Roman"/>
          <w:b/>
          <w:bCs/>
          <w:color w:val="000000" w:themeColor="text1"/>
        </w:rPr>
        <w:t>lambda.min</w:t>
      </w:r>
      <w:proofErr w:type="spellEnd"/>
      <w:r w:rsidR="001065E5" w:rsidRPr="00B02941">
        <w:rPr>
          <w:rFonts w:ascii="Times New Roman" w:hAnsi="Times New Roman" w:cs="Times New Roman"/>
          <w:color w:val="000000" w:themeColor="text1"/>
        </w:rPr>
        <w:t>”</w:t>
      </w:r>
      <w:r w:rsidR="000C55AC" w:rsidRPr="00B02941">
        <w:rPr>
          <w:rFonts w:ascii="Times New Roman" w:hAnsi="Times New Roman" w:cs="Times New Roman"/>
          <w:color w:val="000000" w:themeColor="text1"/>
        </w:rPr>
        <w:t xml:space="preserve"> (indicated on the blue dotted line)</w:t>
      </w:r>
      <w:r w:rsidRPr="00B02941">
        <w:rPr>
          <w:rFonts w:ascii="Times New Roman" w:hAnsi="Times New Roman" w:cs="Times New Roman"/>
          <w:color w:val="000000" w:themeColor="text1"/>
        </w:rPr>
        <w:t> is the value of λ that gives minimum mean cross-validated error. The other λ saved is </w:t>
      </w:r>
      <w:r w:rsidR="001065E5" w:rsidRPr="00B02941">
        <w:rPr>
          <w:rFonts w:ascii="Times New Roman" w:hAnsi="Times New Roman" w:cs="Times New Roman"/>
          <w:color w:val="000000" w:themeColor="text1"/>
        </w:rPr>
        <w:t>“</w:t>
      </w:r>
      <w:r w:rsidRPr="00B02941">
        <w:rPr>
          <w:rFonts w:ascii="Times New Roman" w:hAnsi="Times New Roman" w:cs="Times New Roman"/>
          <w:b/>
          <w:bCs/>
          <w:color w:val="000000" w:themeColor="text1"/>
        </w:rPr>
        <w:t>lambda.1se</w:t>
      </w:r>
      <w:r w:rsidR="001065E5" w:rsidRPr="00B02941">
        <w:rPr>
          <w:rFonts w:ascii="Times New Roman" w:hAnsi="Times New Roman" w:cs="Times New Roman"/>
          <w:color w:val="000000" w:themeColor="text1"/>
        </w:rPr>
        <w:t>”</w:t>
      </w:r>
      <w:r w:rsidR="000C55AC" w:rsidRPr="00B02941">
        <w:rPr>
          <w:rFonts w:ascii="Times New Roman" w:hAnsi="Times New Roman" w:cs="Times New Roman"/>
          <w:color w:val="000000" w:themeColor="text1"/>
        </w:rPr>
        <w:t xml:space="preserve"> (indicated on the green dotted line)</w:t>
      </w:r>
      <w:r w:rsidRPr="00B02941">
        <w:rPr>
          <w:rFonts w:ascii="Times New Roman" w:hAnsi="Times New Roman" w:cs="Times New Roman"/>
          <w:color w:val="000000" w:themeColor="text1"/>
        </w:rPr>
        <w:t>, which gives the most regularized model such that error is within on</w:t>
      </w:r>
      <w:r w:rsidRPr="00B02941">
        <w:rPr>
          <w:rFonts w:ascii="Times New Roman" w:hAnsi="Times New Roman" w:cs="Times New Roman"/>
          <w:color w:val="000000" w:themeColor="text1"/>
          <w:shd w:val="clear" w:color="auto" w:fill="FFFFFF"/>
        </w:rPr>
        <w:t>e standard error of the minimum.</w:t>
      </w:r>
    </w:p>
    <w:p w14:paraId="0AD62D91" w14:textId="1C922D7D" w:rsidR="004B7492" w:rsidRPr="00B02941" w:rsidRDefault="004B7492"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The lowest point in the curve indicates the optimal lambda: the log value of lambda that best minimised the error in cross-validation.</w:t>
      </w:r>
      <w:r w:rsidR="00D75456" w:rsidRPr="00B02941">
        <w:rPr>
          <w:rFonts w:ascii="Times New Roman" w:hAnsi="Times New Roman" w:cs="Times New Roman"/>
          <w:color w:val="000000" w:themeColor="text1"/>
        </w:rPr>
        <w:t xml:space="preserve"> The best lambda value is 1.</w:t>
      </w:r>
      <w:r w:rsidR="000C55AC" w:rsidRPr="00B02941">
        <w:rPr>
          <w:rFonts w:ascii="Times New Roman" w:hAnsi="Times New Roman" w:cs="Times New Roman"/>
          <w:color w:val="000000" w:themeColor="text1"/>
        </w:rPr>
        <w:t>2</w:t>
      </w:r>
    </w:p>
    <w:p w14:paraId="253F2921" w14:textId="0319A092" w:rsidR="002E345F" w:rsidRPr="00B02941" w:rsidRDefault="002E345F" w:rsidP="00B02941">
      <w:pPr>
        <w:spacing w:line="276" w:lineRule="auto"/>
        <w:rPr>
          <w:rFonts w:ascii="Times New Roman" w:hAnsi="Times New Roman" w:cs="Times New Roman"/>
          <w:color w:val="000000" w:themeColor="text1"/>
        </w:rPr>
      </w:pPr>
    </w:p>
    <w:p w14:paraId="5509250E" w14:textId="77777777" w:rsidR="002E345F" w:rsidRPr="00B02941" w:rsidRDefault="002E345F" w:rsidP="00B02941">
      <w:pPr>
        <w:spacing w:line="276" w:lineRule="auto"/>
        <w:rPr>
          <w:rFonts w:ascii="Times New Roman" w:hAnsi="Times New Roman" w:cs="Times New Roman"/>
          <w:b/>
          <w:bCs/>
          <w:color w:val="000000" w:themeColor="text1"/>
          <w:u w:val="single"/>
        </w:rPr>
      </w:pPr>
      <w:r w:rsidRPr="00B02941">
        <w:rPr>
          <w:rFonts w:ascii="Times New Roman" w:hAnsi="Times New Roman" w:cs="Times New Roman"/>
          <w:b/>
          <w:bCs/>
          <w:color w:val="000000" w:themeColor="text1"/>
          <w:u w:val="single"/>
        </w:rPr>
        <w:t>Model Performance Metrics</w:t>
      </w:r>
    </w:p>
    <w:p w14:paraId="5ADF6ABC" w14:textId="77777777" w:rsidR="002E345F" w:rsidRPr="00B02941" w:rsidRDefault="002E345F" w:rsidP="00B02941">
      <w:pPr>
        <w:pBdr>
          <w:top w:val="single" w:sz="4" w:space="1" w:color="auto"/>
          <w:left w:val="single" w:sz="4" w:space="4" w:color="auto"/>
          <w:bottom w:val="single" w:sz="4" w:space="1" w:color="auto"/>
          <w:right w:val="single" w:sz="4" w:space="4" w:color="auto"/>
        </w:pBdr>
        <w:spacing w:line="276" w:lineRule="auto"/>
        <w:ind w:firstLine="720"/>
        <w:rPr>
          <w:rFonts w:ascii="Times New Roman" w:hAnsi="Times New Roman" w:cs="Times New Roman"/>
          <w:b/>
          <w:bCs/>
          <w:color w:val="000000" w:themeColor="text1"/>
        </w:rPr>
      </w:pPr>
      <w:r w:rsidRPr="00B02941">
        <w:rPr>
          <w:rFonts w:ascii="Times New Roman" w:hAnsi="Times New Roman" w:cs="Times New Roman"/>
          <w:b/>
          <w:bCs/>
          <w:color w:val="000000" w:themeColor="text1"/>
        </w:rPr>
        <w:t xml:space="preserve">RMSE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r>
      <w:proofErr w:type="spellStart"/>
      <w:r w:rsidRPr="00B02941">
        <w:rPr>
          <w:rFonts w:ascii="Times New Roman" w:hAnsi="Times New Roman" w:cs="Times New Roman"/>
          <w:b/>
          <w:bCs/>
          <w:color w:val="000000" w:themeColor="text1"/>
        </w:rPr>
        <w:t>Rsquared</w:t>
      </w:r>
      <w:proofErr w:type="spellEnd"/>
      <w:r w:rsidRPr="00B02941">
        <w:rPr>
          <w:rFonts w:ascii="Times New Roman" w:hAnsi="Times New Roman" w:cs="Times New Roman"/>
          <w:b/>
          <w:bCs/>
          <w:color w:val="000000" w:themeColor="text1"/>
        </w:rPr>
        <w:t xml:space="preserve">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t xml:space="preserve">MAE </w:t>
      </w:r>
    </w:p>
    <w:p w14:paraId="480E84FD" w14:textId="43C46D1C" w:rsidR="002E345F" w:rsidRPr="00B02941" w:rsidRDefault="002E345F"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2.369</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 xml:space="preserve">0.970    </w:t>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r>
      <w:r w:rsidRPr="00B02941">
        <w:rPr>
          <w:rFonts w:ascii="Times New Roman" w:hAnsi="Times New Roman" w:cs="Times New Roman"/>
          <w:color w:val="000000" w:themeColor="text1"/>
        </w:rPr>
        <w:tab/>
        <w:t>1.824</w:t>
      </w:r>
    </w:p>
    <w:p w14:paraId="0931C2C1" w14:textId="7E9CEA68" w:rsidR="002E345F" w:rsidRPr="00B02941" w:rsidRDefault="002E345F"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 xml:space="preserve">The output above gives the Root Mean Square Error, </w:t>
      </w:r>
      <w:proofErr w:type="spellStart"/>
      <w:r w:rsidRPr="00B02941">
        <w:rPr>
          <w:rFonts w:ascii="Times New Roman" w:hAnsi="Times New Roman" w:cs="Times New Roman"/>
          <w:color w:val="000000" w:themeColor="text1"/>
        </w:rPr>
        <w:t>Rsquared</w:t>
      </w:r>
      <w:proofErr w:type="spellEnd"/>
      <w:r w:rsidRPr="00B02941">
        <w:rPr>
          <w:rFonts w:ascii="Times New Roman" w:hAnsi="Times New Roman" w:cs="Times New Roman"/>
          <w:color w:val="000000" w:themeColor="text1"/>
        </w:rPr>
        <w:t xml:space="preserve"> value and Mean Absolute Error between the actual response of the model and the predictions.</w:t>
      </w:r>
    </w:p>
    <w:p w14:paraId="5733A027" w14:textId="77777777" w:rsidR="002E345F" w:rsidRPr="00B02941" w:rsidRDefault="002E345F" w:rsidP="00B02941">
      <w:pPr>
        <w:spacing w:line="276" w:lineRule="auto"/>
        <w:rPr>
          <w:rFonts w:ascii="Times New Roman" w:hAnsi="Times New Roman" w:cs="Times New Roman"/>
          <w:b/>
          <w:bCs/>
          <w:color w:val="000000" w:themeColor="text1"/>
        </w:rPr>
      </w:pPr>
      <w:r w:rsidRPr="00B02941">
        <w:rPr>
          <w:rFonts w:ascii="Times New Roman" w:hAnsi="Times New Roman" w:cs="Times New Roman"/>
          <w:b/>
          <w:bCs/>
          <w:color w:val="000000" w:themeColor="text1"/>
        </w:rPr>
        <w:t>Finding Accuracy</w:t>
      </w:r>
    </w:p>
    <w:p w14:paraId="7293CF28" w14:textId="0408DEC3" w:rsidR="002E345F" w:rsidRPr="00B02941" w:rsidRDefault="002E345F" w:rsidP="00B02941">
      <w:pPr>
        <w:pBdr>
          <w:top w:val="single" w:sz="4" w:space="1" w:color="auto"/>
          <w:left w:val="single" w:sz="4" w:space="4" w:color="auto"/>
          <w:bottom w:val="single" w:sz="4" w:space="1" w:color="auto"/>
          <w:right w:val="single" w:sz="4" w:space="4" w:color="auto"/>
        </w:pBdr>
        <w:spacing w:line="276" w:lineRule="auto"/>
        <w:ind w:left="720" w:firstLine="720"/>
        <w:rPr>
          <w:rFonts w:ascii="Times New Roman" w:hAnsi="Times New Roman" w:cs="Times New Roman"/>
          <w:b/>
          <w:bCs/>
          <w:color w:val="000000" w:themeColor="text1"/>
        </w:rPr>
      </w:pPr>
      <w:r w:rsidRPr="00B02941">
        <w:rPr>
          <w:rFonts w:ascii="Times New Roman" w:hAnsi="Times New Roman" w:cs="Times New Roman"/>
          <w:b/>
          <w:bCs/>
          <w:color w:val="000000" w:themeColor="text1"/>
        </w:rPr>
        <w:t xml:space="preserve">actuals2 </w:t>
      </w:r>
      <w:r w:rsidRPr="00B02941">
        <w:rPr>
          <w:rFonts w:ascii="Times New Roman" w:hAnsi="Times New Roman" w:cs="Times New Roman"/>
          <w:b/>
          <w:bCs/>
          <w:color w:val="000000" w:themeColor="text1"/>
        </w:rPr>
        <w:tab/>
      </w:r>
      <w:r w:rsidRPr="00B02941">
        <w:rPr>
          <w:rFonts w:ascii="Times New Roman" w:hAnsi="Times New Roman" w:cs="Times New Roman"/>
          <w:b/>
          <w:bCs/>
          <w:color w:val="000000" w:themeColor="text1"/>
        </w:rPr>
        <w:tab/>
        <w:t>predicteds2</w:t>
      </w:r>
    </w:p>
    <w:p w14:paraId="2B7F2D50" w14:textId="6AD2E325" w:rsidR="002E345F" w:rsidRPr="00B02941" w:rsidRDefault="002E345F"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b/>
          <w:bCs/>
          <w:color w:val="000000" w:themeColor="text1"/>
        </w:rPr>
        <w:t>actuals2</w:t>
      </w: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1.000      </w:t>
      </w:r>
      <w:r w:rsidRPr="00B02941">
        <w:rPr>
          <w:rFonts w:ascii="Times New Roman" w:hAnsi="Times New Roman" w:cs="Times New Roman"/>
          <w:color w:val="000000" w:themeColor="text1"/>
        </w:rPr>
        <w:tab/>
        <w:t>0.984</w:t>
      </w:r>
    </w:p>
    <w:p w14:paraId="48FA3299" w14:textId="02152A86" w:rsidR="002E345F" w:rsidRPr="00B02941" w:rsidRDefault="002E345F" w:rsidP="00B02941">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color w:val="000000" w:themeColor="text1"/>
        </w:rPr>
      </w:pPr>
      <w:r w:rsidRPr="00B02941">
        <w:rPr>
          <w:rFonts w:ascii="Times New Roman" w:hAnsi="Times New Roman" w:cs="Times New Roman"/>
          <w:b/>
          <w:bCs/>
          <w:color w:val="000000" w:themeColor="text1"/>
        </w:rPr>
        <w:t>predicteds2</w:t>
      </w:r>
      <w:r w:rsidRPr="00B02941">
        <w:rPr>
          <w:rFonts w:ascii="Times New Roman" w:hAnsi="Times New Roman" w:cs="Times New Roman"/>
          <w:color w:val="000000" w:themeColor="text1"/>
        </w:rPr>
        <w:t xml:space="preserve">   </w:t>
      </w:r>
      <w:r w:rsidRPr="00B02941">
        <w:rPr>
          <w:rFonts w:ascii="Times New Roman" w:hAnsi="Times New Roman" w:cs="Times New Roman"/>
          <w:color w:val="000000" w:themeColor="text1"/>
        </w:rPr>
        <w:tab/>
        <w:t xml:space="preserve">0.984      </w:t>
      </w:r>
      <w:r w:rsidRPr="00B02941">
        <w:rPr>
          <w:rFonts w:ascii="Times New Roman" w:hAnsi="Times New Roman" w:cs="Times New Roman"/>
          <w:color w:val="000000" w:themeColor="text1"/>
        </w:rPr>
        <w:tab/>
        <w:t>1.000</w:t>
      </w:r>
    </w:p>
    <w:p w14:paraId="4173FDEF" w14:textId="1AC12CAE" w:rsidR="002E345F" w:rsidRPr="00B02941" w:rsidRDefault="002E345F"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A high correlation value of 98.4% indicates that actuals values and predicted values have similar directional movement. And it is observed that the actual values and predicted ones seem very close to each other. A good metric to see how much they are close is the min-max accuracy, that considers the average between the minimum and the maximum prediction. The min-max accuracy is 97.4% which further indicates that the predicted and actual values are very similar.</w:t>
      </w:r>
    </w:p>
    <w:p w14:paraId="0740ACD8" w14:textId="2FB409FC" w:rsidR="002E345F" w:rsidRPr="00B02941" w:rsidRDefault="002E345F" w:rsidP="00B02941">
      <w:pPr>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Finally, the Mean Absolute percentage error/deviation of the prediction is about 2.6% which is very low. This means that prediction accuracy of the model is good.</w:t>
      </w:r>
    </w:p>
    <w:p w14:paraId="517D40CB" w14:textId="4D2B86EF" w:rsidR="004B7492" w:rsidRPr="00B02941" w:rsidRDefault="004B7492" w:rsidP="00B02941">
      <w:pPr>
        <w:tabs>
          <w:tab w:val="left" w:pos="5010"/>
        </w:tabs>
        <w:spacing w:line="276" w:lineRule="auto"/>
        <w:rPr>
          <w:rFonts w:ascii="Times New Roman" w:hAnsi="Times New Roman" w:cs="Times New Roman"/>
          <w:color w:val="000000" w:themeColor="text1"/>
        </w:rPr>
      </w:pPr>
      <w:r w:rsidRPr="00B02941">
        <w:rPr>
          <w:rFonts w:ascii="Times New Roman" w:hAnsi="Times New Roman" w:cs="Times New Roman"/>
          <w:color w:val="000000" w:themeColor="text1"/>
        </w:rPr>
        <w:tab/>
      </w:r>
    </w:p>
    <w:sectPr w:rsidR="004B7492" w:rsidRPr="00B02941">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0855A" w14:textId="77777777" w:rsidR="00AD7B4B" w:rsidRDefault="00AD7B4B" w:rsidP="005070D8">
      <w:pPr>
        <w:spacing w:after="0" w:line="240" w:lineRule="auto"/>
      </w:pPr>
      <w:r>
        <w:separator/>
      </w:r>
    </w:p>
  </w:endnote>
  <w:endnote w:type="continuationSeparator" w:id="0">
    <w:p w14:paraId="66EEB06A" w14:textId="77777777" w:rsidR="00AD7B4B" w:rsidRDefault="00AD7B4B" w:rsidP="0050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A67" w14:textId="77777777" w:rsidR="00733CE0" w:rsidRDefault="00733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7CBE3" w14:textId="77777777" w:rsidR="00AD7B4B" w:rsidRDefault="00AD7B4B" w:rsidP="005070D8">
      <w:pPr>
        <w:spacing w:after="0" w:line="240" w:lineRule="auto"/>
      </w:pPr>
      <w:r>
        <w:separator/>
      </w:r>
    </w:p>
  </w:footnote>
  <w:footnote w:type="continuationSeparator" w:id="0">
    <w:p w14:paraId="2BFBAF38" w14:textId="77777777" w:rsidR="00AD7B4B" w:rsidRDefault="00AD7B4B" w:rsidP="0050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1EA2" w14:textId="77777777" w:rsidR="00733CE0" w:rsidRPr="00733CE0" w:rsidRDefault="00733CE0">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1FE0"/>
    <w:multiLevelType w:val="hybridMultilevel"/>
    <w:tmpl w:val="83F00948"/>
    <w:lvl w:ilvl="0" w:tplc="366C16CA">
      <w:start w:val="2"/>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78130C"/>
    <w:multiLevelType w:val="hybridMultilevel"/>
    <w:tmpl w:val="EABA6D62"/>
    <w:lvl w:ilvl="0" w:tplc="5A200A1A">
      <w:start w:val="1"/>
      <w:numFmt w:val="bullet"/>
      <w:lvlText w:val="-"/>
      <w:lvlJc w:val="left"/>
      <w:pPr>
        <w:ind w:left="720" w:hanging="360"/>
      </w:pPr>
      <w:rPr>
        <w:rFonts w:ascii="Times New Roman" w:eastAsiaTheme="minorHAnsi" w:hAnsi="Times New Roman" w:cs="Times New Roman" w:hint="default"/>
        <w:b w:val="0"/>
        <w:u w:val="no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4147B3"/>
    <w:multiLevelType w:val="hybridMultilevel"/>
    <w:tmpl w:val="A5B0FA4C"/>
    <w:lvl w:ilvl="0" w:tplc="0C090019">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EImNLMwNDQwNzIyUdpeDU4uLM/DyQAsNaACKdOXYsAAAA"/>
  </w:docVars>
  <w:rsids>
    <w:rsidRoot w:val="003E2403"/>
    <w:rsid w:val="000A7DBA"/>
    <w:rsid w:val="000C55AC"/>
    <w:rsid w:val="001065E5"/>
    <w:rsid w:val="00167C81"/>
    <w:rsid w:val="001D1C3C"/>
    <w:rsid w:val="002E345F"/>
    <w:rsid w:val="00337315"/>
    <w:rsid w:val="003E2403"/>
    <w:rsid w:val="003E771D"/>
    <w:rsid w:val="00433954"/>
    <w:rsid w:val="0048239C"/>
    <w:rsid w:val="004A7E4B"/>
    <w:rsid w:val="004B7492"/>
    <w:rsid w:val="005070D8"/>
    <w:rsid w:val="005866BA"/>
    <w:rsid w:val="005F2E9C"/>
    <w:rsid w:val="006B68A1"/>
    <w:rsid w:val="006D1AE1"/>
    <w:rsid w:val="006F10CB"/>
    <w:rsid w:val="00733CE0"/>
    <w:rsid w:val="00901DFD"/>
    <w:rsid w:val="00972DDF"/>
    <w:rsid w:val="009D3F34"/>
    <w:rsid w:val="00A47E90"/>
    <w:rsid w:val="00A66731"/>
    <w:rsid w:val="00AC5D29"/>
    <w:rsid w:val="00AD7B4B"/>
    <w:rsid w:val="00AE1E56"/>
    <w:rsid w:val="00B02941"/>
    <w:rsid w:val="00B63FC6"/>
    <w:rsid w:val="00BA41CB"/>
    <w:rsid w:val="00BF0BEB"/>
    <w:rsid w:val="00C05D40"/>
    <w:rsid w:val="00C773B0"/>
    <w:rsid w:val="00D75456"/>
    <w:rsid w:val="00DC2A3C"/>
    <w:rsid w:val="00E27708"/>
    <w:rsid w:val="00EE62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DDDA6"/>
  <w15:docId w15:val="{B4785D5A-5897-4A0A-98FC-6B723A42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B7492"/>
    <w:pPr>
      <w:spacing w:after="200" w:line="240" w:lineRule="auto"/>
    </w:pPr>
    <w:rPr>
      <w:i/>
      <w:iCs/>
      <w:color w:val="44546A" w:themeColor="text2"/>
      <w:sz w:val="18"/>
      <w:szCs w:val="18"/>
    </w:rPr>
  </w:style>
  <w:style w:type="character" w:customStyle="1" w:styleId="mi">
    <w:name w:val="mi"/>
    <w:basedOn w:val="DefaultParagraphFont"/>
    <w:rsid w:val="00EE62B0"/>
  </w:style>
  <w:style w:type="character" w:customStyle="1" w:styleId="mn">
    <w:name w:val="mn"/>
    <w:basedOn w:val="DefaultParagraphFont"/>
    <w:rsid w:val="00EE62B0"/>
  </w:style>
  <w:style w:type="character" w:customStyle="1" w:styleId="mjxassistivemathml">
    <w:name w:val="mjx_assistive_mathml"/>
    <w:basedOn w:val="DefaultParagraphFont"/>
    <w:rsid w:val="00EE62B0"/>
  </w:style>
  <w:style w:type="character" w:styleId="HTMLCode">
    <w:name w:val="HTML Code"/>
    <w:basedOn w:val="DefaultParagraphFont"/>
    <w:uiPriority w:val="99"/>
    <w:semiHidden/>
    <w:unhideWhenUsed/>
    <w:rsid w:val="00167C81"/>
    <w:rPr>
      <w:rFonts w:ascii="Courier New" w:eastAsia="Times New Roman" w:hAnsi="Courier New" w:cs="Courier New"/>
      <w:sz w:val="20"/>
      <w:szCs w:val="20"/>
    </w:rPr>
  </w:style>
  <w:style w:type="paragraph" w:styleId="ListParagraph">
    <w:name w:val="List Paragraph"/>
    <w:basedOn w:val="Normal"/>
    <w:uiPriority w:val="34"/>
    <w:qFormat/>
    <w:rsid w:val="00B02941"/>
    <w:pPr>
      <w:ind w:left="720"/>
      <w:contextualSpacing/>
    </w:pPr>
  </w:style>
  <w:style w:type="paragraph" w:styleId="Header">
    <w:name w:val="header"/>
    <w:basedOn w:val="Normal"/>
    <w:link w:val="HeaderChar"/>
    <w:uiPriority w:val="99"/>
    <w:unhideWhenUsed/>
    <w:rsid w:val="00507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0D8"/>
  </w:style>
  <w:style w:type="paragraph" w:styleId="Footer">
    <w:name w:val="footer"/>
    <w:basedOn w:val="Normal"/>
    <w:link w:val="FooterChar"/>
    <w:uiPriority w:val="99"/>
    <w:unhideWhenUsed/>
    <w:rsid w:val="00507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AD3FF-67D0-4A7F-A9AF-2C87CF91C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10</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Darniell Olley</dc:creator>
  <cp:keywords/>
  <dc:description/>
  <cp:lastModifiedBy>Darniell Olley</cp:lastModifiedBy>
  <cp:revision>2</cp:revision>
  <cp:lastPrinted>2021-04-15T09:02:00Z</cp:lastPrinted>
  <dcterms:created xsi:type="dcterms:W3CDTF">2021-04-14T23:21:00Z</dcterms:created>
  <dcterms:modified xsi:type="dcterms:W3CDTF">2021-04-15T13:56:00Z</dcterms:modified>
</cp:coreProperties>
</file>