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9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Hook-Variant Descriptives (V = Shared Hook Clip)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round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impressions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views_3s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link_clicks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hook_rate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link_ctr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click_per_3s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138,154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34,187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144,087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69,851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72,803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70,092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75,796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73,995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11,420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0.0206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hook_rate = 3s views / impressions; click_per_3s = post-hook conversion. Pooled + per round.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2026-09-10T01:26:49Z</dcterms:modified>
  <cp:category/>
</cp:coreProperties>
</file>