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7A5F" w:rsidRDefault="00DE3195">
      <w:r>
        <w:t>Looking for that special, unique self-indulgence or gift?</w:t>
      </w:r>
    </w:p>
    <w:p w:rsidR="00DE3195" w:rsidRDefault="00DE3195">
      <w:r>
        <w:t>Well, here’s an idea!</w:t>
      </w:r>
    </w:p>
    <w:p w:rsidR="00DE3195" w:rsidRDefault="00DE3195">
      <w:r>
        <w:t>I can create a still life, as anything from a digital painting to an oil on canvas. It will be personalised to your specs with specific items or aspects typical of the person it represents. Or you. Treat yourself! You deserve it. Get in touch .  portraits@veryanimated.co.uk</w:t>
      </w:r>
    </w:p>
    <w:p w:rsidR="00DE3195" w:rsidRDefault="00DE3195">
      <w:r>
        <w:t>Prices start at £240.</w:t>
      </w:r>
    </w:p>
    <w:p w:rsidR="00DE3195" w:rsidRDefault="00DE3195"/>
    <w:sectPr w:rsidR="00DE3195" w:rsidSect="00817A5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defaultTabStop w:val="720"/>
  <w:characterSpacingControl w:val="doNotCompress"/>
  <w:compat/>
  <w:rsids>
    <w:rsidRoot w:val="00DE3195"/>
    <w:rsid w:val="001529EC"/>
    <w:rsid w:val="00345B9A"/>
    <w:rsid w:val="00417A5E"/>
    <w:rsid w:val="00522738"/>
    <w:rsid w:val="00817A5F"/>
    <w:rsid w:val="008D4D99"/>
    <w:rsid w:val="00DE319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A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LH1test">
    <w:name w:val="VA_LH1test"/>
    <w:basedOn w:val="Normal"/>
    <w:qFormat/>
    <w:rsid w:val="00417A5E"/>
    <w:pPr>
      <w:ind w:left="142" w:right="-23"/>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56</Words>
  <Characters>322</Characters>
  <Application>Microsoft Office Word</Application>
  <DocSecurity>0</DocSecurity>
  <Lines>2</Lines>
  <Paragraphs>1</Paragraphs>
  <ScaleCrop>false</ScaleCrop>
  <Company/>
  <LinksUpToDate>false</LinksUpToDate>
  <CharactersWithSpaces>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Lang</dc:creator>
  <cp:lastModifiedBy>Lang</cp:lastModifiedBy>
  <cp:revision>1</cp:revision>
  <dcterms:created xsi:type="dcterms:W3CDTF">2015-05-31T22:27:00Z</dcterms:created>
  <dcterms:modified xsi:type="dcterms:W3CDTF">2015-05-31T22:37:00Z</dcterms:modified>
</cp:coreProperties>
</file>