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jc w:val="center"/>
      </w:pPr>
      <w:r>
        <w:t>COSC264 Networking Assignment</w:t>
      </w:r>
    </w:p>
    <w:p w:rsidR="009249D8" w:rsidRDefault="009249D8" w:rsidP="00B00136">
      <w:pPr>
        <w:pStyle w:val="Title"/>
        <w:jc w:val="center"/>
      </w:pPr>
    </w:p>
    <w:p w:rsidR="009249D8" w:rsidRDefault="009249D8" w:rsidP="00B00136">
      <w:pPr>
        <w:pStyle w:val="Title"/>
        <w:jc w:val="center"/>
      </w:pPr>
      <w:r>
        <w:t>Ollie Chick (67683982)</w:t>
      </w:r>
    </w:p>
    <w:p w:rsidR="009249D8" w:rsidRDefault="009249D8" w:rsidP="00B00136">
      <w:pPr>
        <w:pStyle w:val="Title"/>
        <w:jc w:val="center"/>
      </w:pPr>
      <w:r>
        <w:t>Samuel Pell (__number__)</w:t>
      </w:r>
    </w:p>
    <w:p w:rsidR="009249D8" w:rsidRDefault="009249D8" w:rsidP="00B00136">
      <w:pPr>
        <w:pStyle w:val="Title"/>
        <w:jc w:val="center"/>
      </w:pPr>
    </w:p>
    <w:p w:rsidR="009249D8" w:rsidRPr="009249D8" w:rsidRDefault="009249D8" w:rsidP="00B00136">
      <w:pPr>
        <w:jc w:val="center"/>
      </w:pPr>
    </w:p>
    <w:p w:rsidR="009249D8" w:rsidRDefault="009249D8" w:rsidP="00B00136">
      <w:pPr>
        <w:pStyle w:val="Subtitle"/>
        <w:jc w:val="center"/>
      </w:pPr>
      <w:r>
        <w:t>Percentage contribution: 50% each</w:t>
      </w:r>
    </w:p>
    <w:p w:rsidR="009249D8" w:rsidRDefault="009249D8" w:rsidP="00B00136">
      <w:pPr>
        <w:pStyle w:val="Subtitle"/>
        <w:jc w:val="center"/>
      </w:pPr>
    </w:p>
    <w:p w:rsidR="009249D8" w:rsidRDefault="009249D8" w:rsidP="00B00136">
      <w:pPr>
        <w:pStyle w:val="Subtitle"/>
        <w:jc w:val="center"/>
        <w:rPr>
          <w:color w:val="000000"/>
          <w:sz w:val="24"/>
        </w:rPr>
      </w:pPr>
      <w:r>
        <w:fldChar w:fldCharType="begin"/>
      </w:r>
      <w:r>
        <w:instrText xml:space="preserve"> DATE \@ "d MMMM yyyy" </w:instrText>
      </w:r>
      <w:r>
        <w:fldChar w:fldCharType="separate"/>
      </w:r>
      <w:r w:rsidR="00143702">
        <w:rPr>
          <w:noProof/>
        </w:rPr>
        <w:t>9 September 2017</w:t>
      </w:r>
      <w:r>
        <w:fldChar w:fldCharType="end"/>
      </w:r>
      <w:r>
        <w:br w:type="page"/>
      </w:r>
    </w:p>
    <w:p w:rsidR="006B367E" w:rsidRPr="006B367E" w:rsidRDefault="009249D8" w:rsidP="00B00136">
      <w:pPr>
        <w:pStyle w:val="Heading1"/>
        <w:rPr>
          <w:szCs w:val="24"/>
        </w:rPr>
      </w:pPr>
      <w:r>
        <w:lastRenderedPageBreak/>
        <w:t>1 Deadlocks</w:t>
      </w:r>
    </w:p>
    <w:p w:rsidR="006B367E" w:rsidRPr="00B00136" w:rsidRDefault="009249D8" w:rsidP="00B00136">
      <w:pPr>
        <w:rPr>
          <w:sz w:val="24"/>
          <w:szCs w:val="24"/>
        </w:rPr>
      </w:pPr>
      <w:r>
        <w:t xml:space="preserve">In networking, a deadlock </w:t>
      </w:r>
      <w:r w:rsidR="006B367E" w:rsidRPr="006B367E">
        <w:t xml:space="preserve">is where transmission of new data ceases due to the system state. A deadlock occurs in this protocol when the last acknowledgement packet from the receiver is lost. The receiver closes after it sends the last acknowledgement packet, so if this packet is lost, the sender thinks that the last data packet was lost and keeps resending the last packet. The sender is thus in a deadlock state: it tries to retransmit the last packet continuously, preventing it from transmitting any more data it may need to. </w:t>
      </w:r>
    </w:p>
    <w:p w:rsidR="006B367E" w:rsidRPr="006B367E" w:rsidRDefault="006B367E" w:rsidP="00B00136">
      <w:pPr>
        <w:pStyle w:val="Heading1"/>
        <w:rPr>
          <w:szCs w:val="24"/>
        </w:rPr>
      </w:pPr>
      <w:r w:rsidRPr="006B367E">
        <w:t>2</w:t>
      </w:r>
      <w:r w:rsidR="009249D8">
        <w:t xml:space="preserve"> T</w:t>
      </w:r>
      <w:r w:rsidRPr="006B367E">
        <w:t xml:space="preserve">he </w:t>
      </w:r>
      <w:proofErr w:type="spellStart"/>
      <w:r w:rsidRPr="006B367E">
        <w:rPr>
          <w:rFonts w:ascii="Courier New" w:hAnsi="Courier New" w:cs="Courier New"/>
        </w:rPr>
        <w:t>magicno</w:t>
      </w:r>
      <w:proofErr w:type="spellEnd"/>
      <w:r w:rsidRPr="006B367E">
        <w:t xml:space="preserve"> </w:t>
      </w:r>
      <w:r w:rsidR="009249D8">
        <w:t>field</w:t>
      </w:r>
    </w:p>
    <w:p w:rsidR="006B367E" w:rsidRPr="00B00136" w:rsidRDefault="009249D8" w:rsidP="00B00136">
      <w:pPr>
        <w:rPr>
          <w:sz w:val="24"/>
          <w:szCs w:val="24"/>
        </w:rPr>
      </w:pPr>
      <w:r>
        <w:t xml:space="preserve">The </w:t>
      </w:r>
      <w:proofErr w:type="spellStart"/>
      <w:r w:rsidRPr="009249D8">
        <w:rPr>
          <w:rFonts w:ascii="Courier New" w:hAnsi="Courier New" w:cs="Courier New"/>
        </w:rPr>
        <w:t>magicno</w:t>
      </w:r>
      <w:proofErr w:type="spellEnd"/>
      <w:r>
        <w:t xml:space="preserve"> field ensures </w:t>
      </w:r>
      <w:r w:rsidR="006B367E" w:rsidRPr="006B367E">
        <w:t>that the message came from this protocol and that some other program has not connected to one of the programs by mistake.</w:t>
      </w:r>
    </w:p>
    <w:p w:rsidR="006B367E" w:rsidRPr="006B367E" w:rsidRDefault="0065507B" w:rsidP="00B00136">
      <w:pPr>
        <w:pStyle w:val="Heading1"/>
        <w:rPr>
          <w:szCs w:val="24"/>
        </w:rPr>
      </w:pPr>
      <w:r>
        <w:t>3 Bit errors</w:t>
      </w:r>
    </w:p>
    <w:p w:rsidR="006B367E" w:rsidRPr="00B00136" w:rsidRDefault="006B367E" w:rsidP="00B00136">
      <w:pPr>
        <w:rPr>
          <w:sz w:val="24"/>
          <w:szCs w:val="24"/>
        </w:rPr>
      </w:pPr>
      <w:r w:rsidRPr="006B367E">
        <w:t>Bit errors were solved by adding a checksum to the header. This was calcu</w:t>
      </w:r>
      <w:r w:rsidR="0065507B">
        <w:t>lated when a packet was created</w:t>
      </w:r>
      <w:r w:rsidRPr="006B367E">
        <w:t xml:space="preserve"> by taking the last three digits of the sum of the other header fields. When the sender and receiver received a packet, they </w:t>
      </w:r>
      <w:r w:rsidR="0065507B">
        <w:t>calculated what the checksum should be and compared it to the actual checksum. If they were identical, they processed the packet, otherwise they discarded it.</w:t>
      </w:r>
    </w:p>
    <w:p w:rsidR="006B367E" w:rsidRPr="006B367E" w:rsidRDefault="006B367E" w:rsidP="00B00136">
      <w:pPr>
        <w:pStyle w:val="Heading1"/>
        <w:rPr>
          <w:szCs w:val="24"/>
        </w:rPr>
      </w:pPr>
      <w:r w:rsidRPr="006B367E">
        <w:t>4</w:t>
      </w:r>
      <w:r w:rsidR="0065507B">
        <w:t xml:space="preserve"> The </w:t>
      </w:r>
      <w:proofErr w:type="gramStart"/>
      <w:r w:rsidR="0065507B" w:rsidRPr="0065507B">
        <w:rPr>
          <w:rFonts w:ascii="Courier New" w:hAnsi="Courier New" w:cs="Courier New"/>
        </w:rPr>
        <w:t>select(</w:t>
      </w:r>
      <w:proofErr w:type="gramEnd"/>
      <w:r w:rsidR="0065507B" w:rsidRPr="0065507B">
        <w:rPr>
          <w:rFonts w:ascii="Courier New" w:hAnsi="Courier New" w:cs="Courier New"/>
        </w:rPr>
        <w:t>)</w:t>
      </w:r>
      <w:r w:rsidR="0065507B">
        <w:t xml:space="preserve"> function</w:t>
      </w:r>
    </w:p>
    <w:p w:rsidR="00B00136" w:rsidRDefault="006B367E" w:rsidP="00B00136">
      <w:r w:rsidRPr="006B367E">
        <w:t xml:space="preserve">The </w:t>
      </w:r>
      <w:r w:rsidRPr="006B367E">
        <w:rPr>
          <w:rFonts w:ascii="Courier New" w:hAnsi="Courier New" w:cs="Courier New"/>
        </w:rPr>
        <w:t>select</w:t>
      </w:r>
      <w:r w:rsidRPr="006B367E">
        <w:t xml:space="preserve"> function, or in Python the </w:t>
      </w:r>
      <w:proofErr w:type="spellStart"/>
      <w:proofErr w:type="gramStart"/>
      <w:r w:rsidRPr="006B367E">
        <w:rPr>
          <w:rFonts w:ascii="Courier New" w:hAnsi="Courier New" w:cs="Courier New"/>
        </w:rPr>
        <w:t>select.select</w:t>
      </w:r>
      <w:proofErr w:type="spellEnd"/>
      <w:proofErr w:type="gramEnd"/>
      <w:r w:rsidRPr="006B367E">
        <w:t xml:space="preserve"> method</w:t>
      </w:r>
      <w:r w:rsidR="0065507B">
        <w:t>,</w:t>
      </w:r>
      <w:r w:rsidRPr="006B367E">
        <w:t xml:space="preserve"> waits until data can be read from the socket</w:t>
      </w:r>
      <w:r w:rsidR="0065507B">
        <w:t xml:space="preserve"> (</w:t>
      </w:r>
      <w:r w:rsidRPr="006B367E">
        <w:t>or a timeout</w:t>
      </w:r>
      <w:r w:rsidR="0065507B">
        <w:t>, if specified,</w:t>
      </w:r>
      <w:r w:rsidRPr="006B367E">
        <w:t xml:space="preserve"> is exceeded</w:t>
      </w:r>
      <w:r w:rsidR="0065507B">
        <w:t>)</w:t>
      </w:r>
      <w:r w:rsidRPr="006B367E">
        <w:t>. In channel, this method is used so that it can wait until it can read data from its sockets, and only then read from sockets that have new data. This is useful as it reduces code complexity and prevents the channel program from usi</w:t>
      </w:r>
      <w:r w:rsidR="00B00136">
        <w:t>ng CPU resources unnecessarily.</w:t>
      </w:r>
    </w:p>
    <w:p w:rsidR="006B367E" w:rsidRPr="006B367E" w:rsidRDefault="006B367E" w:rsidP="00B00136">
      <w:pPr>
        <w:rPr>
          <w:sz w:val="24"/>
          <w:szCs w:val="24"/>
        </w:rPr>
      </w:pPr>
      <w:r w:rsidRPr="006B367E">
        <w:t xml:space="preserve">In sender, the </w:t>
      </w:r>
      <w:r w:rsidRPr="006B367E">
        <w:rPr>
          <w:rFonts w:ascii="Courier New" w:hAnsi="Courier New" w:cs="Courier New"/>
        </w:rPr>
        <w:t>select</w:t>
      </w:r>
      <w:r w:rsidR="00791B1D">
        <w:t xml:space="preserve"> </w:t>
      </w:r>
      <w:r w:rsidRPr="006B367E">
        <w:t xml:space="preserve">method is used to enact the timeout mechanism for re-sending data if an acknowledgement packet isn’t received. </w:t>
      </w:r>
    </w:p>
    <w:p w:rsidR="006B367E" w:rsidRPr="006B367E" w:rsidRDefault="006B367E" w:rsidP="00B00136">
      <w:pPr>
        <w:pStyle w:val="Heading1"/>
        <w:rPr>
          <w:szCs w:val="24"/>
        </w:rPr>
      </w:pPr>
      <w:r w:rsidRPr="006B367E">
        <w:t>5</w:t>
      </w:r>
      <w:r w:rsidR="0065507B">
        <w:t xml:space="preserve"> Verifying correct transferral</w:t>
      </w:r>
    </w:p>
    <w:p w:rsidR="006B367E" w:rsidRPr="006B367E" w:rsidRDefault="006B367E" w:rsidP="00B00136">
      <w:pPr>
        <w:rPr>
          <w:sz w:val="24"/>
          <w:szCs w:val="24"/>
        </w:rPr>
      </w:pPr>
      <w:r w:rsidRPr="006B367E">
        <w:t xml:space="preserve">To check that the two files were the same, </w:t>
      </w:r>
      <w:r w:rsidRPr="006B367E">
        <w:rPr>
          <w:rFonts w:ascii="Courier New" w:hAnsi="Courier New" w:cs="Courier New"/>
        </w:rPr>
        <w:t>diff &lt;</w:t>
      </w:r>
      <w:proofErr w:type="spellStart"/>
      <w:r w:rsidRPr="006B367E">
        <w:rPr>
          <w:rFonts w:ascii="Courier New" w:hAnsi="Courier New" w:cs="Courier New"/>
        </w:rPr>
        <w:t>input_file</w:t>
      </w:r>
      <w:proofErr w:type="spellEnd"/>
      <w:r w:rsidRPr="006B367E">
        <w:rPr>
          <w:rFonts w:ascii="Courier New" w:hAnsi="Courier New" w:cs="Courier New"/>
        </w:rPr>
        <w:t>&gt; &lt;</w:t>
      </w:r>
      <w:proofErr w:type="spellStart"/>
      <w:r w:rsidRPr="006B367E">
        <w:rPr>
          <w:rFonts w:ascii="Courier New" w:hAnsi="Courier New" w:cs="Courier New"/>
        </w:rPr>
        <w:t>output_file</w:t>
      </w:r>
      <w:proofErr w:type="spellEnd"/>
      <w:r w:rsidRPr="006B367E">
        <w:rPr>
          <w:rFonts w:ascii="Courier New" w:hAnsi="Courier New" w:cs="Courier New"/>
        </w:rPr>
        <w:t>&gt;</w:t>
      </w:r>
      <w:r w:rsidRPr="006B367E">
        <w:t xml:space="preserve"> was run. This compares the contents of the two files and outputs nothing if they are identical.</w:t>
      </w:r>
    </w:p>
    <w:p w:rsidR="006B367E" w:rsidRPr="00791B1D" w:rsidRDefault="0029302D" w:rsidP="00B00136">
      <w:pPr>
        <w:pStyle w:val="Heading1"/>
      </w:pPr>
      <w:r>
        <w:t>6 Packet loss measurement</w:t>
      </w:r>
    </w:p>
    <w:p w:rsidR="000A39A4" w:rsidRPr="00791B1D" w:rsidRDefault="000A39A4" w:rsidP="00B00136">
      <w:r w:rsidRPr="00791B1D">
        <w:t xml:space="preserve">The number of packets required to send a </w:t>
      </w:r>
      <w:r w:rsidR="0065507B" w:rsidRPr="00791B1D">
        <w:t>512,000-byte</w:t>
      </w:r>
      <w:r w:rsidRPr="00791B1D">
        <w:t xml:space="preserve"> file with different packet loss rates was tested experimentally. To do this</w:t>
      </w:r>
      <w:r w:rsidR="0065507B">
        <w:t>,</w:t>
      </w:r>
      <w:r w:rsidRPr="00791B1D">
        <w:t xml:space="preserve"> the programs were run 10 times for each packet loss rate. </w:t>
      </w:r>
      <w:r w:rsidR="006B367E" w:rsidRPr="00791B1D">
        <w:t>The results</w:t>
      </w:r>
      <w:r w:rsidRPr="00791B1D">
        <w:t xml:space="preserve"> of this</w:t>
      </w:r>
      <w:r w:rsidR="006B367E" w:rsidRPr="00791B1D">
        <w:t xml:space="preserve"> are shown in </w:t>
      </w:r>
      <w:r w:rsidR="0065507B">
        <w:t xml:space="preserve">Table </w:t>
      </w:r>
      <w:r w:rsidR="006B367E" w:rsidRPr="00791B1D">
        <w:t xml:space="preserve">1 below, and are summarised in </w:t>
      </w:r>
      <w:r w:rsidR="0065507B">
        <w:t>F</w:t>
      </w:r>
      <w:r w:rsidR="006B367E" w:rsidRPr="00791B1D">
        <w:t>igure 1.</w:t>
      </w:r>
    </w:p>
    <w:p w:rsidR="0004107C" w:rsidRDefault="0004107C" w:rsidP="00B00136">
      <w:r>
        <w:t xml:space="preserve">The number of packets required increases quadratically with the packet loss, because </w:t>
      </w:r>
      <w:r w:rsidR="00143702">
        <w:t xml:space="preserve">another packet will have to be sent if either </w:t>
      </w:r>
      <w:r>
        <w:t xml:space="preserve">the data packet or the acknowledgement packet </w:t>
      </w:r>
      <w:r w:rsidR="00143702">
        <w:t xml:space="preserve">is dropped. </w:t>
      </w:r>
    </w:p>
    <w:p w:rsidR="002A15A3" w:rsidRDefault="002A15A3">
      <w:pPr>
        <w:spacing w:after="160" w:line="259" w:lineRule="auto"/>
      </w:pPr>
      <w:r>
        <w:br w:type="page"/>
      </w:r>
    </w:p>
    <w:p w:rsidR="006B367E" w:rsidRPr="00B00136" w:rsidRDefault="006B367E" w:rsidP="00B00136">
      <w:bookmarkStart w:id="0" w:name="_GoBack"/>
      <w:bookmarkEnd w:id="0"/>
      <w:r w:rsidRPr="00791B1D">
        <w:lastRenderedPageBreak/>
        <w:t>Table 1 -  Number of p</w:t>
      </w:r>
      <w:r w:rsidR="0065507B">
        <w:t>ackets required to send 512,000-</w:t>
      </w:r>
      <w:r w:rsidRPr="00791B1D">
        <w:t>byte</w:t>
      </w:r>
      <w:r w:rsidR="0065507B">
        <w:t xml:space="preserve"> </w:t>
      </w:r>
      <w:r w:rsidRPr="00791B1D">
        <w:t>file for</w:t>
      </w:r>
      <w:r w:rsidR="00B00136">
        <w:t xml:space="preserve"> </w:t>
      </w:r>
      <w:r w:rsidRPr="00791B1D">
        <w:t>different packet loss probabilities.</w:t>
      </w:r>
    </w:p>
    <w:tbl>
      <w:tblPr>
        <w:tblStyle w:val="TableGrid"/>
        <w:tblW w:w="0" w:type="auto"/>
        <w:jc w:val="center"/>
        <w:tblLook w:val="04A0" w:firstRow="1" w:lastRow="0" w:firstColumn="1" w:lastColumn="0" w:noHBand="0" w:noVBand="1"/>
      </w:tblPr>
      <w:tblGrid>
        <w:gridCol w:w="2062"/>
        <w:gridCol w:w="960"/>
        <w:gridCol w:w="960"/>
        <w:gridCol w:w="960"/>
        <w:gridCol w:w="960"/>
        <w:gridCol w:w="960"/>
        <w:gridCol w:w="960"/>
      </w:tblGrid>
      <w:tr w:rsidR="006B367E" w:rsidRPr="00791B1D" w:rsidTr="00A35280">
        <w:trPr>
          <w:trHeight w:val="315"/>
          <w:jc w:val="center"/>
        </w:trPr>
        <w:tc>
          <w:tcPr>
            <w:tcW w:w="2062"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Packet Loss</w:t>
            </w:r>
          </w:p>
          <w:p w:rsidR="006B367E" w:rsidRPr="00791B1D" w:rsidRDefault="006B367E" w:rsidP="00F57AE8">
            <w:pPr>
              <w:spacing w:after="0"/>
            </w:pPr>
            <w:r w:rsidRPr="00791B1D">
              <w:t>Probability</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0.01</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0.05</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0.1</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0.2</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0.3</w:t>
            </w:r>
          </w:p>
        </w:tc>
      </w:tr>
      <w:tr w:rsidR="006B367E" w:rsidRPr="00791B1D" w:rsidTr="00A35280">
        <w:trPr>
          <w:trHeight w:val="315"/>
          <w:jc w:val="center"/>
        </w:trPr>
        <w:tc>
          <w:tcPr>
            <w:tcW w:w="2062" w:type="dxa"/>
            <w:vMerge w:val="restart"/>
            <w:tcBorders>
              <w:top w:val="single" w:sz="4" w:space="0" w:color="auto"/>
              <w:left w:val="nil"/>
              <w:bottom w:val="nil"/>
              <w:right w:val="nil"/>
            </w:tcBorders>
            <w:vAlign w:val="center"/>
            <w:hideMark/>
          </w:tcPr>
          <w:p w:rsidR="006B367E" w:rsidRPr="00791B1D" w:rsidRDefault="006B367E" w:rsidP="00F57AE8">
            <w:pPr>
              <w:spacing w:after="0"/>
            </w:pPr>
            <w:r w:rsidRPr="00791B1D">
              <w:t>Packets Sent</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134</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126</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142</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162</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185</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227</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154</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191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202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125</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178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272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122</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119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188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293</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119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130</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137</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167</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269</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124</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115</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208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269</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124</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128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147</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219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292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123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145</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173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215</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126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142</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183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274</w:t>
            </w:r>
          </w:p>
        </w:tc>
      </w:tr>
      <w:tr w:rsidR="006B367E" w:rsidRPr="00791B1D" w:rsidTr="00A35280">
        <w:trPr>
          <w:trHeight w:val="311"/>
          <w:jc w:val="center"/>
        </w:trPr>
        <w:tc>
          <w:tcPr>
            <w:tcW w:w="2062" w:type="dxa"/>
            <w:vMerge/>
            <w:tcBorders>
              <w:top w:val="nil"/>
              <w:left w:val="nil"/>
              <w:bottom w:val="double" w:sz="4" w:space="0" w:color="auto"/>
              <w:right w:val="nil"/>
            </w:tcBorders>
            <w:vAlign w:val="center"/>
            <w:hideMark/>
          </w:tcPr>
          <w:p w:rsidR="006B367E" w:rsidRPr="00791B1D" w:rsidRDefault="006B367E" w:rsidP="00F57AE8">
            <w:pPr>
              <w:spacing w:after="0"/>
            </w:pP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118</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136</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140</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150</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179</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253</w:t>
            </w:r>
          </w:p>
        </w:tc>
      </w:tr>
      <w:tr w:rsidR="006B367E" w:rsidRPr="00791B1D" w:rsidTr="00A35280">
        <w:trPr>
          <w:trHeight w:val="384"/>
          <w:jc w:val="center"/>
        </w:trPr>
        <w:tc>
          <w:tcPr>
            <w:tcW w:w="2062"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Average</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123.4</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126.4</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140.7</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150.1</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187.1</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256.6</w:t>
            </w:r>
          </w:p>
        </w:tc>
      </w:tr>
    </w:tbl>
    <w:p w:rsidR="000A39A4" w:rsidRPr="00791B1D" w:rsidRDefault="000A39A4" w:rsidP="00B001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0A39A4" w:rsidRPr="00791B1D" w:rsidTr="00791B1D">
        <w:trPr>
          <w:trHeight w:val="5104"/>
        </w:trPr>
        <w:tc>
          <w:tcPr>
            <w:tcW w:w="9016" w:type="dxa"/>
            <w:vAlign w:val="center"/>
          </w:tcPr>
          <w:p w:rsidR="000A39A4" w:rsidRPr="00791B1D" w:rsidRDefault="000A39A4" w:rsidP="00B00136">
            <w:pPr>
              <w:rPr>
                <w:sz w:val="24"/>
                <w:szCs w:val="24"/>
              </w:rPr>
            </w:pPr>
            <w:r w:rsidRPr="00791B1D">
              <w:rPr>
                <w:noProof/>
              </w:rPr>
              <w:drawing>
                <wp:inline distT="0" distB="0" distL="0" distR="0" wp14:anchorId="441FEA3F">
                  <wp:extent cx="5731510" cy="3147695"/>
                  <wp:effectExtent l="0" t="0" r="2540" b="0"/>
                  <wp:docPr id="1" name="Chart 1">
                    <a:extLst xmlns:a="http://schemas.openxmlformats.org/drawingml/2006/main">
                      <a:ext uri="{FF2B5EF4-FFF2-40B4-BE49-F238E27FC236}">
                        <a16:creationId xmlns:a16="http://schemas.microsoft.com/office/drawing/2014/main" id="{9872852B-0D8C-4244-A23D-74E7BFEA3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0A39A4" w:rsidRPr="00791B1D" w:rsidTr="00791B1D">
        <w:tc>
          <w:tcPr>
            <w:tcW w:w="9016" w:type="dxa"/>
          </w:tcPr>
          <w:p w:rsidR="000A39A4" w:rsidRPr="00791B1D" w:rsidRDefault="000A39A4" w:rsidP="00B00136">
            <w:pPr>
              <w:jc w:val="center"/>
            </w:pPr>
            <w:r w:rsidRPr="00791B1D">
              <w:t>Figure 1 – The average number of packets required to transmit a file 512,000 bytes long.</w:t>
            </w:r>
          </w:p>
        </w:tc>
      </w:tr>
    </w:tbl>
    <w:p w:rsidR="006B367E" w:rsidRPr="00791B1D" w:rsidRDefault="0029302D" w:rsidP="00B00136">
      <w:pPr>
        <w:pStyle w:val="Heading1"/>
      </w:pPr>
      <w:r>
        <w:t xml:space="preserve">7 </w:t>
      </w:r>
      <w:r w:rsidR="00B00136">
        <w:t>Derivation of average packets required</w:t>
      </w:r>
    </w:p>
    <w:p w:rsidR="006B367E" w:rsidRPr="006B367E" w:rsidRDefault="006B367E" w:rsidP="00B00136">
      <w:pPr>
        <w:rPr>
          <w:sz w:val="24"/>
          <w:szCs w:val="24"/>
        </w:rPr>
      </w:pPr>
      <w:r w:rsidRPr="006B367E">
        <w:t xml:space="preserve">Let </w:t>
      </w:r>
      <w:r w:rsidRPr="006B367E">
        <w:rPr>
          <w:i/>
          <w:iCs/>
        </w:rPr>
        <w:t>P</w:t>
      </w:r>
      <w:r w:rsidRPr="006B367E">
        <w:t xml:space="preserve"> be the probability that a packet is dropped or has its data length field changed, and </w:t>
      </w:r>
      <w:r w:rsidRPr="006B367E">
        <w:rPr>
          <w:i/>
          <w:iCs/>
        </w:rPr>
        <w:t>N</w:t>
      </w:r>
      <w:r w:rsidRPr="006B367E">
        <w:t xml:space="preserve"> be the number of packets that is needed to transmit some arbitrary file. </w:t>
      </w:r>
      <w:proofErr w:type="gramStart"/>
      <w:r w:rsidRPr="006B367E">
        <w:t>Assuming that</w:t>
      </w:r>
      <w:proofErr w:type="gramEnd"/>
      <w:r w:rsidRPr="006B367E">
        <w:t xml:space="preserve"> each transmission is statistically independent of all others, each transmission can be defined as a Bernoulli trial. Let the event the a given packet is dropped be a success and the event that a packet is successfully transmitted be a failure.</w:t>
      </w:r>
    </w:p>
    <w:p w:rsidR="00791B1D" w:rsidRPr="006B367E" w:rsidRDefault="006B367E" w:rsidP="00B00136">
      <w:pPr>
        <w:rPr>
          <w:sz w:val="24"/>
          <w:szCs w:val="24"/>
        </w:rPr>
      </w:pPr>
      <w:r w:rsidRPr="006B367E">
        <w:t>If a series of these Bernoulli experiments are performed then the results will have a negative binomial distribution. That is, have</w:t>
      </w:r>
      <w:r w:rsidR="00B00136">
        <w:t xml:space="preserve"> a probability mass function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B61143">
        <w:trPr>
          <w:trHeight w:val="574"/>
        </w:trPr>
        <w:tc>
          <w:tcPr>
            <w:tcW w:w="8642" w:type="dxa"/>
            <w:vAlign w:val="center"/>
          </w:tcPr>
          <w:p w:rsidR="00791B1D" w:rsidRDefault="002A15A3" w:rsidP="00B00136">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γ</m:t>
                        </m:r>
                      </m:e>
                    </m:d>
                  </m:e>
                  <m:sup>
                    <m:r>
                      <w:rPr>
                        <w:rFonts w:ascii="Cambria Math" w:hAnsi="Cambria Math"/>
                      </w:rPr>
                      <m:t>r</m:t>
                    </m:r>
                  </m:sup>
                </m:sSup>
                <m:sSup>
                  <m:sSupPr>
                    <m:ctrlPr>
                      <w:rPr>
                        <w:rFonts w:ascii="Cambria Math" w:hAnsi="Cambria Math"/>
                      </w:rPr>
                    </m:ctrlPr>
                  </m:sSupPr>
                  <m:e>
                    <m:r>
                      <w:rPr>
                        <w:rFonts w:ascii="Cambria Math" w:hAnsi="Cambria Math"/>
                      </w:rPr>
                      <m:t>γ</m:t>
                    </m:r>
                  </m:e>
                  <m:sup>
                    <m:r>
                      <w:rPr>
                        <w:rFonts w:ascii="Cambria Math" w:hAnsi="Cambria Math"/>
                      </w:rPr>
                      <m:t>k</m:t>
                    </m:r>
                  </m:sup>
                </m:sSup>
              </m:oMath>
            </m:oMathPara>
          </w:p>
        </w:tc>
        <w:tc>
          <w:tcPr>
            <w:tcW w:w="374" w:type="dxa"/>
            <w:vAlign w:val="center"/>
          </w:tcPr>
          <w:p w:rsidR="00791B1D" w:rsidRPr="00791B1D" w:rsidRDefault="00791B1D" w:rsidP="00B00136">
            <w:r w:rsidRPr="00791B1D">
              <w:t>(1)</w:t>
            </w:r>
          </w:p>
        </w:tc>
      </w:tr>
    </w:tbl>
    <w:p w:rsidR="006B367E" w:rsidRDefault="00791B1D" w:rsidP="00B00136">
      <w:r>
        <w:t>w</w:t>
      </w:r>
      <w:r w:rsidR="006B367E" w:rsidRPr="006B367E">
        <w:t xml:space="preserve">here </w:t>
      </w:r>
      <w:r w:rsidR="006B367E" w:rsidRPr="006B367E">
        <w:rPr>
          <w:i/>
          <w:iCs/>
        </w:rPr>
        <w:t>k</w:t>
      </w:r>
      <w:r w:rsidR="006B367E" w:rsidRPr="006B367E">
        <w:t xml:space="preserve"> is the number of successes, </w:t>
      </w:r>
      <w:r w:rsidR="006B367E" w:rsidRPr="006B367E">
        <w:rPr>
          <w:i/>
          <w:iCs/>
        </w:rPr>
        <w:t>r</w:t>
      </w:r>
      <w:r w:rsidR="006B367E" w:rsidRPr="006B367E">
        <w:t xml:space="preserve"> is the number of failures, and </w:t>
      </w:r>
      <w:r w:rsidR="006B367E" w:rsidRPr="006B367E">
        <w:rPr>
          <w:i/>
          <w:iCs/>
        </w:rPr>
        <w:t>γ</w:t>
      </w:r>
      <w:r w:rsidR="006B367E" w:rsidRPr="006B367E">
        <w:t xml:space="preserve"> is the probability of success. This distrib</w:t>
      </w:r>
      <w:r w:rsidR="00B00136">
        <w:t>ution has the expected value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c>
          <w:tcPr>
            <w:tcW w:w="8767" w:type="dxa"/>
            <w:vAlign w:val="center"/>
          </w:tcPr>
          <w:p w:rsidR="00791B1D" w:rsidRDefault="00791B1D" w:rsidP="00B00136">
            <m:oMathPara>
              <m:oMath>
                <m:r>
                  <m:rPr>
                    <m:sty m:val="p"/>
                  </m:rPr>
                  <w:rPr>
                    <w:rFonts w:ascii="Cambria Math" w:hAnsi="Cambria Math"/>
                  </w:rPr>
                  <m:t xml:space="preserve">µ= </m:t>
                </m:r>
                <m:f>
                  <m:fPr>
                    <m:ctrlPr>
                      <w:rPr>
                        <w:rFonts w:ascii="Cambria Math" w:hAnsi="Cambria Math"/>
                      </w:rPr>
                    </m:ctrlPr>
                  </m:fPr>
                  <m:num>
                    <m:r>
                      <w:rPr>
                        <w:rFonts w:ascii="Cambria Math" w:hAnsi="Cambria Math"/>
                      </w:rPr>
                      <m:t>rγ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Pr="00791B1D" w:rsidRDefault="00791B1D" w:rsidP="00B00136">
            <w:r w:rsidRPr="00791B1D">
              <w:t>(2)</w:t>
            </w:r>
          </w:p>
        </w:tc>
      </w:tr>
    </w:tbl>
    <w:p w:rsidR="006B367E" w:rsidRPr="006B367E" w:rsidRDefault="006B367E" w:rsidP="00B00136">
      <w:pPr>
        <w:rPr>
          <w:sz w:val="24"/>
          <w:szCs w:val="24"/>
        </w:rPr>
      </w:pPr>
      <w:r w:rsidRPr="006B367E">
        <w:t xml:space="preserve">where </w:t>
      </w:r>
      <w:r w:rsidRPr="006B367E">
        <w:rPr>
          <w:i/>
          <w:iCs/>
        </w:rPr>
        <w:t>µ</w:t>
      </w:r>
      <w:r w:rsidRPr="006B367E">
        <w:t xml:space="preserve"> is the expected value (Pennsylvania State University, 2017), (</w:t>
      </w:r>
      <w:proofErr w:type="spellStart"/>
      <w:r w:rsidRPr="006B367E">
        <w:t>Weisstein</w:t>
      </w:r>
      <w:proofErr w:type="spellEnd"/>
      <w:r w:rsidRPr="006B367E">
        <w:t xml:space="preserve">, </w:t>
      </w:r>
      <w:proofErr w:type="spellStart"/>
      <w:r w:rsidRPr="006B367E">
        <w:t>nd</w:t>
      </w:r>
      <w:proofErr w:type="spellEnd"/>
      <w:r w:rsidRPr="006B367E">
        <w:t>).</w:t>
      </w:r>
    </w:p>
    <w:p w:rsidR="006B367E" w:rsidRDefault="006B367E" w:rsidP="00B00136">
      <w:r w:rsidRPr="006B367E">
        <w:t xml:space="preserve">The negative binomial distribution measures the number of success before </w:t>
      </w:r>
      <w:r w:rsidRPr="006B367E">
        <w:rPr>
          <w:i/>
          <w:iCs/>
        </w:rPr>
        <w:t>r</w:t>
      </w:r>
      <w:r w:rsidRPr="006B367E">
        <w:t xml:space="preserve"> failures occurs. Because of this definition, the average number of packets that must be sent to transmit su</w:t>
      </w:r>
      <w:r w:rsidR="00B00136">
        <w:t>ccessfully transmit the file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rPr>
          <w:trHeight w:val="688"/>
        </w:trPr>
        <w:tc>
          <w:tcPr>
            <w:tcW w:w="8767" w:type="dxa"/>
            <w:vAlign w:val="center"/>
          </w:tcPr>
          <w:p w:rsidR="00791B1D" w:rsidRDefault="00756250" w:rsidP="00B00136">
            <m:oMathPara>
              <m:oMath>
                <m:r>
                  <m:rPr>
                    <m:sty m:val="p"/>
                  </m:rPr>
                  <w:rPr>
                    <w:rFonts w:ascii="Cambria Math" w:hAnsi="Cambria Math"/>
                  </w:rPr>
                  <m:t>µ=</m:t>
                </m:r>
                <m:r>
                  <w:rPr>
                    <w:rFonts w:ascii="Cambria Math" w:hAnsi="Cambria Math"/>
                  </w:rPr>
                  <m:t>N</m:t>
                </m:r>
                <m:r>
                  <m:rPr>
                    <m:sty m:val="p"/>
                  </m:rPr>
                  <w:rPr>
                    <w:rFonts w:ascii="Cambria Math" w:hAnsi="Cambria Math"/>
                  </w:rPr>
                  <m:t xml:space="preserve">+ </m:t>
                </m:r>
                <m:f>
                  <m:fPr>
                    <m:ctrlPr>
                      <w:rPr>
                        <w:rFonts w:ascii="Cambria Math" w:hAnsi="Cambria Math"/>
                      </w:rPr>
                    </m:ctrlPr>
                  </m:fPr>
                  <m:num>
                    <m:r>
                      <w:rPr>
                        <w:rFonts w:ascii="Cambria Math" w:hAnsi="Cambria Math"/>
                      </w:rPr>
                      <m:t>Nγ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Default="00756250" w:rsidP="00B00136">
            <w:r>
              <w:t>(3)</w:t>
            </w:r>
          </w:p>
        </w:tc>
      </w:tr>
    </w:tbl>
    <w:p w:rsidR="006B367E" w:rsidRDefault="00756250" w:rsidP="00B00136">
      <w:r>
        <w:t>There should be constant of one</w:t>
      </w:r>
      <w:r w:rsidR="006B367E" w:rsidRPr="006B367E">
        <w:t xml:space="preserve"> as overhead from the protocol - an empty data packet is sent to signal the end of transmission - this packet can be lost and need retransmission. However, this is ignored as the last packet must pass through unmolested for successful transmission to occur.</w:t>
      </w:r>
    </w:p>
    <w:p w:rsidR="006B367E" w:rsidRDefault="006B367E" w:rsidP="00B00136">
      <w:r w:rsidRPr="006B367E">
        <w:t xml:space="preserve">However, the parameter </w:t>
      </w:r>
      <w:r w:rsidRPr="006B367E">
        <w:rPr>
          <w:i/>
          <w:iCs/>
        </w:rPr>
        <w:t>γ</w:t>
      </w:r>
      <w:r w:rsidRPr="006B367E">
        <w:t xml:space="preserve"> is not the same as </w:t>
      </w:r>
      <w:r w:rsidRPr="006B367E">
        <w:rPr>
          <w:i/>
          <w:iCs/>
        </w:rPr>
        <w:t>P</w:t>
      </w:r>
      <w:r w:rsidR="00B00136">
        <w:t xml:space="preserve"> — it is in fact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B00136">
        <w:trPr>
          <w:trHeight w:val="475"/>
        </w:trPr>
        <w:tc>
          <w:tcPr>
            <w:tcW w:w="8767" w:type="dxa"/>
            <w:vAlign w:val="center"/>
          </w:tcPr>
          <w:p w:rsidR="00DF0452" w:rsidRDefault="00DF0452" w:rsidP="00B00136">
            <m:oMathPara>
              <m:oMath>
                <m:r>
                  <w:rPr>
                    <w:rFonts w:ascii="Cambria Math" w:hAnsi="Cambria Math"/>
                  </w:rPr>
                  <m:t>γ</m:t>
                </m:r>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oMath>
            </m:oMathPara>
          </w:p>
        </w:tc>
        <w:tc>
          <w:tcPr>
            <w:tcW w:w="249" w:type="dxa"/>
            <w:vAlign w:val="center"/>
          </w:tcPr>
          <w:p w:rsidR="00DF0452" w:rsidRDefault="00DF0452" w:rsidP="00B00136">
            <w:r>
              <w:t>(4)</w:t>
            </w:r>
          </w:p>
        </w:tc>
      </w:tr>
    </w:tbl>
    <w:p w:rsidR="00DF0452" w:rsidRDefault="006B367E" w:rsidP="00B00136">
      <w:r w:rsidRPr="006B367E">
        <w:t xml:space="preserve">This is because if the acknowledgement packet from receiver is lost then a retransmission also occurs. </w:t>
      </w:r>
    </w:p>
    <w:p w:rsidR="00DF0452" w:rsidRPr="00DF0452" w:rsidRDefault="00B61143" w:rsidP="00B00136">
      <w:r w:rsidRPr="006B367E">
        <w:t>Thus,</w:t>
      </w:r>
      <w:r w:rsidR="006B367E" w:rsidRPr="006B367E">
        <w:t xml:space="preserve"> the average number of packets needed to transmit a file that can be split into </w:t>
      </w:r>
      <w:r w:rsidR="006B367E" w:rsidRPr="006B367E">
        <w:rPr>
          <w:i/>
          <w:iCs/>
        </w:rPr>
        <w:t>N</w:t>
      </w:r>
      <w:r w:rsidR="00B00136">
        <w:t xml:space="preserve"> packets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766388">
        <w:trPr>
          <w:trHeight w:val="696"/>
        </w:trPr>
        <w:tc>
          <w:tcPr>
            <w:tcW w:w="8767" w:type="dxa"/>
            <w:vAlign w:val="center"/>
          </w:tcPr>
          <w:p w:rsidR="00DF0452" w:rsidRDefault="00DF0452" w:rsidP="00B00136">
            <m:oMathPara>
              <m:oMath>
                <m:r>
                  <m:rPr>
                    <m:sty m:val="p"/>
                  </m:rPr>
                  <w:rPr>
                    <w:rFonts w:ascii="Cambria Math" w:hAnsi="Cambria Math"/>
                  </w:rPr>
                  <m:t>µ=</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e>
                    </m:d>
                  </m:num>
                  <m:den>
                    <m:r>
                      <m:rPr>
                        <m:sty m:val="p"/>
                      </m:rPr>
                      <w:rPr>
                        <w:rFonts w:ascii="Cambria Math" w:hAnsi="Cambria Math"/>
                      </w:rPr>
                      <m:t>1+</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r>
                      <m:rPr>
                        <m:sty m:val="p"/>
                      </m:rPr>
                      <w:rPr>
                        <w:rFonts w:ascii="Cambria Math" w:hAnsi="Cambria Math"/>
                      </w:rPr>
                      <m:t>-2</m:t>
                    </m:r>
                    <m:r>
                      <w:rPr>
                        <w:rFonts w:ascii="Cambria Math" w:hAnsi="Cambria Math"/>
                      </w:rPr>
                      <m:t>P</m:t>
                    </m:r>
                  </m:den>
                </m:f>
              </m:oMath>
            </m:oMathPara>
          </w:p>
        </w:tc>
        <w:tc>
          <w:tcPr>
            <w:tcW w:w="249" w:type="dxa"/>
            <w:vAlign w:val="center"/>
          </w:tcPr>
          <w:p w:rsidR="00DF0452" w:rsidRDefault="00DF0452" w:rsidP="00B00136">
            <w:r>
              <w:t>(5)</w:t>
            </w:r>
          </w:p>
        </w:tc>
      </w:tr>
    </w:tbl>
    <w:p w:rsidR="00766388" w:rsidRPr="006B367E" w:rsidRDefault="00B00136" w:rsidP="00B00136">
      <w:r>
        <w:t>which can be simplified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66388" w:rsidTr="00766388">
        <w:tc>
          <w:tcPr>
            <w:tcW w:w="8767" w:type="dxa"/>
            <w:vAlign w:val="center"/>
          </w:tcPr>
          <w:p w:rsidR="00766388" w:rsidRDefault="00766388" w:rsidP="00B00136">
            <m:oMathPara>
              <m:oMath>
                <m:r>
                  <m:rPr>
                    <m:sty m:val="p"/>
                  </m:rPr>
                  <w:rPr>
                    <w:rFonts w:ascii="Cambria Math" w:hAnsi="Cambria Math"/>
                  </w:rPr>
                  <m:t>µ=</m:t>
                </m:r>
                <m:r>
                  <w:rPr>
                    <w:rFonts w:ascii="Cambria Math" w:hAnsi="Cambria Math"/>
                  </w:rPr>
                  <m:t>N</m:t>
                </m:r>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r>
                          <w:rPr>
                            <w:rFonts w:ascii="Cambria Math" w:hAnsi="Cambria Math"/>
                          </w:rPr>
                          <m:t>P</m:t>
                        </m:r>
                        <m:r>
                          <m:rPr>
                            <m:sty m:val="p"/>
                          </m:rPr>
                          <w:rPr>
                            <w:rFonts w:ascii="Cambria Math" w:hAnsi="Cambria Math"/>
                          </w:rPr>
                          <m:t>(2-</m:t>
                        </m:r>
                        <m:r>
                          <w:rPr>
                            <w:rFonts w:ascii="Cambria Math" w:hAnsi="Cambria Math"/>
                          </w:rPr>
                          <m:t>P</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r>
                              <w:rPr>
                                <w:rFonts w:ascii="Cambria Math" w:hAnsi="Cambria Math"/>
                              </w:rPr>
                              <m:t>P</m:t>
                            </m:r>
                            <m:r>
                              <m:rPr>
                                <m:sty m:val="p"/>
                              </m:rPr>
                              <w:rPr>
                                <w:rFonts w:ascii="Cambria Math" w:hAnsi="Cambria Math"/>
                              </w:rPr>
                              <m:t>-1)</m:t>
                            </m:r>
                          </m:e>
                          <m:sup>
                            <m:r>
                              <m:rPr>
                                <m:sty m:val="p"/>
                              </m:rPr>
                              <w:rPr>
                                <w:rFonts w:ascii="Cambria Math" w:hAnsi="Cambria Math"/>
                              </w:rPr>
                              <m:t>2</m:t>
                            </m:r>
                          </m:sup>
                        </m:sSup>
                      </m:den>
                    </m:f>
                  </m:e>
                </m:d>
              </m:oMath>
            </m:oMathPara>
          </w:p>
        </w:tc>
        <w:tc>
          <w:tcPr>
            <w:tcW w:w="249" w:type="dxa"/>
            <w:vAlign w:val="center"/>
          </w:tcPr>
          <w:p w:rsidR="00766388" w:rsidRDefault="00766388" w:rsidP="00B00136">
            <w:r>
              <w:t>(6)</w:t>
            </w:r>
          </w:p>
        </w:tc>
      </w:tr>
    </w:tbl>
    <w:p w:rsidR="00C27CC6" w:rsidRDefault="00C27CC6" w:rsidP="00B00136"/>
    <w:p w:rsidR="006B367E" w:rsidRDefault="00B96152" w:rsidP="00B00136">
      <w:r>
        <w:t>Table 2</w:t>
      </w:r>
      <w:r w:rsidR="00C27CC6">
        <w:t xml:space="preserve"> shows that the predicted average number of transmission</w:t>
      </w:r>
      <w:r w:rsidR="00A27CFA">
        <w:t>s closely matches</w:t>
      </w:r>
      <w:r>
        <w:t xml:space="preserve"> the experimental average. The difference will be due to the </w:t>
      </w:r>
      <w:r w:rsidR="00A24041">
        <w:t>small sample size of 10 and t</w:t>
      </w:r>
      <w:r>
        <w:t>he fact that the random number generat</w:t>
      </w:r>
      <w:r w:rsidR="00F13468">
        <w:t>or in P</w:t>
      </w:r>
      <w:r w:rsidR="00A24041">
        <w:t>ython</w:t>
      </w:r>
      <w:r>
        <w:t xml:space="preserve"> is only pseudo-random and not truly random.</w:t>
      </w:r>
    </w:p>
    <w:p w:rsidR="00E92D74" w:rsidRDefault="00E92D74" w:rsidP="00B00136">
      <w:r>
        <w:t xml:space="preserve">Table 2 – </w:t>
      </w:r>
      <w:r w:rsidR="00C27CC6">
        <w:t xml:space="preserve">The predicted average number of packets required to send a </w:t>
      </w:r>
      <w:r w:rsidR="00A27CFA">
        <w:t>100</w:t>
      </w:r>
      <w:r w:rsidR="00365A3F">
        <w:t>-</w:t>
      </w:r>
      <w:r w:rsidR="00C27CC6">
        <w:t>packet file compared to an experimental average.</w:t>
      </w:r>
    </w:p>
    <w:tbl>
      <w:tblPr>
        <w:tblStyle w:val="TableGrid"/>
        <w:tblW w:w="0" w:type="auto"/>
        <w:jc w:val="center"/>
        <w:tblLook w:val="04A0" w:firstRow="1" w:lastRow="0" w:firstColumn="1" w:lastColumn="0" w:noHBand="0" w:noVBand="1"/>
      </w:tblPr>
      <w:tblGrid>
        <w:gridCol w:w="1592"/>
        <w:gridCol w:w="1810"/>
        <w:gridCol w:w="1701"/>
      </w:tblGrid>
      <w:tr w:rsidR="00B61143" w:rsidTr="00E92D74">
        <w:trPr>
          <w:trHeight w:val="650"/>
          <w:jc w:val="center"/>
        </w:trPr>
        <w:tc>
          <w:tcPr>
            <w:tcW w:w="1592" w:type="dxa"/>
            <w:tcBorders>
              <w:top w:val="single" w:sz="4" w:space="0" w:color="auto"/>
              <w:left w:val="nil"/>
              <w:bottom w:val="single" w:sz="4" w:space="0" w:color="auto"/>
              <w:right w:val="nil"/>
            </w:tcBorders>
            <w:vAlign w:val="center"/>
          </w:tcPr>
          <w:p w:rsidR="00B61143" w:rsidRPr="00E92D74" w:rsidRDefault="00E92D74" w:rsidP="00B00136">
            <w:r w:rsidRPr="00E92D74">
              <w:t xml:space="preserve">Packet </w:t>
            </w:r>
            <w:r w:rsidR="00B61143" w:rsidRPr="00E92D74">
              <w:t>Drop Rate</w:t>
            </w:r>
          </w:p>
        </w:tc>
        <w:tc>
          <w:tcPr>
            <w:tcW w:w="1810" w:type="dxa"/>
            <w:tcBorders>
              <w:top w:val="single" w:sz="4" w:space="0" w:color="auto"/>
              <w:left w:val="nil"/>
              <w:bottom w:val="single" w:sz="4" w:space="0" w:color="auto"/>
              <w:right w:val="nil"/>
            </w:tcBorders>
            <w:vAlign w:val="center"/>
          </w:tcPr>
          <w:p w:rsidR="00B61143" w:rsidRPr="00E92D74" w:rsidRDefault="00B61143" w:rsidP="00B00136">
            <w:r w:rsidRPr="00E92D74">
              <w:t>Predicted Average</w:t>
            </w:r>
          </w:p>
        </w:tc>
        <w:tc>
          <w:tcPr>
            <w:tcW w:w="1701" w:type="dxa"/>
            <w:tcBorders>
              <w:top w:val="single" w:sz="4" w:space="0" w:color="auto"/>
              <w:left w:val="nil"/>
              <w:bottom w:val="single" w:sz="4" w:space="0" w:color="auto"/>
              <w:right w:val="nil"/>
            </w:tcBorders>
            <w:vAlign w:val="center"/>
          </w:tcPr>
          <w:p w:rsidR="00B61143" w:rsidRPr="00E92D74" w:rsidRDefault="00C27CC6" w:rsidP="00B00136">
            <w:r>
              <w:t xml:space="preserve">Experimental </w:t>
            </w:r>
            <w:r w:rsidR="00B61143" w:rsidRPr="00E92D74">
              <w:t>Average</w:t>
            </w:r>
          </w:p>
        </w:tc>
      </w:tr>
      <w:tr w:rsidR="00B61143" w:rsidTr="00E92D74">
        <w:trPr>
          <w:jc w:val="center"/>
        </w:trPr>
        <w:tc>
          <w:tcPr>
            <w:tcW w:w="1592" w:type="dxa"/>
            <w:tcBorders>
              <w:top w:val="single" w:sz="4" w:space="0" w:color="auto"/>
              <w:left w:val="nil"/>
              <w:bottom w:val="nil"/>
              <w:right w:val="nil"/>
            </w:tcBorders>
            <w:vAlign w:val="center"/>
          </w:tcPr>
          <w:p w:rsidR="00B61143" w:rsidRDefault="00E92D74" w:rsidP="00B00136">
            <w:r>
              <w:t>0</w:t>
            </w:r>
          </w:p>
        </w:tc>
        <w:tc>
          <w:tcPr>
            <w:tcW w:w="1810" w:type="dxa"/>
            <w:tcBorders>
              <w:top w:val="single" w:sz="4" w:space="0" w:color="auto"/>
              <w:left w:val="nil"/>
              <w:bottom w:val="nil"/>
              <w:right w:val="nil"/>
            </w:tcBorders>
            <w:vAlign w:val="center"/>
          </w:tcPr>
          <w:p w:rsidR="00B61143" w:rsidRDefault="00E92D74" w:rsidP="00B00136">
            <w:r>
              <w:t>123</w:t>
            </w:r>
            <w:r w:rsidR="00C27CC6">
              <w:t>.5</w:t>
            </w:r>
          </w:p>
        </w:tc>
        <w:tc>
          <w:tcPr>
            <w:tcW w:w="1701" w:type="dxa"/>
            <w:tcBorders>
              <w:top w:val="single" w:sz="4" w:space="0" w:color="auto"/>
              <w:left w:val="nil"/>
              <w:bottom w:val="nil"/>
              <w:right w:val="nil"/>
            </w:tcBorders>
            <w:vAlign w:val="center"/>
          </w:tcPr>
          <w:p w:rsidR="00B61143" w:rsidRDefault="00E92D74" w:rsidP="00B00136">
            <w:r>
              <w:t>123.4</w:t>
            </w:r>
          </w:p>
        </w:tc>
      </w:tr>
      <w:tr w:rsidR="00B61143" w:rsidTr="00E92D74">
        <w:trPr>
          <w:jc w:val="center"/>
        </w:trPr>
        <w:tc>
          <w:tcPr>
            <w:tcW w:w="1592" w:type="dxa"/>
            <w:tcBorders>
              <w:top w:val="nil"/>
              <w:left w:val="nil"/>
              <w:bottom w:val="nil"/>
              <w:right w:val="nil"/>
            </w:tcBorders>
            <w:vAlign w:val="center"/>
          </w:tcPr>
          <w:p w:rsidR="00B61143" w:rsidRDefault="00E92D74" w:rsidP="00B00136">
            <w:r>
              <w:lastRenderedPageBreak/>
              <w:t>0.01</w:t>
            </w:r>
          </w:p>
        </w:tc>
        <w:tc>
          <w:tcPr>
            <w:tcW w:w="1810" w:type="dxa"/>
            <w:tcBorders>
              <w:top w:val="nil"/>
              <w:left w:val="nil"/>
              <w:bottom w:val="nil"/>
              <w:right w:val="nil"/>
            </w:tcBorders>
            <w:vAlign w:val="center"/>
          </w:tcPr>
          <w:p w:rsidR="00B61143" w:rsidRDefault="00E92D74" w:rsidP="00B00136">
            <w:r>
              <w:t>126</w:t>
            </w:r>
            <w:r w:rsidR="00C27CC6">
              <w:t>.0</w:t>
            </w:r>
          </w:p>
        </w:tc>
        <w:tc>
          <w:tcPr>
            <w:tcW w:w="1701" w:type="dxa"/>
            <w:tcBorders>
              <w:top w:val="nil"/>
              <w:left w:val="nil"/>
              <w:bottom w:val="nil"/>
              <w:right w:val="nil"/>
            </w:tcBorders>
            <w:vAlign w:val="center"/>
          </w:tcPr>
          <w:p w:rsidR="00B61143" w:rsidRDefault="00E92D74" w:rsidP="00B00136">
            <w:r>
              <w:t>126.4</w:t>
            </w:r>
          </w:p>
        </w:tc>
      </w:tr>
      <w:tr w:rsidR="00B61143" w:rsidTr="00E92D74">
        <w:trPr>
          <w:jc w:val="center"/>
        </w:trPr>
        <w:tc>
          <w:tcPr>
            <w:tcW w:w="1592" w:type="dxa"/>
            <w:tcBorders>
              <w:top w:val="nil"/>
              <w:left w:val="nil"/>
              <w:bottom w:val="nil"/>
              <w:right w:val="nil"/>
            </w:tcBorders>
            <w:vAlign w:val="center"/>
          </w:tcPr>
          <w:p w:rsidR="00B61143" w:rsidRDefault="00E92D74" w:rsidP="00B00136">
            <w:r>
              <w:t>0.05</w:t>
            </w:r>
          </w:p>
        </w:tc>
        <w:tc>
          <w:tcPr>
            <w:tcW w:w="1810" w:type="dxa"/>
            <w:tcBorders>
              <w:top w:val="nil"/>
              <w:left w:val="nil"/>
              <w:bottom w:val="nil"/>
              <w:right w:val="nil"/>
            </w:tcBorders>
            <w:vAlign w:val="center"/>
          </w:tcPr>
          <w:p w:rsidR="00B61143" w:rsidRDefault="00C27CC6" w:rsidP="00B00136">
            <w:r>
              <w:t>136.8</w:t>
            </w:r>
          </w:p>
        </w:tc>
        <w:tc>
          <w:tcPr>
            <w:tcW w:w="1701" w:type="dxa"/>
            <w:tcBorders>
              <w:top w:val="nil"/>
              <w:left w:val="nil"/>
              <w:bottom w:val="nil"/>
              <w:right w:val="nil"/>
            </w:tcBorders>
            <w:vAlign w:val="center"/>
          </w:tcPr>
          <w:p w:rsidR="00B61143" w:rsidRDefault="00E92D74" w:rsidP="00B00136">
            <w:r>
              <w:t>140.7</w:t>
            </w:r>
          </w:p>
        </w:tc>
      </w:tr>
      <w:tr w:rsidR="00B61143" w:rsidTr="00E92D74">
        <w:trPr>
          <w:jc w:val="center"/>
        </w:trPr>
        <w:tc>
          <w:tcPr>
            <w:tcW w:w="1592" w:type="dxa"/>
            <w:tcBorders>
              <w:top w:val="nil"/>
              <w:left w:val="nil"/>
              <w:bottom w:val="nil"/>
              <w:right w:val="nil"/>
            </w:tcBorders>
            <w:vAlign w:val="center"/>
          </w:tcPr>
          <w:p w:rsidR="00B61143" w:rsidRDefault="00E92D74" w:rsidP="00B00136">
            <w:r>
              <w:t>0.1</w:t>
            </w:r>
          </w:p>
        </w:tc>
        <w:tc>
          <w:tcPr>
            <w:tcW w:w="1810" w:type="dxa"/>
            <w:tcBorders>
              <w:top w:val="nil"/>
              <w:left w:val="nil"/>
              <w:bottom w:val="nil"/>
              <w:right w:val="nil"/>
            </w:tcBorders>
            <w:vAlign w:val="center"/>
          </w:tcPr>
          <w:p w:rsidR="00B61143" w:rsidRDefault="00E92D74" w:rsidP="00B00136">
            <w:r>
              <w:t>152</w:t>
            </w:r>
            <w:r w:rsidR="00C27CC6">
              <w:t>.4</w:t>
            </w:r>
          </w:p>
        </w:tc>
        <w:tc>
          <w:tcPr>
            <w:tcW w:w="1701" w:type="dxa"/>
            <w:tcBorders>
              <w:top w:val="nil"/>
              <w:left w:val="nil"/>
              <w:bottom w:val="nil"/>
              <w:right w:val="nil"/>
            </w:tcBorders>
            <w:vAlign w:val="center"/>
          </w:tcPr>
          <w:p w:rsidR="00B61143" w:rsidRDefault="00E92D74" w:rsidP="00B00136">
            <w:r>
              <w:t>150.1</w:t>
            </w:r>
          </w:p>
        </w:tc>
      </w:tr>
      <w:tr w:rsidR="00E92D74" w:rsidTr="00E92D74">
        <w:trPr>
          <w:jc w:val="center"/>
        </w:trPr>
        <w:tc>
          <w:tcPr>
            <w:tcW w:w="1592" w:type="dxa"/>
            <w:tcBorders>
              <w:top w:val="nil"/>
              <w:left w:val="nil"/>
              <w:bottom w:val="nil"/>
              <w:right w:val="nil"/>
            </w:tcBorders>
            <w:vAlign w:val="center"/>
          </w:tcPr>
          <w:p w:rsidR="00E92D74" w:rsidRDefault="00E92D74" w:rsidP="00B00136">
            <w:r>
              <w:t>0.2</w:t>
            </w:r>
          </w:p>
        </w:tc>
        <w:tc>
          <w:tcPr>
            <w:tcW w:w="1810" w:type="dxa"/>
            <w:tcBorders>
              <w:top w:val="nil"/>
              <w:left w:val="nil"/>
              <w:bottom w:val="nil"/>
              <w:right w:val="nil"/>
            </w:tcBorders>
            <w:vAlign w:val="center"/>
          </w:tcPr>
          <w:p w:rsidR="00E92D74" w:rsidRDefault="00C27CC6" w:rsidP="00B00136">
            <w:r>
              <w:t>192.9</w:t>
            </w:r>
          </w:p>
        </w:tc>
        <w:tc>
          <w:tcPr>
            <w:tcW w:w="1701" w:type="dxa"/>
            <w:tcBorders>
              <w:top w:val="nil"/>
              <w:left w:val="nil"/>
              <w:bottom w:val="nil"/>
              <w:right w:val="nil"/>
            </w:tcBorders>
            <w:vAlign w:val="center"/>
          </w:tcPr>
          <w:p w:rsidR="00E92D74" w:rsidRDefault="00E92D74" w:rsidP="00B00136">
            <w:r>
              <w:t>187.1</w:t>
            </w:r>
          </w:p>
        </w:tc>
      </w:tr>
      <w:tr w:rsidR="00E92D74" w:rsidTr="00E92D74">
        <w:trPr>
          <w:jc w:val="center"/>
        </w:trPr>
        <w:tc>
          <w:tcPr>
            <w:tcW w:w="1592" w:type="dxa"/>
            <w:tcBorders>
              <w:top w:val="nil"/>
              <w:left w:val="nil"/>
              <w:bottom w:val="single" w:sz="4" w:space="0" w:color="auto"/>
              <w:right w:val="nil"/>
            </w:tcBorders>
            <w:vAlign w:val="center"/>
          </w:tcPr>
          <w:p w:rsidR="00E92D74" w:rsidRDefault="00E92D74" w:rsidP="00B00136">
            <w:r>
              <w:t>0.3</w:t>
            </w:r>
          </w:p>
        </w:tc>
        <w:tc>
          <w:tcPr>
            <w:tcW w:w="1810" w:type="dxa"/>
            <w:tcBorders>
              <w:top w:val="nil"/>
              <w:left w:val="nil"/>
              <w:bottom w:val="single" w:sz="4" w:space="0" w:color="auto"/>
              <w:right w:val="nil"/>
            </w:tcBorders>
            <w:vAlign w:val="center"/>
          </w:tcPr>
          <w:p w:rsidR="00C27CC6" w:rsidRDefault="00E92D74" w:rsidP="00B00136">
            <w:r>
              <w:t>252</w:t>
            </w:r>
            <w:r w:rsidR="00C27CC6">
              <w:t>.0</w:t>
            </w:r>
          </w:p>
        </w:tc>
        <w:tc>
          <w:tcPr>
            <w:tcW w:w="1701" w:type="dxa"/>
            <w:tcBorders>
              <w:top w:val="nil"/>
              <w:left w:val="nil"/>
              <w:bottom w:val="single" w:sz="4" w:space="0" w:color="auto"/>
              <w:right w:val="nil"/>
            </w:tcBorders>
            <w:vAlign w:val="center"/>
          </w:tcPr>
          <w:p w:rsidR="00E92D74" w:rsidRDefault="00E92D74" w:rsidP="00B00136">
            <w:r>
              <w:t>256.6</w:t>
            </w:r>
          </w:p>
        </w:tc>
      </w:tr>
    </w:tbl>
    <w:p w:rsidR="006B367E" w:rsidRPr="00C27CC6" w:rsidRDefault="00791B1D" w:rsidP="00B00136">
      <w:pPr>
        <w:pStyle w:val="Heading1"/>
        <w:rPr>
          <w:sz w:val="28"/>
          <w:szCs w:val="24"/>
        </w:rPr>
      </w:pPr>
      <w:r w:rsidRPr="00C27CC6">
        <w:t>References</w:t>
      </w:r>
    </w:p>
    <w:p w:rsidR="006B367E" w:rsidRPr="006B367E" w:rsidRDefault="006B367E" w:rsidP="00B00136">
      <w:pPr>
        <w:rPr>
          <w:sz w:val="24"/>
          <w:szCs w:val="24"/>
        </w:rPr>
      </w:pPr>
      <w:r w:rsidRPr="006B367E">
        <w:t>Pennsylvania State University (2017). Key Properties of a Negative Binomial Random</w:t>
      </w:r>
      <w:r w:rsidR="00365A3F">
        <w:t xml:space="preserve"> </w:t>
      </w:r>
      <w:r w:rsidRPr="006B367E">
        <w:rPr>
          <w:i/>
          <w:iCs/>
        </w:rPr>
        <w:t>Variable</w:t>
      </w:r>
      <w:r w:rsidR="00F21524" w:rsidRPr="00791B1D">
        <w:t>. Retrieved on 30</w:t>
      </w:r>
      <w:r w:rsidR="00F21524" w:rsidRPr="00791B1D">
        <w:rPr>
          <w:vertAlign w:val="superscript"/>
        </w:rPr>
        <w:t>th</w:t>
      </w:r>
      <w:r w:rsidR="00F21524" w:rsidRPr="00791B1D">
        <w:t xml:space="preserve"> August</w:t>
      </w:r>
      <w:r w:rsidR="00365A3F">
        <w:t xml:space="preserve"> 2017 from h</w:t>
      </w:r>
      <w:r w:rsidRPr="006B367E">
        <w:t>ttps://onlinecourses.science.psu.edu/stat414/node/79</w:t>
      </w:r>
    </w:p>
    <w:p w:rsidR="006B367E" w:rsidRPr="006B367E" w:rsidRDefault="006B367E" w:rsidP="00B00136">
      <w:pPr>
        <w:rPr>
          <w:sz w:val="24"/>
          <w:szCs w:val="24"/>
        </w:rPr>
      </w:pPr>
      <w:proofErr w:type="spellStart"/>
      <w:r w:rsidRPr="006B367E">
        <w:t>Weisstein</w:t>
      </w:r>
      <w:proofErr w:type="spellEnd"/>
      <w:r w:rsidRPr="006B367E">
        <w:t>, Eric W. (</w:t>
      </w:r>
      <w:proofErr w:type="spellStart"/>
      <w:r w:rsidRPr="006B367E">
        <w:t>nd</w:t>
      </w:r>
      <w:proofErr w:type="spellEnd"/>
      <w:r w:rsidRPr="006B367E">
        <w:t xml:space="preserve">). </w:t>
      </w:r>
      <w:r w:rsidRPr="006B367E">
        <w:rPr>
          <w:i/>
          <w:iCs/>
        </w:rPr>
        <w:t>Negative Binomial Distribution.</w:t>
      </w:r>
      <w:r w:rsidR="00F21524" w:rsidRPr="00791B1D">
        <w:t xml:space="preserve"> Retrieved 30</w:t>
      </w:r>
      <w:r w:rsidR="00F21524" w:rsidRPr="00791B1D">
        <w:rPr>
          <w:vertAlign w:val="superscript"/>
        </w:rPr>
        <w:t>th</w:t>
      </w:r>
      <w:r w:rsidR="00F21524" w:rsidRPr="00791B1D">
        <w:t xml:space="preserve"> August</w:t>
      </w:r>
      <w:r w:rsidRPr="006B367E">
        <w:t xml:space="preserve"> 2017 from http://mathworld.wolfram.com/NegativeBinomialDistribution.html</w:t>
      </w:r>
    </w:p>
    <w:p w:rsidR="00BF4E00" w:rsidRDefault="00BF4E00">
      <w:pPr>
        <w:spacing w:after="160" w:line="259" w:lineRule="auto"/>
        <w:rPr>
          <w:b/>
          <w:bCs/>
          <w:color w:val="000000"/>
          <w:sz w:val="24"/>
        </w:rPr>
      </w:pPr>
      <w:r>
        <w:br w:type="page"/>
      </w:r>
    </w:p>
    <w:p w:rsidR="00BF4E00" w:rsidRDefault="00BF4E00" w:rsidP="00BF4E00">
      <w:pPr>
        <w:pStyle w:val="Heading1"/>
      </w:pPr>
      <w:r w:rsidRPr="00FB56D0">
        <w:lastRenderedPageBreak/>
        <w:t>Appendices</w:t>
      </w:r>
    </w:p>
    <w:p w:rsidR="00BF4E00" w:rsidRDefault="00BF4E00" w:rsidP="00BF4E00">
      <w:pPr>
        <w:rPr>
          <w:b/>
        </w:rPr>
      </w:pPr>
      <w:r w:rsidRPr="00FB56D0">
        <w:rPr>
          <w:b/>
        </w:rPr>
        <w:t>Appendix 1 –</w:t>
      </w:r>
      <w:r>
        <w:rPr>
          <w:b/>
        </w:rPr>
        <w:t xml:space="preserve"> p</w:t>
      </w:r>
      <w:r w:rsidRPr="00FB56D0">
        <w:rPr>
          <w:b/>
        </w:rPr>
        <w:t>acket.py</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Packet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 class to represent a packet of information.</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Authors: Samuel Pell and Ollie Chick</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Date Modified: 30 August 2017</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Contains:</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init</w:t>
      </w:r>
      <w:proofErr w:type="spellEnd"/>
      <w:r w:rsidRPr="006B55F7">
        <w:rPr>
          <w:rFonts w:ascii="Courier New" w:eastAsiaTheme="minorHAnsi" w:hAnsi="Courier New" w:cs="Courier New"/>
          <w:color w:val="FF8000"/>
          <w:sz w:val="20"/>
          <w:szCs w:val="20"/>
          <w:highlight w:val="white"/>
          <w:lang w:eastAsia="en-US"/>
        </w:rPr>
        <w:t>_</w:t>
      </w:r>
      <w:proofErr w:type="gramStart"/>
      <w:r w:rsidRPr="006B55F7">
        <w:rPr>
          <w:rFonts w:ascii="Courier New" w:eastAsiaTheme="minorHAnsi" w:hAnsi="Courier New" w:cs="Courier New"/>
          <w:color w:val="FF8000"/>
          <w:sz w:val="20"/>
          <w:szCs w:val="20"/>
          <w:highlight w:val="white"/>
          <w:lang w:eastAsia="en-US"/>
        </w:rPr>
        <w:t>_(</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repr</w:t>
      </w:r>
      <w:proofErr w:type="spellEnd"/>
      <w:r w:rsidRPr="006B55F7">
        <w:rPr>
          <w:rFonts w:ascii="Courier New" w:eastAsiaTheme="minorHAnsi" w:hAnsi="Courier New" w:cs="Courier New"/>
          <w:color w:val="FF8000"/>
          <w:sz w:val="20"/>
          <w:szCs w:val="20"/>
          <w:highlight w:val="white"/>
          <w:lang w:eastAsia="en-US"/>
        </w:rPr>
        <w:t>_</w:t>
      </w:r>
      <w:proofErr w:type="gramStart"/>
      <w:r w:rsidRPr="006B55F7">
        <w:rPr>
          <w:rFonts w:ascii="Courier New" w:eastAsiaTheme="minorHAnsi" w:hAnsi="Courier New" w:cs="Courier New"/>
          <w:color w:val="FF8000"/>
          <w:sz w:val="20"/>
          <w:szCs w:val="20"/>
          <w:highlight w:val="white"/>
          <w:lang w:eastAsia="en-US"/>
        </w:rPr>
        <w:t>_(</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str</w:t>
      </w:r>
      <w:proofErr w:type="spellEnd"/>
      <w:r w:rsidRPr="006B55F7">
        <w:rPr>
          <w:rFonts w:ascii="Courier New" w:eastAsiaTheme="minorHAnsi" w:hAnsi="Courier New" w:cs="Courier New"/>
          <w:color w:val="FF8000"/>
          <w:sz w:val="20"/>
          <w:szCs w:val="20"/>
          <w:highlight w:val="white"/>
          <w:lang w:eastAsia="en-US"/>
        </w:rPr>
        <w:t>_</w:t>
      </w:r>
      <w:proofErr w:type="gramStart"/>
      <w:r w:rsidRPr="006B55F7">
        <w:rPr>
          <w:rFonts w:ascii="Courier New" w:eastAsiaTheme="minorHAnsi" w:hAnsi="Courier New" w:cs="Courier New"/>
          <w:color w:val="FF8000"/>
          <w:sz w:val="20"/>
          <w:szCs w:val="20"/>
          <w:highlight w:val="white"/>
          <w:lang w:eastAsia="en-US"/>
        </w:rPr>
        <w:t>_(</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len</w:t>
      </w:r>
      <w:proofErr w:type="spellEnd"/>
      <w:r w:rsidRPr="006B55F7">
        <w:rPr>
          <w:rFonts w:ascii="Courier New" w:eastAsiaTheme="minorHAnsi" w:hAnsi="Courier New" w:cs="Courier New"/>
          <w:color w:val="FF8000"/>
          <w:sz w:val="20"/>
          <w:szCs w:val="20"/>
          <w:highlight w:val="white"/>
          <w:lang w:eastAsia="en-US"/>
        </w:rPr>
        <w:t>_</w:t>
      </w:r>
      <w:proofErr w:type="gramStart"/>
      <w:r w:rsidRPr="006B55F7">
        <w:rPr>
          <w:rFonts w:ascii="Courier New" w:eastAsiaTheme="minorHAnsi" w:hAnsi="Courier New" w:cs="Courier New"/>
          <w:color w:val="FF8000"/>
          <w:sz w:val="20"/>
          <w:szCs w:val="20"/>
          <w:highlight w:val="white"/>
          <w:lang w:eastAsia="en-US"/>
        </w:rPr>
        <w:t>_(</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gramStart"/>
      <w:r w:rsidRPr="006B55F7">
        <w:rPr>
          <w:rFonts w:ascii="Courier New" w:eastAsiaTheme="minorHAnsi" w:hAnsi="Courier New" w:cs="Courier New"/>
          <w:color w:val="FF8000"/>
          <w:sz w:val="20"/>
          <w:szCs w:val="20"/>
          <w:highlight w:val="white"/>
          <w:lang w:eastAsia="en-US"/>
        </w:rPr>
        <w:t>encode(</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gramStart"/>
      <w:r w:rsidRPr="006B55F7">
        <w:rPr>
          <w:rFonts w:ascii="Courier New" w:eastAsiaTheme="minorHAnsi" w:hAnsi="Courier New" w:cs="Courier New"/>
          <w:color w:val="FF8000"/>
          <w:sz w:val="20"/>
          <w:szCs w:val="20"/>
          <w:highlight w:val="white"/>
          <w:lang w:eastAsia="en-US"/>
        </w:rPr>
        <w:t>decode(</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spellStart"/>
      <w:r w:rsidRPr="006B55F7">
        <w:rPr>
          <w:rFonts w:ascii="Courier New" w:eastAsiaTheme="minorHAnsi" w:hAnsi="Courier New" w:cs="Courier New"/>
          <w:color w:val="FF8000"/>
          <w:sz w:val="20"/>
          <w:szCs w:val="20"/>
          <w:highlight w:val="white"/>
          <w:lang w:eastAsia="en-US"/>
        </w:rPr>
        <w:t>is_valid_</w:t>
      </w:r>
      <w:proofErr w:type="gramStart"/>
      <w:r w:rsidRPr="006B55F7">
        <w:rPr>
          <w:rFonts w:ascii="Courier New" w:eastAsiaTheme="minorHAnsi" w:hAnsi="Courier New" w:cs="Courier New"/>
          <w:color w:val="FF8000"/>
          <w:sz w:val="20"/>
          <w:szCs w:val="20"/>
          <w:highlight w:val="white"/>
          <w:lang w:eastAsia="en-US"/>
        </w:rPr>
        <w:t>ack</w:t>
      </w:r>
      <w:proofErr w:type="spellEnd"/>
      <w:r w:rsidRPr="006B55F7">
        <w:rPr>
          <w:rFonts w:ascii="Courier New" w:eastAsiaTheme="minorHAnsi" w:hAnsi="Courier New" w:cs="Courier New"/>
          <w:color w:val="FF8000"/>
          <w:sz w:val="20"/>
          <w:szCs w:val="20"/>
          <w:highlight w:val="white"/>
          <w:lang w:eastAsia="en-US"/>
        </w:rPr>
        <w:t>(</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spellStart"/>
      <w:r w:rsidRPr="006B55F7">
        <w:rPr>
          <w:rFonts w:ascii="Courier New" w:eastAsiaTheme="minorHAnsi" w:hAnsi="Courier New" w:cs="Courier New"/>
          <w:color w:val="FF8000"/>
          <w:sz w:val="20"/>
          <w:szCs w:val="20"/>
          <w:highlight w:val="white"/>
          <w:lang w:eastAsia="en-US"/>
        </w:rPr>
        <w:t>is_valid_</w:t>
      </w:r>
      <w:proofErr w:type="gramStart"/>
      <w:r w:rsidRPr="006B55F7">
        <w:rPr>
          <w:rFonts w:ascii="Courier New" w:eastAsiaTheme="minorHAnsi" w:hAnsi="Courier New" w:cs="Courier New"/>
          <w:color w:val="FF8000"/>
          <w:sz w:val="20"/>
          <w:szCs w:val="20"/>
          <w:highlight w:val="white"/>
          <w:lang w:eastAsia="en-US"/>
        </w:rPr>
        <w:t>data</w:t>
      </w:r>
      <w:proofErr w:type="spellEnd"/>
      <w:r w:rsidRPr="006B55F7">
        <w:rPr>
          <w:rFonts w:ascii="Courier New" w:eastAsiaTheme="minorHAnsi" w:hAnsi="Courier New" w:cs="Courier New"/>
          <w:color w:val="FF8000"/>
          <w:sz w:val="20"/>
          <w:szCs w:val="20"/>
          <w:highlight w:val="white"/>
          <w:lang w:eastAsia="en-US"/>
        </w:rPr>
        <w:t>(</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PTYPE_ACK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0x497E</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b/>
          <w:bCs/>
          <w:color w:val="0000FF"/>
          <w:sz w:val="20"/>
          <w:szCs w:val="20"/>
          <w:highlight w:val="white"/>
          <w:lang w:eastAsia="en-US"/>
        </w:rPr>
        <w:t>class</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00"/>
          <w:sz w:val="20"/>
          <w:szCs w:val="20"/>
          <w:highlight w:val="white"/>
          <w:lang w:eastAsia="en-US"/>
        </w:rPr>
        <w:t>Packet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init</w:t>
      </w:r>
      <w:proofErr w:type="spellEnd"/>
      <w:r w:rsidRPr="006B55F7">
        <w:rPr>
          <w:rFonts w:ascii="Courier New" w:eastAsiaTheme="minorHAnsi" w:hAnsi="Courier New" w:cs="Courier New"/>
          <w:color w:val="FF00FF"/>
          <w:sz w:val="20"/>
          <w:szCs w:val="20"/>
          <w:highlight w:val="white"/>
          <w:lang w:eastAsia="en-US"/>
        </w:rPr>
        <w:t>_</w:t>
      </w:r>
      <w:proofErr w:type="gramStart"/>
      <w:r w:rsidRPr="006B55F7">
        <w:rPr>
          <w:rFonts w:ascii="Courier New" w:eastAsiaTheme="minorHAnsi" w:hAnsi="Courier New" w:cs="Courier New"/>
          <w:color w:val="FF00FF"/>
          <w:sz w:val="20"/>
          <w:szCs w:val="20"/>
          <w:highlight w:val="white"/>
          <w:lang w:eastAsia="en-US"/>
        </w:rPr>
        <w:t>_</w:t>
      </w:r>
      <w:r w:rsidRPr="006B55F7">
        <w:rPr>
          <w:rFonts w:ascii="Courier New" w:eastAsiaTheme="minorHAnsi" w:hAnsi="Courier New" w:cs="Courier New"/>
          <w:b/>
          <w:bCs/>
          <w:color w:val="000080"/>
          <w:sz w:val="20"/>
          <w:szCs w:val="20"/>
          <w:highlight w:val="white"/>
          <w:lang w:eastAsia="en-US"/>
        </w:rPr>
        <w:t>(</w:t>
      </w:r>
      <w:proofErr w:type="gramEnd"/>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808080"/>
          <w:sz w:val="20"/>
          <w:szCs w:val="20"/>
          <w:highlight w:val="white"/>
          <w:lang w:eastAsia="en-US"/>
        </w:rPr>
        <w: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magic</w:t>
      </w:r>
      <w:proofErr w:type="gramEnd"/>
      <w:r w:rsidRPr="006B55F7">
        <w:rPr>
          <w:rFonts w:ascii="Courier New" w:eastAsiaTheme="minorHAnsi" w:hAnsi="Courier New" w:cs="Courier New"/>
          <w:color w:val="000000"/>
          <w:sz w:val="20"/>
          <w:szCs w:val="20"/>
          <w:highlight w:val="white"/>
          <w:lang w:eastAsia="en-US"/>
        </w:rPr>
        <w:t>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#determines if packet is dropped</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w:t>
      </w:r>
      <w:proofErr w:type="gramEnd"/>
      <w:r w:rsidRPr="006B55F7">
        <w:rPr>
          <w:rFonts w:ascii="Courier New" w:eastAsiaTheme="minorHAnsi" w:hAnsi="Courier New" w:cs="Courier New"/>
          <w:color w:val="000000"/>
          <w:sz w:val="20"/>
          <w:szCs w:val="20"/>
          <w:highlight w:val="white"/>
          <w:lang w:eastAsia="en-US"/>
        </w:rPr>
        <w: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 xml:space="preserve">#either </w:t>
      </w:r>
      <w:proofErr w:type="spellStart"/>
      <w:r w:rsidRPr="006B55F7">
        <w:rPr>
          <w:rFonts w:ascii="Courier New" w:eastAsiaTheme="minorHAnsi" w:hAnsi="Courier New" w:cs="Courier New"/>
          <w:color w:val="008000"/>
          <w:sz w:val="20"/>
          <w:szCs w:val="20"/>
          <w:highlight w:val="white"/>
          <w:lang w:eastAsia="en-US"/>
        </w:rPr>
        <w:t>dataPacket</w:t>
      </w:r>
      <w:proofErr w:type="spellEnd"/>
      <w:r w:rsidRPr="006B55F7">
        <w:rPr>
          <w:rFonts w:ascii="Courier New" w:eastAsiaTheme="minorHAnsi" w:hAnsi="Courier New" w:cs="Courier New"/>
          <w:color w:val="008000"/>
          <w:sz w:val="20"/>
          <w:szCs w:val="20"/>
          <w:highlight w:val="white"/>
          <w:lang w:eastAsia="en-US"/>
        </w:rPr>
        <w:t xml:space="preserve"> or </w:t>
      </w:r>
      <w:proofErr w:type="spellStart"/>
      <w:r w:rsidRPr="006B55F7">
        <w:rPr>
          <w:rFonts w:ascii="Courier New" w:eastAsiaTheme="minorHAnsi" w:hAnsi="Courier New" w:cs="Courier New"/>
          <w:color w:val="008000"/>
          <w:sz w:val="20"/>
          <w:szCs w:val="20"/>
          <w:highlight w:val="white"/>
          <w:lang w:eastAsia="en-US"/>
        </w:rPr>
        <w:t>acknowledgementPacket</w:t>
      </w:r>
      <w:proofErr w:type="spellEnd"/>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#sequence number</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#number of bytes in the 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checksum</w:t>
      </w:r>
      <w:proofErr w:type="spellEnd"/>
      <w:proofErr w:type="gram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1000</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               </w:t>
      </w:r>
      <w:r w:rsidRPr="006B55F7">
        <w:rPr>
          <w:rFonts w:ascii="Courier New" w:eastAsiaTheme="minorHAnsi" w:hAnsi="Courier New" w:cs="Courier New"/>
          <w:color w:val="008000"/>
          <w:sz w:val="20"/>
          <w:szCs w:val="20"/>
          <w:highlight w:val="white"/>
          <w:lang w:eastAsia="en-US"/>
        </w:rPr>
        <w:t>#data carried by packet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repr</w:t>
      </w:r>
      <w:proofErr w:type="spellEnd"/>
      <w:r w:rsidRPr="006B55F7">
        <w:rPr>
          <w:rFonts w:ascii="Courier New" w:eastAsiaTheme="minorHAnsi" w:hAnsi="Courier New" w:cs="Courier New"/>
          <w:color w:val="FF00FF"/>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w:t>
      </w:r>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_</w:t>
      </w:r>
      <w:proofErr w:type="gramEnd"/>
      <w:r w:rsidRPr="006B55F7">
        <w:rPr>
          <w:rFonts w:ascii="Courier New" w:eastAsiaTheme="minorHAnsi" w:hAnsi="Courier New" w:cs="Courier New"/>
          <w:color w:val="000000"/>
          <w:sz w:val="20"/>
          <w:szCs w:val="20"/>
          <w:highlight w:val="white"/>
          <w:lang w:eastAsia="en-US"/>
        </w:rPr>
        <w:t>_</w:t>
      </w:r>
      <w:proofErr w:type="spellStart"/>
      <w:r w:rsidRPr="006B55F7">
        <w:rPr>
          <w:rFonts w:ascii="Courier New" w:eastAsiaTheme="minorHAnsi" w:hAnsi="Courier New" w:cs="Courier New"/>
          <w:color w:val="000000"/>
          <w:sz w:val="20"/>
          <w:szCs w:val="20"/>
          <w:highlight w:val="white"/>
          <w:lang w:eastAsia="en-US"/>
        </w:rPr>
        <w:t>str</w:t>
      </w:r>
      <w:proofErr w:type="spellEnd"/>
      <w:r w:rsidRPr="006B55F7">
        <w:rPr>
          <w:rFonts w:ascii="Courier New" w:eastAsiaTheme="minorHAnsi" w:hAnsi="Courier New" w:cs="Courier New"/>
          <w:color w:val="000000"/>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str</w:t>
      </w:r>
      <w:proofErr w:type="spellEnd"/>
      <w:r w:rsidRPr="006B55F7">
        <w:rPr>
          <w:rFonts w:ascii="Courier New" w:eastAsiaTheme="minorHAnsi" w:hAnsi="Courier New" w:cs="Courier New"/>
          <w:color w:val="FF00FF"/>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'unknown'</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if</w:t>
      </w:r>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w:t>
      </w:r>
      <w:proofErr w:type="gramEnd"/>
      <w:r w:rsidRPr="006B55F7">
        <w:rPr>
          <w:rFonts w:ascii="Courier New" w:eastAsiaTheme="minorHAnsi" w:hAnsi="Courier New" w:cs="Courier New"/>
          <w:color w:val="000000"/>
          <w:sz w:val="20"/>
          <w:szCs w:val="20"/>
          <w:highlight w:val="white"/>
          <w:lang w:eastAsia="en-US"/>
        </w:rPr>
        <w: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b/>
          <w:bCs/>
          <w:color w:val="0000FF"/>
          <w:sz w:val="20"/>
          <w:szCs w:val="20"/>
          <w:highlight w:val="white"/>
          <w:lang w:eastAsia="en-US"/>
        </w:rPr>
        <w:t>elif</w:t>
      </w:r>
      <w:proofErr w:type="spellEnd"/>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w:t>
      </w:r>
      <w:proofErr w:type="gramEnd"/>
      <w:r w:rsidRPr="006B55F7">
        <w:rPr>
          <w:rFonts w:ascii="Courier New" w:eastAsiaTheme="minorHAnsi" w:hAnsi="Courier New" w:cs="Courier New"/>
          <w:color w:val="000000"/>
          <w:sz w:val="20"/>
          <w:szCs w:val="20"/>
          <w:highlight w:val="white"/>
          <w:lang w:eastAsia="en-US"/>
        </w:rPr>
        <w: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'ack'</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proofErr w:type="gramStart"/>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w:t>
      </w:r>
      <w:proofErr w:type="gramEnd"/>
      <w:r w:rsidRPr="006B55F7">
        <w:rPr>
          <w:rFonts w:ascii="Courier New" w:eastAsiaTheme="minorHAnsi" w:hAnsi="Courier New" w:cs="Courier New"/>
          <w:color w:val="808080"/>
          <w:sz w:val="20"/>
          <w:szCs w:val="20"/>
          <w:highlight w:val="white"/>
          <w:lang w:eastAsia="en-US"/>
        </w:rPr>
        <w:t>Magic number: 0x{:X}\</w:t>
      </w:r>
      <w:proofErr w:type="spellStart"/>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'Packet type: {} ({</w:t>
      </w:r>
      <w:proofErr w:type="gramStart"/>
      <w:r w:rsidRPr="006B55F7">
        <w:rPr>
          <w:rFonts w:ascii="Courier New" w:eastAsiaTheme="minorHAnsi" w:hAnsi="Courier New" w:cs="Courier New"/>
          <w:color w:val="808080"/>
          <w:sz w:val="20"/>
          <w:szCs w:val="20"/>
          <w:highlight w:val="white"/>
          <w:lang w:eastAsia="en-US"/>
        </w:rPr>
        <w:t>})\</w:t>
      </w:r>
      <w:proofErr w:type="spellStart"/>
      <w:proofErr w:type="gramEnd"/>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w:t>
      </w:r>
      <w:proofErr w:type="spellStart"/>
      <w:r w:rsidRPr="006B55F7">
        <w:rPr>
          <w:rFonts w:ascii="Courier New" w:eastAsiaTheme="minorHAnsi" w:hAnsi="Courier New" w:cs="Courier New"/>
          <w:color w:val="808080"/>
          <w:sz w:val="20"/>
          <w:szCs w:val="20"/>
          <w:highlight w:val="white"/>
          <w:lang w:eastAsia="en-US"/>
        </w:rPr>
        <w:t>Seq</w:t>
      </w:r>
      <w:proofErr w:type="spellEnd"/>
      <w:r w:rsidRPr="006B55F7">
        <w:rPr>
          <w:rFonts w:ascii="Courier New" w:eastAsiaTheme="minorHAnsi" w:hAnsi="Courier New" w:cs="Courier New"/>
          <w:color w:val="808080"/>
          <w:sz w:val="20"/>
          <w:szCs w:val="20"/>
          <w:highlight w:val="white"/>
          <w:lang w:eastAsia="en-US"/>
        </w:rPr>
        <w:t xml:space="preserve"> no: </w:t>
      </w:r>
      <w:proofErr w:type="gramStart"/>
      <w:r w:rsidRPr="006B55F7">
        <w:rPr>
          <w:rFonts w:ascii="Courier New" w:eastAsiaTheme="minorHAnsi" w:hAnsi="Courier New" w:cs="Courier New"/>
          <w:color w:val="808080"/>
          <w:sz w:val="20"/>
          <w:szCs w:val="20"/>
          <w:highlight w:val="white"/>
          <w:lang w:eastAsia="en-US"/>
        </w:rPr>
        <w:t>{}\</w:t>
      </w:r>
      <w:proofErr w:type="spellStart"/>
      <w:proofErr w:type="gramEnd"/>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 xml:space="preserve">'Data </w:t>
      </w:r>
      <w:proofErr w:type="spellStart"/>
      <w:r w:rsidRPr="006B55F7">
        <w:rPr>
          <w:rFonts w:ascii="Courier New" w:eastAsiaTheme="minorHAnsi" w:hAnsi="Courier New" w:cs="Courier New"/>
          <w:color w:val="808080"/>
          <w:sz w:val="20"/>
          <w:szCs w:val="20"/>
          <w:highlight w:val="white"/>
          <w:lang w:eastAsia="en-US"/>
        </w:rPr>
        <w:t>len</w:t>
      </w:r>
      <w:proofErr w:type="spellEnd"/>
      <w:r w:rsidRPr="006B55F7">
        <w:rPr>
          <w:rFonts w:ascii="Courier New" w:eastAsiaTheme="minorHAnsi" w:hAnsi="Courier New" w:cs="Courier New"/>
          <w:color w:val="808080"/>
          <w:sz w:val="20"/>
          <w:szCs w:val="20"/>
          <w:highlight w:val="white"/>
          <w:lang w:eastAsia="en-US"/>
        </w:rPr>
        <w:t xml:space="preserve">: </w:t>
      </w:r>
      <w:proofErr w:type="gramStart"/>
      <w:r w:rsidRPr="006B55F7">
        <w:rPr>
          <w:rFonts w:ascii="Courier New" w:eastAsiaTheme="minorHAnsi" w:hAnsi="Courier New" w:cs="Courier New"/>
          <w:color w:val="808080"/>
          <w:sz w:val="20"/>
          <w:szCs w:val="20"/>
          <w:highlight w:val="white"/>
          <w:lang w:eastAsia="en-US"/>
        </w:rPr>
        <w:t>{}\</w:t>
      </w:r>
      <w:proofErr w:type="spellStart"/>
      <w:proofErr w:type="gramEnd"/>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 "{}"</w:t>
      </w:r>
      <w:proofErr w:type="gramStart"/>
      <w:r w:rsidRPr="006B55F7">
        <w:rPr>
          <w:rFonts w:ascii="Courier New" w:eastAsiaTheme="minorHAnsi" w:hAnsi="Courier New" w:cs="Courier New"/>
          <w:color w:val="808080"/>
          <w:sz w:val="20"/>
          <w:szCs w:val="20"/>
          <w:highlight w:val="white"/>
          <w:lang w:eastAsia="en-US"/>
        </w:rPr>
        <w: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gram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__</w:t>
      </w:r>
      <w:proofErr w:type="spellStart"/>
      <w:r>
        <w:rPr>
          <w:rFonts w:ascii="Courier New" w:eastAsiaTheme="minorHAnsi" w:hAnsi="Courier New" w:cs="Courier New"/>
          <w:color w:val="FF00FF"/>
          <w:sz w:val="20"/>
          <w:szCs w:val="20"/>
          <w:highlight w:val="white"/>
          <w:lang w:eastAsia="en-US"/>
        </w:rPr>
        <w:t>len</w:t>
      </w:r>
      <w:proofErr w:type="spellEnd"/>
      <w:r>
        <w:rPr>
          <w:rFonts w:ascii="Courier New" w:eastAsiaTheme="minorHAnsi" w:hAnsi="Courier New" w:cs="Courier New"/>
          <w:color w:val="FF00FF"/>
          <w:sz w:val="20"/>
          <w:szCs w:val="20"/>
          <w:highlight w:val="white"/>
          <w:lang w:eastAsia="en-US"/>
        </w:rPr>
        <w:t>__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Returns the byte representation of the packet.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w:t>
      </w:r>
      <w:proofErr w:type="gramEnd"/>
      <w:r>
        <w:rPr>
          <w:rFonts w:ascii="Courier New" w:eastAsiaTheme="minorHAnsi" w:hAnsi="Courier New" w:cs="Courier New"/>
          <w:color w:val="000000"/>
          <w:sz w:val="20"/>
          <w:szCs w:val="20"/>
          <w:highlight w:val="white"/>
          <w:lang w:eastAsia="en-US"/>
        </w:rPr>
        <w:t>_type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bytes</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conv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00FF"/>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Sets the fields of this packet to that of data.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w:t>
      </w:r>
      <w:proofErr w:type="gramEnd"/>
      <w:r>
        <w:rPr>
          <w:rFonts w:ascii="Courier New" w:eastAsiaTheme="minorHAnsi" w:hAnsi="Courier New" w:cs="Courier New"/>
          <w:color w:val="000000"/>
          <w:sz w:val="20"/>
          <w:szCs w:val="20"/>
          <w:highlight w:val="white"/>
          <w:lang w:eastAsia="en-US"/>
        </w:rPr>
        <w: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 xml:space="preserve">"Error decoding data ({}). Packet is </w:t>
      </w:r>
      <w:proofErr w:type="spellStart"/>
      <w:r>
        <w:rPr>
          <w:rFonts w:ascii="Courier New" w:eastAsiaTheme="minorHAnsi" w:hAnsi="Courier New" w:cs="Courier New"/>
          <w:color w:val="808080"/>
          <w:sz w:val="20"/>
          <w:szCs w:val="20"/>
          <w:highlight w:val="white"/>
          <w:lang w:eastAsia="en-US"/>
        </w:rPr>
        <w:t>unchanged.</w:t>
      </w:r>
      <w:proofErr w:type="gramStart"/>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is_valid_</w:t>
      </w:r>
      <w:proofErr w:type="gramStart"/>
      <w:r>
        <w:rPr>
          <w:rFonts w:ascii="Courier New" w:eastAsiaTheme="minorHAnsi" w:hAnsi="Courier New" w:cs="Courier New"/>
          <w:color w:val="FF00FF"/>
          <w:sz w:val="20"/>
          <w:szCs w:val="20"/>
          <w:highlight w:val="white"/>
          <w:lang w:eastAsia="en-US"/>
        </w:rPr>
        <w:t>ack</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Checks if the packet is a valid acknowledgement packet with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correct sequence number, </w:t>
      </w:r>
      <w:proofErr w:type="spellStart"/>
      <w:r>
        <w:rPr>
          <w:rFonts w:ascii="Courier New" w:eastAsiaTheme="minorHAnsi" w:hAnsi="Courier New" w:cs="Courier New"/>
          <w:color w:val="FF8000"/>
          <w:sz w:val="20"/>
          <w:szCs w:val="20"/>
          <w:highlight w:val="white"/>
          <w:lang w:eastAsia="en-US"/>
        </w:rPr>
        <w:t>next_no</w:t>
      </w:r>
      <w:proofErr w:type="spellEnd"/>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w:t>
      </w:r>
      <w:proofErr w:type="gramEnd"/>
      <w:r>
        <w:rPr>
          <w:rFonts w:ascii="Courier New" w:eastAsiaTheme="minorHAnsi" w:hAnsi="Courier New" w:cs="Courier New"/>
          <w:color w:val="000000"/>
          <w:sz w:val="20"/>
          <w:szCs w:val="20"/>
          <w:highlight w:val="white"/>
          <w:lang w:eastAsia="en-US"/>
        </w:rPr>
        <w: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valid_length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valid_length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is_valid_data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Checks if the packet is a valid data packet.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w:t>
      </w:r>
      <w:proofErr w:type="gramEnd"/>
      <w:r>
        <w:rPr>
          <w:rFonts w:ascii="Courier New" w:eastAsiaTheme="minorHAnsi" w:hAnsi="Courier New" w:cs="Courier New"/>
          <w:color w:val="000000"/>
          <w:sz w:val="20"/>
          <w:szCs w:val="20"/>
          <w:highlight w:val="white"/>
          <w:lang w:eastAsia="en-US"/>
        </w:rPr>
        <w: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spacing w:after="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p>
    <w:p w:rsidR="00BF4E00" w:rsidRDefault="00BF4E00" w:rsidP="00BF4E00">
      <w:pPr>
        <w:spacing w:after="0" w:line="259" w:lineRule="auto"/>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lastRenderedPageBreak/>
        <w:t>Appendix 2 – socket_generator.py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generator</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Program to generate sending and listening sockets.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'127.0.0.1'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create_sending_</w:t>
      </w:r>
      <w:proofErr w:type="gramStart"/>
      <w:r>
        <w:rPr>
          <w:rFonts w:ascii="Courier New" w:eastAsiaTheme="minorHAnsi" w:hAnsi="Courier New" w:cs="Courier New"/>
          <w:color w:val="FF00FF"/>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local_port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remote_port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on the </w:t>
      </w:r>
      <w:proofErr w:type="spellStart"/>
      <w:r>
        <w:rPr>
          <w:rFonts w:ascii="Courier New" w:eastAsiaTheme="minorHAnsi" w:hAnsi="Courier New" w:cs="Courier New"/>
          <w:color w:val="FF8000"/>
          <w:sz w:val="20"/>
          <w:szCs w:val="20"/>
          <w:highlight w:val="white"/>
          <w:lang w:eastAsia="en-US"/>
        </w:rPr>
        <w:t>local_port</w:t>
      </w:r>
      <w:proofErr w:type="spellEnd"/>
      <w:r>
        <w:rPr>
          <w:rFonts w:ascii="Courier New" w:eastAsiaTheme="minorHAnsi" w:hAnsi="Courier New" w:cs="Courier New"/>
          <w:color w:val="FF8000"/>
          <w:sz w:val="20"/>
          <w:szCs w:val="20"/>
          <w:highlight w:val="white"/>
          <w:lang w:eastAsia="en-US"/>
        </w:rPr>
        <w:t xml:space="preserve"> and connects it to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roofErr w:type="spellStart"/>
      <w:r>
        <w:rPr>
          <w:rFonts w:ascii="Courier New" w:eastAsiaTheme="minorHAnsi" w:hAnsi="Courier New" w:cs="Courier New"/>
          <w:color w:val="FF8000"/>
          <w:sz w:val="20"/>
          <w:szCs w:val="20"/>
          <w:highlight w:val="white"/>
          <w:lang w:eastAsia="en-US"/>
        </w:rPr>
        <w:t>remote_port</w:t>
      </w:r>
      <w:proofErr w:type="spellEnd"/>
      <w:r>
        <w:rPr>
          <w:rFonts w:ascii="Courier New" w:eastAsiaTheme="minorHAnsi" w:hAnsi="Courier New" w:cs="Courier New"/>
          <w:color w:val="FF8000"/>
          <w:sz w:val="20"/>
          <w:szCs w:val="20"/>
          <w:highlight w:val="white"/>
          <w:lang w:eastAsia="en-US"/>
        </w:rPr>
        <w:t xml:space="preserve"> socket, then returns that socket.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local_port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connect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remote_port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to listen on the port given, then returns that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listen</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pPr>
      <w:r>
        <w:lastRenderedPageBreak/>
        <w:t>Appendix 3 – channel.py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for the COSC264-17S2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30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random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create</w:t>
      </w:r>
      <w:proofErr w:type="gramEnd"/>
      <w:r>
        <w:rPr>
          <w:rFonts w:ascii="Courier New" w:eastAsiaTheme="minorHAnsi" w:hAnsi="Courier New" w:cs="Courier New"/>
          <w:color w:val="000000"/>
          <w:sz w:val="20"/>
          <w:szCs w:val="20"/>
          <w:highlight w:val="white"/>
          <w:lang w:eastAsia="en-US"/>
        </w:rPr>
        <w:t>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BIT_ERR_RATE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process_</w:t>
      </w:r>
      <w:proofErr w:type="gramStart"/>
      <w:r>
        <w:rPr>
          <w:rFonts w:ascii="Courier New" w:eastAsiaTheme="minorHAnsi" w:hAnsi="Courier New" w:cs="Courier New"/>
          <w:color w:val="FF00FF"/>
          <w:sz w:val="20"/>
          <w:szCs w:val="20"/>
          <w:highlight w:val="white"/>
          <w:lang w:eastAsia="en-US"/>
        </w:rPr>
        <w:t>packet</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an input packet (as bytes) and randomly drop it or change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its header. Returns the input packet as bytes.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Returns the null byte if the input data is the null byte.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magic numbers </w:t>
      </w:r>
      <w:proofErr w:type="gramStart"/>
      <w:r>
        <w:rPr>
          <w:rFonts w:ascii="Courier New" w:eastAsiaTheme="minorHAnsi" w:hAnsi="Courier New" w:cs="Courier New"/>
          <w:color w:val="008000"/>
          <w:sz w:val="20"/>
          <w:szCs w:val="20"/>
          <w:highlight w:val="white"/>
          <w:lang w:eastAsia="en-US"/>
        </w:rPr>
        <w:t>is</w:t>
      </w:r>
      <w:proofErr w:type="gramEnd"/>
      <w:r>
        <w:rPr>
          <w:rFonts w:ascii="Courier New" w:eastAsiaTheme="minorHAnsi" w:hAnsi="Courier New" w:cs="Courier New"/>
          <w:color w:val="008000"/>
          <w:sz w:val="20"/>
          <w:szCs w:val="20"/>
          <w:highlight w:val="white"/>
          <w:lang w:eastAsia="en-US"/>
        </w:rPr>
        <w:t xml:space="preserve"> wrong: drop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drop packet by random chance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BIT_ERR_RATE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a bit error by random chance (increase data </w:t>
      </w:r>
      <w:proofErr w:type="spellStart"/>
      <w:r>
        <w:rPr>
          <w:rFonts w:ascii="Courier New" w:eastAsiaTheme="minorHAnsi" w:hAnsi="Courier New" w:cs="Courier New"/>
          <w:color w:val="008000"/>
          <w:sz w:val="20"/>
          <w:szCs w:val="20"/>
          <w:highlight w:val="white"/>
          <w:lang w:eastAsia="en-US"/>
        </w:rPr>
        <w:t>len</w:t>
      </w:r>
      <w:proofErr w:type="spellEnd"/>
      <w:r>
        <w:rPr>
          <w:rFonts w:ascii="Courier New" w:eastAsiaTheme="minorHAnsi" w:hAnsi="Courier New" w:cs="Courier New"/>
          <w:color w:val="008000"/>
          <w:sz w:val="20"/>
          <w:szCs w:val="20"/>
          <w:highlight w:val="white"/>
          <w:lang w:eastAsia="en-US"/>
        </w:rPr>
        <w:t xml:space="preserve"> field randomly)</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randint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return the packet's byte conversion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main_</w:t>
      </w:r>
      <w:proofErr w:type="gramStart"/>
      <w:r>
        <w:rPr>
          <w:rFonts w:ascii="Courier New" w:eastAsiaTheme="minorHAnsi" w:hAnsi="Courier New" w:cs="Courier New"/>
          <w:color w:val="FF00FF"/>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Wait to </w:t>
      </w:r>
      <w:proofErr w:type="spellStart"/>
      <w:r>
        <w:rPr>
          <w:rFonts w:ascii="Courier New" w:eastAsiaTheme="minorHAnsi" w:hAnsi="Courier New" w:cs="Courier New"/>
          <w:color w:val="FF8000"/>
          <w:sz w:val="20"/>
          <w:szCs w:val="20"/>
          <w:highlight w:val="white"/>
          <w:lang w:eastAsia="en-US"/>
        </w:rPr>
        <w:t>recieve</w:t>
      </w:r>
      <w:proofErr w:type="spellEnd"/>
      <w:r>
        <w:rPr>
          <w:rFonts w:ascii="Courier New" w:eastAsiaTheme="minorHAnsi" w:hAnsi="Courier New" w:cs="Courier New"/>
          <w:color w:val="FF8000"/>
          <w:sz w:val="20"/>
          <w:szCs w:val="20"/>
          <w:highlight w:val="white"/>
          <w:lang w:eastAsia="en-US"/>
        </w:rPr>
        <w:t xml:space="preserve"> packets on </w:t>
      </w:r>
      <w:proofErr w:type="spellStart"/>
      <w:r>
        <w:rPr>
          <w:rFonts w:ascii="Courier New" w:eastAsiaTheme="minorHAnsi" w:hAnsi="Courier New" w:cs="Courier New"/>
          <w:color w:val="FF8000"/>
          <w:sz w:val="20"/>
          <w:szCs w:val="20"/>
          <w:highlight w:val="white"/>
          <w:lang w:eastAsia="en-US"/>
        </w:rPr>
        <w:t>sender_in</w:t>
      </w:r>
      <w:proofErr w:type="spellEnd"/>
      <w:r>
        <w:rPr>
          <w:rFonts w:ascii="Courier New" w:eastAsiaTheme="minorHAnsi" w:hAnsi="Courier New" w:cs="Courier New"/>
          <w:color w:val="FF8000"/>
          <w:sz w:val="20"/>
          <w:szCs w:val="20"/>
          <w:highlight w:val="white"/>
          <w:lang w:eastAsia="en-US"/>
        </w:rPr>
        <w:t xml:space="preserve"> and </w:t>
      </w:r>
      <w:proofErr w:type="spellStart"/>
      <w:r>
        <w:rPr>
          <w:rFonts w:ascii="Courier New" w:eastAsiaTheme="minorHAnsi" w:hAnsi="Courier New" w:cs="Courier New"/>
          <w:color w:val="FF8000"/>
          <w:sz w:val="20"/>
          <w:szCs w:val="20"/>
          <w:highlight w:val="white"/>
          <w:lang w:eastAsia="en-US"/>
        </w:rPr>
        <w:t>recv_in</w:t>
      </w:r>
      <w:proofErr w:type="spellEnd"/>
      <w:r>
        <w:rPr>
          <w:rFonts w:ascii="Courier New" w:eastAsiaTheme="minorHAnsi" w:hAnsi="Courier New" w:cs="Courier New"/>
          <w:color w:val="FF8000"/>
          <w:sz w:val="20"/>
          <w:szCs w:val="20"/>
          <w:highlight w:val="white"/>
          <w:lang w:eastAsia="en-US"/>
        </w:rPr>
        <w:t>. When it does,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the packet and send it on to either </w:t>
      </w:r>
      <w:proofErr w:type="spellStart"/>
      <w:r>
        <w:rPr>
          <w:rFonts w:ascii="Courier New" w:eastAsiaTheme="minorHAnsi" w:hAnsi="Courier New" w:cs="Courier New"/>
          <w:color w:val="FF8000"/>
          <w:sz w:val="20"/>
          <w:szCs w:val="20"/>
          <w:highlight w:val="white"/>
          <w:lang w:eastAsia="en-US"/>
        </w:rPr>
        <w:t>recv_out</w:t>
      </w:r>
      <w:proofErr w:type="spellEnd"/>
      <w:r>
        <w:rPr>
          <w:rFonts w:ascii="Courier New" w:eastAsiaTheme="minorHAnsi" w:hAnsi="Courier New" w:cs="Courier New"/>
          <w:color w:val="FF8000"/>
          <w:sz w:val="20"/>
          <w:szCs w:val="20"/>
          <w:highlight w:val="white"/>
          <w:lang w:eastAsia="en-US"/>
        </w:rPr>
        <w:t xml:space="preserve"> or </w:t>
      </w:r>
      <w:proofErr w:type="spellStart"/>
      <w:r>
        <w:rPr>
          <w:rFonts w:ascii="Courier New" w:eastAsiaTheme="minorHAnsi" w:hAnsi="Courier New" w:cs="Courier New"/>
          <w:color w:val="FF8000"/>
          <w:sz w:val="20"/>
          <w:szCs w:val="20"/>
          <w:highlight w:val="white"/>
          <w:lang w:eastAsia="en-US"/>
        </w:rPr>
        <w:t>sender_out</w:t>
      </w:r>
      <w:proofErr w:type="spellEnd"/>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respectively. Takes the four socket objects as arguments.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When one of the sockets indicates it has closed it will stop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watching it and when both sockets have closed it will return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color w:val="008000"/>
          <w:sz w:val="20"/>
          <w:szCs w:val="20"/>
          <w:highlight w:val="white"/>
          <w:lang w:eastAsia="en-US"/>
        </w:rPr>
        <w:t># a socket sent out the null byte (indicating it has closed)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receiver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t>
      </w:r>
      <w:proofErr w:type="gramStart"/>
      <w:r>
        <w:rPr>
          <w:rFonts w:ascii="Courier New" w:eastAsiaTheme="minorHAnsi" w:hAnsi="Courier New" w:cs="Courier New"/>
          <w:color w:val="000000"/>
          <w:sz w:val="20"/>
          <w:szCs w:val="20"/>
          <w:highlight w:val="white"/>
          <w:lang w:eastAsia="en-US"/>
        </w:rPr>
        <w:t>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t>
      </w:r>
      <w:proofErr w:type="gramStart"/>
      <w:r>
        <w:rPr>
          <w:rFonts w:ascii="Courier New" w:eastAsiaTheme="minorHAnsi" w:hAnsi="Courier New" w:cs="Courier New"/>
          <w:color w:val="000000"/>
          <w:sz w:val="20"/>
          <w:szCs w:val="20"/>
          <w:highlight w:val="white"/>
          <w:lang w:eastAsia="en-US"/>
        </w:rPr>
        <w:t>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have closed; exit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nChannel</w:t>
      </w:r>
      <w:proofErr w:type="spellEnd"/>
      <w:r>
        <w:rPr>
          <w:rFonts w:ascii="Courier New" w:eastAsiaTheme="minorHAnsi" w:hAnsi="Courier New" w:cs="Courier New"/>
          <w:color w:val="808080"/>
          <w:sz w:val="20"/>
          <w:szCs w:val="20"/>
          <w:highlight w:val="white"/>
          <w:lang w:eastAsia="en-US"/>
        </w:rPr>
        <w:t xml:space="preserve"> shut down.'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are both open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process_</w:t>
      </w:r>
      <w:proofErr w:type="gramStart"/>
      <w:r>
        <w:rPr>
          <w:rFonts w:ascii="Courier New" w:eastAsiaTheme="minorHAnsi" w:hAnsi="Courier New" w:cs="Courier New"/>
          <w:color w:val="000000"/>
          <w:sz w:val="20"/>
          <w:szCs w:val="20"/>
          <w:highlight w:val="white"/>
          <w:lang w:eastAsia="en-US"/>
        </w:rPr>
        <w:t>packet</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data_to_</w:t>
      </w:r>
      <w:proofErr w:type="gramStart"/>
      <w:r>
        <w:rPr>
          <w:rFonts w:ascii="Courier New" w:eastAsiaTheme="minorHAnsi" w:hAnsi="Courier New" w:cs="Courier New"/>
          <w:color w:val="000000"/>
          <w:sz w:val="20"/>
          <w:szCs w:val="20"/>
          <w:highlight w:val="white"/>
          <w:lang w:eastAsia="en-US"/>
        </w:rPr>
        <w:t>forward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 packet hasn't been dropped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sender, send to receiver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"sender -&gt; channel -&gt;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receiver, send to sender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"sender &lt;- channel &lt;-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Pull the relevant numbers out of the command line arguments, check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They are valid input, then create the appropriate sockets before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entering into</w:t>
      </w:r>
      <w:proofErr w:type="gramEnd"/>
      <w:r>
        <w:rPr>
          <w:rFonts w:ascii="Courier New" w:eastAsiaTheme="minorHAnsi" w:hAnsi="Courier New" w:cs="Courier New"/>
          <w:color w:val="FF8000"/>
          <w:sz w:val="20"/>
          <w:szCs w:val="20"/>
          <w:highlight w:val="white"/>
          <w:lang w:eastAsia="en-US"/>
        </w:rPr>
        <w:t xml:space="preserve">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Port numbers for this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Port numbers of the sender and </w:t>
      </w:r>
      <w:proofErr w:type="spellStart"/>
      <w:r>
        <w:rPr>
          <w:rFonts w:ascii="Courier New" w:eastAsiaTheme="minorHAnsi" w:hAnsi="Courier New" w:cs="Courier New"/>
          <w:color w:val="008000"/>
          <w:sz w:val="20"/>
          <w:szCs w:val="20"/>
          <w:highlight w:val="white"/>
          <w:lang w:eastAsia="en-US"/>
        </w:rPr>
        <w:t>reciver</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Probability of dropping 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float</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User inputted wrong number of arguments, or non-</w:t>
      </w:r>
      <w:proofErr w:type="spellStart"/>
      <w:r>
        <w:rPr>
          <w:rFonts w:ascii="Courier New" w:eastAsiaTheme="minorHAnsi" w:hAnsi="Courier New" w:cs="Courier New"/>
          <w:color w:val="008000"/>
          <w:sz w:val="20"/>
          <w:szCs w:val="20"/>
          <w:highlight w:val="white"/>
          <w:lang w:eastAsia="en-US"/>
        </w:rPr>
        <w:t>ints</w:t>
      </w:r>
      <w:proofErr w:type="spellEnd"/>
      <w:r>
        <w:rPr>
          <w:rFonts w:ascii="Courier New" w:eastAsiaTheme="minorHAnsi" w:hAnsi="Courier New" w:cs="Courier New"/>
          <w:color w:val="008000"/>
          <w:sz w:val="20"/>
          <w:szCs w:val="20"/>
          <w:highlight w:val="white"/>
          <w:lang w:eastAsia="en-US"/>
        </w:rPr>
        <w:t>/floats, etc.</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sender_in_port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sender_out_port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recv_in_port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recv_out_port</w:t>
      </w:r>
      <w:proofErr w:type="spellEnd"/>
      <w:r>
        <w:rPr>
          <w:rFonts w:ascii="Courier New" w:eastAsiaTheme="minorHAnsi" w:hAnsi="Courier New" w:cs="Courier New"/>
          <w:color w:val="808080"/>
          <w:sz w:val="20"/>
          <w:szCs w:val="20"/>
          <w:highlight w:val="white"/>
          <w:lang w:eastAsia="en-US"/>
        </w:rPr>
        <w:t>&gt; &lt;sender&gt; &lt;</w:t>
      </w:r>
      <w:proofErr w:type="spellStart"/>
      <w:r>
        <w:rPr>
          <w:rFonts w:ascii="Courier New" w:eastAsiaTheme="minorHAnsi" w:hAnsi="Courier New" w:cs="Courier New"/>
          <w:color w:val="808080"/>
          <w:sz w:val="20"/>
          <w:szCs w:val="20"/>
          <w:highlight w:val="white"/>
          <w:lang w:eastAsia="en-US"/>
        </w:rPr>
        <w:t>recv</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drop_rate</w:t>
      </w:r>
      <w:proofErr w:type="spellEnd"/>
      <w:r>
        <w:rPr>
          <w:rFonts w:ascii="Courier New" w:eastAsiaTheme="minorHAnsi" w:hAnsi="Courier New" w:cs="Courier New"/>
          <w:color w:val="808080"/>
          <w:sz w:val="20"/>
          <w:szCs w:val="20"/>
          <w:highlight w:val="white"/>
          <w:lang w:eastAsia="en-US"/>
        </w:rPr>
        <w:t>&gt;"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the drop rate is between 0 (inclusive) and 1 (exclusive)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drop_rate</w:t>
      </w:r>
      <w:proofErr w:type="spellEnd"/>
      <w:r>
        <w:rPr>
          <w:rFonts w:ascii="Courier New" w:eastAsiaTheme="minorHAnsi" w:hAnsi="Courier New" w:cs="Courier New"/>
          <w:color w:val="808080"/>
          <w:sz w:val="20"/>
          <w:szCs w:val="20"/>
          <w:highlight w:val="white"/>
          <w:lang w:eastAsia="en-US"/>
        </w:rPr>
        <w:t xml:space="preserve"> should be in the range [0, 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in sockets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in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input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"Please start sender and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out sockets and connect them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out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Accept </w:t>
      </w:r>
      <w:proofErr w:type="spellStart"/>
      <w:r>
        <w:rPr>
          <w:rFonts w:ascii="Courier New" w:eastAsiaTheme="minorHAnsi" w:hAnsi="Courier New" w:cs="Courier New"/>
          <w:color w:val="008000"/>
          <w:sz w:val="20"/>
          <w:szCs w:val="20"/>
          <w:highlight w:val="white"/>
          <w:lang w:eastAsia="en-US"/>
        </w:rPr>
        <w:t>incomming</w:t>
      </w:r>
      <w:proofErr w:type="spellEnd"/>
      <w:r>
        <w:rPr>
          <w:rFonts w:ascii="Courier New" w:eastAsiaTheme="minorHAnsi" w:hAnsi="Courier New" w:cs="Courier New"/>
          <w:color w:val="008000"/>
          <w:sz w:val="20"/>
          <w:szCs w:val="20"/>
          <w:highlight w:val="white"/>
          <w:lang w:eastAsia="en-US"/>
        </w:rPr>
        <w:t xml:space="preserve"> connections to </w:t>
      </w:r>
      <w:proofErr w:type="spellStart"/>
      <w:r>
        <w:rPr>
          <w:rFonts w:ascii="Courier New" w:eastAsiaTheme="minorHAnsi" w:hAnsi="Courier New" w:cs="Courier New"/>
          <w:color w:val="008000"/>
          <w:sz w:val="20"/>
          <w:szCs w:val="20"/>
          <w:highlight w:val="white"/>
          <w:lang w:eastAsia="en-US"/>
        </w:rPr>
        <w:t>sender_in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recv_in</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connecting </w:t>
      </w:r>
      <w:proofErr w:type="spellStart"/>
      <w:r>
        <w:rPr>
          <w:rFonts w:ascii="Courier New" w:eastAsiaTheme="minorHAnsi" w:hAnsi="Courier New" w:cs="Courier New"/>
          <w:color w:val="808080"/>
          <w:sz w:val="20"/>
          <w:szCs w:val="20"/>
          <w:highlight w:val="white"/>
          <w:lang w:eastAsia="en-US"/>
        </w:rPr>
        <w:t>sender_in</w:t>
      </w:r>
      <w:proofErr w:type="spellEnd"/>
      <w:r>
        <w:rPr>
          <w:rFonts w:ascii="Courier New" w:eastAsiaTheme="minorHAnsi" w:hAnsi="Courier New" w:cs="Courier New"/>
          <w:color w:val="808080"/>
          <w:sz w:val="20"/>
          <w:szCs w:val="20"/>
          <w:highlight w:val="white"/>
          <w:lang w:eastAsia="en-US"/>
        </w:rPr>
        <w:t xml:space="preserve"> or </w:t>
      </w:r>
      <w:proofErr w:type="spellStart"/>
      <w:r>
        <w:rPr>
          <w:rFonts w:ascii="Courier New" w:eastAsiaTheme="minorHAnsi" w:hAnsi="Courier New" w:cs="Courier New"/>
          <w:color w:val="808080"/>
          <w:sz w:val="20"/>
          <w:szCs w:val="20"/>
          <w:highlight w:val="white"/>
          <w:lang w:eastAsia="en-US"/>
        </w:rPr>
        <w:t>recv_in</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Enter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main_</w:t>
      </w:r>
      <w:proofErr w:type="gramStart"/>
      <w:r>
        <w:rPr>
          <w:rFonts w:ascii="Courier New" w:eastAsiaTheme="minorHAnsi" w:hAnsi="Courier New" w:cs="Courier New"/>
          <w:color w:val="000000"/>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Shut down then close all the sockets (then the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four port numbers to use for the sockets </w:t>
      </w:r>
      <w:proofErr w:type="spellStart"/>
      <w:r>
        <w:rPr>
          <w:rFonts w:ascii="Courier New" w:eastAsiaTheme="minorHAnsi" w:hAnsi="Courier New" w:cs="Courier New"/>
          <w:color w:val="008000"/>
          <w:sz w:val="20"/>
          <w:szCs w:val="20"/>
          <w:highlight w:val="white"/>
          <w:lang w:eastAsia="en-US"/>
        </w:rPr>
        <w:t>c_s_in</w:t>
      </w:r>
      <w:proofErr w:type="spellEnd"/>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c_s_out</w:t>
      </w:r>
      <w:proofErr w:type="spellEnd"/>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c_r_in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c_r_out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s_in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r_in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packet loss rate P such that 0 &lt;= P &lt; 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roofErr w:type="gramEnd"/>
    </w:p>
    <w:p w:rsidR="00BF4E00" w:rsidRDefault="00BF4E00" w:rsidP="00BF4E00">
      <w:pPr>
        <w:spacing w:after="0"/>
        <w:rPr>
          <w:rFonts w:ascii="Courier New" w:eastAsiaTheme="minorHAnsi" w:hAnsi="Courier New" w:cs="Courier New"/>
          <w:b/>
          <w:bCs/>
          <w:color w:val="000080"/>
          <w:sz w:val="20"/>
          <w:szCs w:val="20"/>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spacing w:after="0" w:line="259" w:lineRule="auto"/>
        <w:rPr>
          <w:rFonts w:ascii="Courier New" w:eastAsiaTheme="minorHAnsi" w:hAnsi="Courier New" w:cs="Courier New"/>
          <w:b/>
          <w:bCs/>
          <w:color w:val="000080"/>
          <w:sz w:val="20"/>
          <w:szCs w:val="20"/>
          <w:lang w:eastAsia="en-US"/>
        </w:rPr>
      </w:pPr>
      <w:r>
        <w:rPr>
          <w:rFonts w:ascii="Courier New" w:eastAsiaTheme="minorHAnsi" w:hAnsi="Courier New" w:cs="Courier New"/>
          <w:b/>
          <w:bCs/>
          <w:color w:val="00008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lastRenderedPageBreak/>
        <w:t>Appendix 4 – receiver.py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receive packets from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create</w:t>
      </w:r>
      <w:proofErr w:type="gramEnd"/>
      <w:r>
        <w:rPr>
          <w:rFonts w:ascii="Courier New" w:eastAsiaTheme="minorHAnsi" w:hAnsi="Courier New" w:cs="Courier New"/>
          <w:color w:val="000000"/>
          <w:sz w:val="20"/>
          <w:szCs w:val="20"/>
          <w:highlight w:val="white"/>
          <w:lang w:eastAsia="en-US"/>
        </w:rPr>
        <w:t>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channel_in_port</w:t>
      </w:r>
      <w:proofErr w:type="spellEnd"/>
      <w:r>
        <w:rPr>
          <w:rFonts w:ascii="Courier New" w:eastAsiaTheme="minorHAnsi" w:hAnsi="Courier New" w:cs="Courier New"/>
          <w:color w:val="808080"/>
          <w:sz w:val="20"/>
          <w:szCs w:val="20"/>
          <w:highlight w:val="white"/>
          <w:lang w:eastAsia="en-US"/>
        </w:rPr>
        <w: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Check that ports are in the valid range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sockets (and connect </w:t>
      </w:r>
      <w:proofErr w:type="spellStart"/>
      <w:r>
        <w:rPr>
          <w:rFonts w:ascii="Courier New" w:eastAsiaTheme="minorHAnsi" w:hAnsi="Courier New" w:cs="Courier New"/>
          <w:color w:val="008000"/>
          <w:sz w:val="20"/>
          <w:szCs w:val="20"/>
          <w:highlight w:val="white"/>
          <w:lang w:eastAsia="en-US"/>
        </w:rPr>
        <w:t>socket_out</w:t>
      </w:r>
      <w:proofErr w:type="spellEnd"/>
      <w:r>
        <w:rPr>
          <w:rFonts w:ascii="Courier New" w:eastAsiaTheme="minorHAnsi" w:hAnsi="Courier New" w:cs="Courier New"/>
          <w:color w:val="00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 already </w:t>
      </w:r>
      <w:proofErr w:type="spellStart"/>
      <w:r>
        <w:rPr>
          <w:rFonts w:ascii="Courier New" w:eastAsiaTheme="minorHAnsi" w:hAnsi="Courier New" w:cs="Courier New"/>
          <w:color w:val="808080"/>
          <w:sz w:val="20"/>
          <w:szCs w:val="20"/>
          <w:highlight w:val="white"/>
          <w:lang w:eastAsia="en-US"/>
        </w:rPr>
        <w:t>exists."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open</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input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"Please acknowledge on the channel that you have started the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"Receiving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"Got packet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readable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proofErr w:type="spellStart"/>
      <w:proofErr w:type="gram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w:t>
      </w:r>
      <w:proofErr w:type="gramStart"/>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data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an acknowledgement packet and send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has some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write</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no data - indicates end of file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nData</w:t>
      </w:r>
      <w:proofErr w:type="spellEnd"/>
      <w:r>
        <w:rPr>
          <w:rFonts w:ascii="Courier New" w:eastAsiaTheme="minorHAnsi" w:hAnsi="Courier New" w:cs="Courier New"/>
          <w:color w:val="808080"/>
          <w:sz w:val="20"/>
          <w:szCs w:val="20"/>
          <w:highlight w:val="white"/>
          <w:lang w:eastAsia="en-US"/>
        </w:rPr>
        <w:t xml:space="preserve"> received."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two port numbers to use for the two receiver sockets </w:t>
      </w:r>
      <w:proofErr w:type="spellStart"/>
      <w:r>
        <w:rPr>
          <w:rFonts w:ascii="Courier New" w:eastAsiaTheme="minorHAnsi" w:hAnsi="Courier New" w:cs="Courier New"/>
          <w:color w:val="008000"/>
          <w:sz w:val="20"/>
          <w:szCs w:val="20"/>
          <w:highlight w:val="white"/>
          <w:lang w:eastAsia="en-US"/>
        </w:rPr>
        <w:t>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r_out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c_r_in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where the received data should be stored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roofErr w:type="gramEnd"/>
    </w:p>
    <w:p w:rsidR="00BF4E00" w:rsidRDefault="00BF4E00" w:rsidP="00BF4E00">
      <w:pPr>
        <w:spacing w:after="0"/>
        <w:rPr>
          <w:rFonts w:ascii="Courier New" w:eastAsiaTheme="minorHAnsi" w:hAnsi="Courier New" w:cs="Courier New"/>
          <w:b/>
          <w:bCs/>
          <w:color w:val="000080"/>
          <w:sz w:val="20"/>
          <w:szCs w:val="20"/>
          <w:highlight w:val="white"/>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rPr>
          <w:lang w:eastAsia="en-US"/>
        </w:rPr>
      </w:pPr>
      <w:r>
        <w:rPr>
          <w:lang w:eastAsia="en-US"/>
        </w:rPr>
        <w:lastRenderedPageBreak/>
        <w:t>Appendix 5 – sender.py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send packets to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 and Samuel Pell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create</w:t>
      </w:r>
      <w:proofErr w:type="gramEnd"/>
      <w:r>
        <w:rPr>
          <w:rFonts w:ascii="Courier New" w:eastAsiaTheme="minorHAnsi" w:hAnsi="Courier New" w:cs="Courier New"/>
          <w:color w:val="000000"/>
          <w:sz w:val="20"/>
          <w:szCs w:val="20"/>
          <w:highlight w:val="white"/>
          <w:lang w:eastAsia="en-US"/>
        </w:rPr>
        <w:t>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TIMEOUT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#seconds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FILE_ENCODING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inner_</w:t>
      </w:r>
      <w:proofErr w:type="gramStart"/>
      <w:r>
        <w:rPr>
          <w:rFonts w:ascii="Courier New" w:eastAsiaTheme="minorHAnsi" w:hAnsi="Courier New" w:cs="Courier New"/>
          <w:color w:val="FF00FF"/>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Function to continuously send a packet until a valid acknowledgement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packet is received. Returns the number of packets sent from sender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to achieve successful transmission.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Await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TIMEOUT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readable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is_valid_ack</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acknowledgement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channel_in_port</w:t>
      </w:r>
      <w:proofErr w:type="spellEnd"/>
      <w:r>
        <w:rPr>
          <w:rFonts w:ascii="Courier New" w:eastAsiaTheme="minorHAnsi" w:hAnsi="Courier New" w:cs="Courier New"/>
          <w:color w:val="808080"/>
          <w:sz w:val="20"/>
          <w:szCs w:val="20"/>
          <w:highlight w:val="white"/>
          <w:lang w:eastAsia="en-US"/>
        </w:rPr>
        <w: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sockets (and connect </w:t>
      </w:r>
      <w:proofErr w:type="spellStart"/>
      <w:r>
        <w:rPr>
          <w:rFonts w:ascii="Courier New" w:eastAsiaTheme="minorHAnsi" w:hAnsi="Courier New" w:cs="Courier New"/>
          <w:color w:val="008000"/>
          <w:sz w:val="20"/>
          <w:szCs w:val="20"/>
          <w:highlight w:val="white"/>
          <w:lang w:eastAsia="en-US"/>
        </w:rPr>
        <w:t>socket_out</w:t>
      </w:r>
      <w:proofErr w:type="spellEnd"/>
      <w:r>
        <w:rPr>
          <w:rFonts w:ascii="Courier New" w:eastAsiaTheme="minorHAnsi" w:hAnsi="Courier New" w:cs="Courier New"/>
          <w:color w:val="00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file does not exist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 does not </w:t>
      </w:r>
      <w:proofErr w:type="spellStart"/>
      <w:r>
        <w:rPr>
          <w:rFonts w:ascii="Courier New" w:eastAsiaTheme="minorHAnsi" w:hAnsi="Courier New" w:cs="Courier New"/>
          <w:color w:val="808080"/>
          <w:sz w:val="20"/>
          <w:szCs w:val="20"/>
          <w:highlight w:val="white"/>
          <w:lang w:eastAsia="en-US"/>
        </w:rPr>
        <w:t>exist."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False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open</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rb</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input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"Please acknowledge on the channel that you have started the sender,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Outer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Read 512 bytes from file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read</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512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FILE_ENCODING</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Inner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"Sending datum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packets_used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inner_</w:t>
      </w:r>
      <w:proofErr w:type="gramStart"/>
      <w:r>
        <w:rPr>
          <w:rFonts w:ascii="Courier New" w:eastAsiaTheme="minorHAnsi" w:hAnsi="Courier New" w:cs="Courier New"/>
          <w:color w:val="000000"/>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packets_used</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Clean up and close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nData</w:t>
      </w:r>
      <w:proofErr w:type="spellEnd"/>
      <w:r>
        <w:rPr>
          <w:rFonts w:ascii="Courier New" w:eastAsiaTheme="minorHAnsi" w:hAnsi="Courier New" w:cs="Courier New"/>
          <w:color w:val="808080"/>
          <w:sz w:val="20"/>
          <w:szCs w:val="20"/>
          <w:highlight w:val="white"/>
          <w:lang w:eastAsia="en-US"/>
        </w:rPr>
        <w:t xml:space="preserve"> sent.\</w:t>
      </w:r>
      <w:proofErr w:type="spellStart"/>
      <w:r>
        <w:rPr>
          <w:rFonts w:ascii="Courier New" w:eastAsiaTheme="minorHAnsi" w:hAnsi="Courier New" w:cs="Courier New"/>
          <w:color w:val="808080"/>
          <w:sz w:val="20"/>
          <w:szCs w:val="20"/>
          <w:highlight w:val="white"/>
          <w:lang w:eastAsia="en-US"/>
        </w:rPr>
        <w:t>nPackets</w:t>
      </w:r>
      <w:proofErr w:type="spellEnd"/>
      <w:r>
        <w:rPr>
          <w:rFonts w:ascii="Courier New" w:eastAsiaTheme="minorHAnsi" w:hAnsi="Courier New" w:cs="Courier New"/>
          <w:color w:val="808080"/>
          <w:sz w:val="20"/>
          <w:szCs w:val="20"/>
          <w:highlight w:val="white"/>
          <w:lang w:eastAsia="en-US"/>
        </w:rPr>
        <w:t xml:space="preserve"> 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lastRenderedPageBreak/>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two port numbers to use for the two sender sockets </w:t>
      </w:r>
      <w:proofErr w:type="spellStart"/>
      <w:r>
        <w:rPr>
          <w:rFonts w:ascii="Courier New" w:eastAsiaTheme="minorHAnsi" w:hAnsi="Courier New" w:cs="Courier New"/>
          <w:color w:val="008000"/>
          <w:sz w:val="20"/>
          <w:szCs w:val="20"/>
          <w:highlight w:val="white"/>
          <w:lang w:eastAsia="en-US"/>
        </w:rPr>
        <w:t>s_in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s_out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c_s_in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the file whose contents should be sent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roofErr w:type="gramEnd"/>
    </w:p>
    <w:p w:rsidR="00BF4E00" w:rsidRPr="006B55F7" w:rsidRDefault="00BF4E00" w:rsidP="00BF4E00">
      <w:pPr>
        <w:spacing w:after="0"/>
        <w:rPr>
          <w:rFonts w:ascii="Courier New" w:hAnsi="Courier New" w:cs="Courier New"/>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6B55F7" w:rsidRPr="006B55F7" w:rsidRDefault="006B55F7" w:rsidP="00B00136">
      <w:pPr>
        <w:rPr>
          <w:lang w:eastAsia="en-US"/>
        </w:rPr>
      </w:pPr>
    </w:p>
    <w:sectPr w:rsidR="006B55F7" w:rsidRPr="006B55F7" w:rsidSect="006B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7E"/>
    <w:rsid w:val="0004107C"/>
    <w:rsid w:val="000A39A4"/>
    <w:rsid w:val="0012367B"/>
    <w:rsid w:val="00143702"/>
    <w:rsid w:val="001E61A5"/>
    <w:rsid w:val="0029302D"/>
    <w:rsid w:val="002A15A3"/>
    <w:rsid w:val="002B48F1"/>
    <w:rsid w:val="00352BF8"/>
    <w:rsid w:val="00365A3F"/>
    <w:rsid w:val="0065507B"/>
    <w:rsid w:val="006B367E"/>
    <w:rsid w:val="006B55F7"/>
    <w:rsid w:val="006E42AB"/>
    <w:rsid w:val="00756250"/>
    <w:rsid w:val="00766388"/>
    <w:rsid w:val="00791B1D"/>
    <w:rsid w:val="00904058"/>
    <w:rsid w:val="009249D8"/>
    <w:rsid w:val="00A24041"/>
    <w:rsid w:val="00A27CFA"/>
    <w:rsid w:val="00A35280"/>
    <w:rsid w:val="00AD2D43"/>
    <w:rsid w:val="00B00136"/>
    <w:rsid w:val="00B12C6C"/>
    <w:rsid w:val="00B27364"/>
    <w:rsid w:val="00B61143"/>
    <w:rsid w:val="00B96152"/>
    <w:rsid w:val="00BF4E00"/>
    <w:rsid w:val="00C27CC6"/>
    <w:rsid w:val="00DF0452"/>
    <w:rsid w:val="00DF38D1"/>
    <w:rsid w:val="00E92D74"/>
    <w:rsid w:val="00F13468"/>
    <w:rsid w:val="00F21524"/>
    <w:rsid w:val="00F57AE8"/>
    <w:rsid w:val="00FB56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345B"/>
  <w15:chartTrackingRefBased/>
  <w15:docId w15:val="{56F82907-B48C-42E9-A44C-8A6844DA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136"/>
    <w:pPr>
      <w:spacing w:after="240" w:line="240" w:lineRule="auto"/>
    </w:pPr>
    <w:rPr>
      <w:rFonts w:ascii="Arial" w:eastAsia="Times New Roman" w:hAnsi="Arial" w:cs="Arial"/>
      <w:lang w:eastAsia="en-NZ"/>
    </w:rPr>
  </w:style>
  <w:style w:type="paragraph" w:styleId="Heading1">
    <w:name w:val="heading 1"/>
    <w:basedOn w:val="Normal"/>
    <w:next w:val="Normal"/>
    <w:link w:val="Heading1Char"/>
    <w:uiPriority w:val="9"/>
    <w:qFormat/>
    <w:rsid w:val="00791B1D"/>
    <w:pPr>
      <w:spacing w:after="120"/>
      <w:outlineLvl w:val="0"/>
    </w:pPr>
    <w:rPr>
      <w:b/>
      <w:bCs/>
      <w:color w:val="000000"/>
      <w:sz w:val="24"/>
    </w:rPr>
  </w:style>
  <w:style w:type="paragraph" w:styleId="Heading2">
    <w:name w:val="heading 2"/>
    <w:basedOn w:val="Normal"/>
    <w:next w:val="Normal"/>
    <w:link w:val="Heading2Char"/>
    <w:uiPriority w:val="9"/>
    <w:unhideWhenUsed/>
    <w:qFormat/>
    <w:rsid w:val="00791B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67E"/>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DefaultParagraphFont"/>
    <w:rsid w:val="006B367E"/>
  </w:style>
  <w:style w:type="character" w:styleId="Hyperlink">
    <w:name w:val="Hyperlink"/>
    <w:basedOn w:val="DefaultParagraphFont"/>
    <w:uiPriority w:val="99"/>
    <w:semiHidden/>
    <w:unhideWhenUsed/>
    <w:rsid w:val="006B367E"/>
    <w:rPr>
      <w:color w:val="0000FF"/>
      <w:u w:val="single"/>
    </w:rPr>
  </w:style>
  <w:style w:type="table" w:styleId="TableGrid">
    <w:name w:val="Table Grid"/>
    <w:basedOn w:val="TableNormal"/>
    <w:uiPriority w:val="39"/>
    <w:rsid w:val="006B3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B1D"/>
    <w:rPr>
      <w:rFonts w:ascii="Arial" w:eastAsia="Times New Roman" w:hAnsi="Arial" w:cs="Arial"/>
      <w:b/>
      <w:bCs/>
      <w:color w:val="000000"/>
      <w:sz w:val="24"/>
      <w:lang w:eastAsia="en-NZ"/>
    </w:rPr>
  </w:style>
  <w:style w:type="character" w:customStyle="1" w:styleId="Heading2Char">
    <w:name w:val="Heading 2 Char"/>
    <w:basedOn w:val="DefaultParagraphFont"/>
    <w:link w:val="Heading2"/>
    <w:uiPriority w:val="9"/>
    <w:rsid w:val="00791B1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91B1D"/>
    <w:rPr>
      <w:color w:val="808080"/>
    </w:rPr>
  </w:style>
  <w:style w:type="paragraph" w:styleId="Title">
    <w:name w:val="Title"/>
    <w:basedOn w:val="Normal"/>
    <w:next w:val="Normal"/>
    <w:link w:val="TitleChar"/>
    <w:uiPriority w:val="10"/>
    <w:qFormat/>
    <w:rsid w:val="009249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D8"/>
    <w:rPr>
      <w:rFonts w:asciiTheme="majorHAnsi" w:eastAsiaTheme="majorEastAsia" w:hAnsiTheme="majorHAnsi" w:cstheme="majorBidi"/>
      <w:spacing w:val="-10"/>
      <w:kern w:val="28"/>
      <w:sz w:val="56"/>
      <w:szCs w:val="56"/>
      <w:lang w:eastAsia="en-NZ"/>
    </w:rPr>
  </w:style>
  <w:style w:type="paragraph" w:styleId="Subtitle">
    <w:name w:val="Subtitle"/>
    <w:basedOn w:val="Normal"/>
    <w:next w:val="Normal"/>
    <w:link w:val="SubtitleChar"/>
    <w:uiPriority w:val="11"/>
    <w:qFormat/>
    <w:rsid w:val="009249D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249D8"/>
    <w:rPr>
      <w:rFonts w:eastAsiaTheme="minorEastAsia"/>
      <w:color w:val="5A5A5A" w:themeColor="text1" w:themeTint="A5"/>
      <w:spacing w:val="15"/>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4282">
      <w:bodyDiv w:val="1"/>
      <w:marLeft w:val="0"/>
      <w:marRight w:val="0"/>
      <w:marTop w:val="0"/>
      <w:marBottom w:val="0"/>
      <w:divBdr>
        <w:top w:val="none" w:sz="0" w:space="0" w:color="auto"/>
        <w:left w:val="none" w:sz="0" w:space="0" w:color="auto"/>
        <w:bottom w:val="none" w:sz="0" w:space="0" w:color="auto"/>
        <w:right w:val="none" w:sz="0" w:space="0" w:color="auto"/>
      </w:divBdr>
      <w:divsChild>
        <w:div w:id="1056196814">
          <w:marLeft w:val="0"/>
          <w:marRight w:val="0"/>
          <w:marTop w:val="0"/>
          <w:marBottom w:val="0"/>
          <w:divBdr>
            <w:top w:val="none" w:sz="0" w:space="0" w:color="auto"/>
            <w:left w:val="none" w:sz="0" w:space="0" w:color="auto"/>
            <w:bottom w:val="none" w:sz="0" w:space="0" w:color="auto"/>
            <w:right w:val="none" w:sz="0" w:space="0" w:color="auto"/>
          </w:divBdr>
        </w:div>
      </w:divsChild>
    </w:div>
    <w:div w:id="1121921624">
      <w:bodyDiv w:val="1"/>
      <w:marLeft w:val="0"/>
      <w:marRight w:val="0"/>
      <w:marTop w:val="0"/>
      <w:marBottom w:val="0"/>
      <w:divBdr>
        <w:top w:val="none" w:sz="0" w:space="0" w:color="auto"/>
        <w:left w:val="none" w:sz="0" w:space="0" w:color="auto"/>
        <w:bottom w:val="none" w:sz="0" w:space="0" w:color="auto"/>
        <w:right w:val="none" w:sz="0" w:space="0" w:color="auto"/>
      </w:divBdr>
      <w:divsChild>
        <w:div w:id="737246000">
          <w:marLeft w:val="0"/>
          <w:marRight w:val="0"/>
          <w:marTop w:val="0"/>
          <w:marBottom w:val="0"/>
          <w:divBdr>
            <w:top w:val="none" w:sz="0" w:space="0" w:color="auto"/>
            <w:left w:val="none" w:sz="0" w:space="0" w:color="auto"/>
            <w:bottom w:val="none" w:sz="0" w:space="0" w:color="auto"/>
            <w:right w:val="none" w:sz="0" w:space="0" w:color="auto"/>
          </w:divBdr>
        </w:div>
        <w:div w:id="367487535">
          <w:marLeft w:val="0"/>
          <w:marRight w:val="0"/>
          <w:marTop w:val="0"/>
          <w:marBottom w:val="0"/>
          <w:divBdr>
            <w:top w:val="none" w:sz="0" w:space="0" w:color="auto"/>
            <w:left w:val="none" w:sz="0" w:space="0" w:color="auto"/>
            <w:bottom w:val="none" w:sz="0" w:space="0" w:color="auto"/>
            <w:right w:val="none" w:sz="0" w:space="0" w:color="auto"/>
          </w:divBdr>
        </w:div>
        <w:div w:id="939918329">
          <w:marLeft w:val="0"/>
          <w:marRight w:val="0"/>
          <w:marTop w:val="0"/>
          <w:marBottom w:val="0"/>
          <w:divBdr>
            <w:top w:val="none" w:sz="0" w:space="0" w:color="auto"/>
            <w:left w:val="none" w:sz="0" w:space="0" w:color="auto"/>
            <w:bottom w:val="none" w:sz="0" w:space="0" w:color="auto"/>
            <w:right w:val="none" w:sz="0" w:space="0" w:color="auto"/>
          </w:divBdr>
        </w:div>
        <w:div w:id="163590250">
          <w:marLeft w:val="0"/>
          <w:marRight w:val="0"/>
          <w:marTop w:val="0"/>
          <w:marBottom w:val="0"/>
          <w:divBdr>
            <w:top w:val="none" w:sz="0" w:space="0" w:color="auto"/>
            <w:left w:val="none" w:sz="0" w:space="0" w:color="auto"/>
            <w:bottom w:val="none" w:sz="0" w:space="0" w:color="auto"/>
            <w:right w:val="none" w:sz="0" w:space="0" w:color="auto"/>
          </w:divBdr>
        </w:div>
        <w:div w:id="1148519399">
          <w:marLeft w:val="0"/>
          <w:marRight w:val="0"/>
          <w:marTop w:val="0"/>
          <w:marBottom w:val="0"/>
          <w:divBdr>
            <w:top w:val="none" w:sz="0" w:space="0" w:color="auto"/>
            <w:left w:val="none" w:sz="0" w:space="0" w:color="auto"/>
            <w:bottom w:val="none" w:sz="0" w:space="0" w:color="auto"/>
            <w:right w:val="none" w:sz="0" w:space="0" w:color="auto"/>
          </w:divBdr>
        </w:div>
      </w:divsChild>
    </w:div>
    <w:div w:id="2079670176">
      <w:bodyDiv w:val="1"/>
      <w:marLeft w:val="0"/>
      <w:marRight w:val="0"/>
      <w:marTop w:val="0"/>
      <w:marBottom w:val="0"/>
      <w:divBdr>
        <w:top w:val="none" w:sz="0" w:space="0" w:color="auto"/>
        <w:left w:val="none" w:sz="0" w:space="0" w:color="auto"/>
        <w:bottom w:val="none" w:sz="0" w:space="0" w:color="auto"/>
        <w:right w:val="none" w:sz="0" w:space="0" w:color="auto"/>
      </w:divBdr>
      <w:divsChild>
        <w:div w:id="657922697">
          <w:marLeft w:val="0"/>
          <w:marRight w:val="0"/>
          <w:marTop w:val="0"/>
          <w:marBottom w:val="0"/>
          <w:divBdr>
            <w:top w:val="none" w:sz="0" w:space="0" w:color="auto"/>
            <w:left w:val="none" w:sz="0" w:space="0" w:color="auto"/>
            <w:bottom w:val="none" w:sz="0" w:space="0" w:color="auto"/>
            <w:right w:val="none" w:sz="0" w:space="0" w:color="auto"/>
          </w:divBdr>
          <w:divsChild>
            <w:div w:id="1397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787195942256587E-2"/>
          <c:y val="3.3985873717004886E-2"/>
          <c:w val="0.87981844141645438"/>
          <c:h val="0.8224956433291367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Sheet1!$C$2:$H$2</c:f>
              <c:numCache>
                <c:formatCode>General</c:formatCode>
                <c:ptCount val="6"/>
                <c:pt idx="0">
                  <c:v>0</c:v>
                </c:pt>
                <c:pt idx="1">
                  <c:v>0.01</c:v>
                </c:pt>
                <c:pt idx="2">
                  <c:v>0.05</c:v>
                </c:pt>
                <c:pt idx="3">
                  <c:v>0.1</c:v>
                </c:pt>
                <c:pt idx="4">
                  <c:v>0.2</c:v>
                </c:pt>
                <c:pt idx="5">
                  <c:v>0.3</c:v>
                </c:pt>
              </c:numCache>
            </c:numRef>
          </c:xVal>
          <c:yVal>
            <c:numRef>
              <c:f>Sheet1!$C$13:$H$13</c:f>
              <c:numCache>
                <c:formatCode>General</c:formatCode>
                <c:ptCount val="6"/>
                <c:pt idx="0">
                  <c:v>123.4</c:v>
                </c:pt>
                <c:pt idx="1">
                  <c:v>126.4</c:v>
                </c:pt>
                <c:pt idx="2">
                  <c:v>140.69999999999999</c:v>
                </c:pt>
                <c:pt idx="3">
                  <c:v>150.1</c:v>
                </c:pt>
                <c:pt idx="4">
                  <c:v>187.1</c:v>
                </c:pt>
                <c:pt idx="5">
                  <c:v>256.60000000000002</c:v>
                </c:pt>
              </c:numCache>
            </c:numRef>
          </c:yVal>
          <c:smooth val="0"/>
          <c:extLst>
            <c:ext xmlns:c16="http://schemas.microsoft.com/office/drawing/2014/chart" uri="{C3380CC4-5D6E-409C-BE32-E72D297353CC}">
              <c16:uniqueId val="{00000000-6984-41DB-BC21-CB07F87F1DE3}"/>
            </c:ext>
          </c:extLst>
        </c:ser>
        <c:dLbls>
          <c:showLegendKey val="0"/>
          <c:showVal val="0"/>
          <c:showCatName val="0"/>
          <c:showSerName val="0"/>
          <c:showPercent val="0"/>
          <c:showBubbleSize val="0"/>
        </c:dLbls>
        <c:axId val="523395408"/>
        <c:axId val="391703136"/>
      </c:scatterChart>
      <c:valAx>
        <c:axId val="52339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latin typeface="Arial" panose="020B0604020202020204" pitchFamily="34" charset="0"/>
                    <a:cs typeface="Arial" panose="020B0604020202020204" pitchFamily="34" charset="0"/>
                  </a:rPr>
                  <a:t>Chance</a:t>
                </a:r>
                <a:r>
                  <a:rPr lang="en-NZ" baseline="0">
                    <a:latin typeface="Arial" panose="020B0604020202020204" pitchFamily="34" charset="0"/>
                    <a:cs typeface="Arial" panose="020B0604020202020204" pitchFamily="34" charset="0"/>
                  </a:rPr>
                  <a:t> of Packet 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03136"/>
        <c:crosses val="autoZero"/>
        <c:crossBetween val="midCat"/>
      </c:valAx>
      <c:valAx>
        <c:axId val="39170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Number</a:t>
                </a:r>
                <a:r>
                  <a:rPr lang="en-US" baseline="0">
                    <a:latin typeface="Arial" panose="020B0604020202020204" pitchFamily="34" charset="0"/>
                    <a:cs typeface="Arial" panose="020B0604020202020204" pitchFamily="34" charset="0"/>
                  </a:rPr>
                  <a:t> of Packets</a:t>
                </a:r>
                <a:endParaRPr lang="en-US">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9540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10B0D-D554-4A67-9929-FA4C5569D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3462</Words>
  <Characters>19737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Pell</dc:creator>
  <cp:keywords/>
  <dc:description/>
  <cp:lastModifiedBy>Ollie Chick</cp:lastModifiedBy>
  <cp:revision>9</cp:revision>
  <cp:lastPrinted>2017-09-09T02:40:00Z</cp:lastPrinted>
  <dcterms:created xsi:type="dcterms:W3CDTF">2017-09-09T02:30:00Z</dcterms:created>
  <dcterms:modified xsi:type="dcterms:W3CDTF">2017-09-09T02:42:00Z</dcterms:modified>
</cp:coreProperties>
</file>