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72CF" w14:textId="77777777" w:rsidR="009054FE" w:rsidRPr="00AC671B" w:rsidRDefault="009054FE" w:rsidP="009054FE">
      <w:pPr>
        <w:jc w:val="center"/>
        <w:rPr>
          <w:rFonts w:ascii="Humnst777 BT" w:hAnsi="Humnst777 BT"/>
          <w:b/>
        </w:rPr>
      </w:pPr>
      <w:r w:rsidRPr="00AC671B">
        <w:rPr>
          <w:rFonts w:ascii="Humnst777 BT" w:hAnsi="Humnst777 BT"/>
          <w:noProof/>
          <w:lang w:eastAsia="en-GB"/>
        </w:rPr>
        <w:drawing>
          <wp:inline distT="0" distB="0" distL="0" distR="0" wp14:anchorId="3C945BE8" wp14:editId="229697B1">
            <wp:extent cx="2469120" cy="89245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632" cy="8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058" w14:textId="77777777" w:rsidR="009054FE" w:rsidRPr="00AC671B" w:rsidRDefault="009054FE" w:rsidP="009054FE">
      <w:pPr>
        <w:keepNext/>
        <w:overflowPunct w:val="0"/>
        <w:autoSpaceDE w:val="0"/>
        <w:autoSpaceDN w:val="0"/>
        <w:adjustRightInd w:val="0"/>
        <w:jc w:val="center"/>
        <w:outlineLvl w:val="3"/>
        <w:rPr>
          <w:rFonts w:ascii="Humnst777 BT" w:hAnsi="Humnst777 BT"/>
          <w:b/>
          <w:bCs/>
        </w:rPr>
      </w:pPr>
      <w:r>
        <w:rPr>
          <w:rFonts w:ascii="Humnst777 BT" w:hAnsi="Humnst777 BT"/>
          <w:b/>
        </w:rPr>
        <w:t>School of Engineering, Technology &amp; Design</w:t>
      </w:r>
    </w:p>
    <w:p w14:paraId="4A6D654E" w14:textId="77777777" w:rsidR="009054FE" w:rsidRPr="00AC671B" w:rsidRDefault="009054FE" w:rsidP="009054FE">
      <w:pPr>
        <w:jc w:val="center"/>
        <w:rPr>
          <w:rFonts w:ascii="Humnst777 BT" w:hAnsi="Humnst777 BT"/>
          <w:b/>
        </w:rPr>
      </w:pPr>
      <w:r>
        <w:rPr>
          <w:rFonts w:ascii="Humnst777 BT" w:hAnsi="Humnst777 BT"/>
          <w:b/>
        </w:rPr>
        <w:t>2019</w:t>
      </w:r>
      <w:r w:rsidRPr="00AC671B">
        <w:rPr>
          <w:rFonts w:ascii="Humnst777 BT" w:hAnsi="Humnst777 BT"/>
          <w:b/>
        </w:rPr>
        <w:t>/</w:t>
      </w:r>
      <w:r>
        <w:rPr>
          <w:rFonts w:ascii="Humnst777 BT" w:hAnsi="Humnst777 BT"/>
          <w:b/>
        </w:rPr>
        <w:t>20</w:t>
      </w:r>
      <w:r w:rsidRPr="00AC671B">
        <w:rPr>
          <w:rFonts w:ascii="Humnst777 BT" w:hAnsi="Humnst777 BT"/>
          <w:b/>
        </w:rPr>
        <w:t xml:space="preserve"> </w:t>
      </w:r>
    </w:p>
    <w:p w14:paraId="61D44C68" w14:textId="77777777" w:rsidR="009054FE" w:rsidRPr="00AC671B" w:rsidRDefault="009054FE" w:rsidP="009054FE">
      <w:pPr>
        <w:jc w:val="center"/>
        <w:rPr>
          <w:rFonts w:ascii="Humnst777 BT" w:hAnsi="Humnst777 BT"/>
          <w:b/>
          <w:u w:val="single"/>
        </w:rPr>
      </w:pPr>
      <w:r>
        <w:rPr>
          <w:rFonts w:ascii="Humnst777 BT" w:hAnsi="Humnst777 BT"/>
          <w:b/>
          <w:u w:val="single"/>
        </w:rPr>
        <w:t>MCOMD3NPC</w:t>
      </w:r>
      <w:r w:rsidRPr="00AC671B">
        <w:rPr>
          <w:rFonts w:ascii="Humnst777 BT" w:hAnsi="Humnst777 BT"/>
          <w:b/>
          <w:u w:val="single"/>
        </w:rPr>
        <w:t xml:space="preserve">- </w:t>
      </w:r>
      <w:r w:rsidR="009778D4">
        <w:rPr>
          <w:rFonts w:ascii="Humnst777 BT" w:hAnsi="Humnst777 BT" w:cstheme="minorHAnsi"/>
          <w:b/>
          <w:sz w:val="24"/>
          <w:szCs w:val="24"/>
          <w:u w:val="single"/>
        </w:rPr>
        <w:t>Assessment</w:t>
      </w:r>
      <w:r w:rsidR="001F7526">
        <w:rPr>
          <w:rFonts w:ascii="Humnst777 BT" w:hAnsi="Humnst777 BT" w:cstheme="minorHAnsi"/>
          <w:b/>
          <w:sz w:val="24"/>
          <w:szCs w:val="24"/>
          <w:u w:val="single"/>
        </w:rPr>
        <w:t xml:space="preserve"> 2</w:t>
      </w:r>
      <w:r>
        <w:rPr>
          <w:rFonts w:ascii="Humnst777 BT" w:hAnsi="Humnst777 BT" w:cstheme="minorHAnsi"/>
          <w:b/>
          <w:sz w:val="24"/>
          <w:szCs w:val="24"/>
          <w:u w:val="single"/>
        </w:rPr>
        <w:t xml:space="preserve"> </w:t>
      </w:r>
    </w:p>
    <w:p w14:paraId="28842147" w14:textId="77777777" w:rsidR="009054FE" w:rsidRPr="00AC671B" w:rsidRDefault="00813C41" w:rsidP="009054FE">
      <w:pPr>
        <w:jc w:val="center"/>
        <w:rPr>
          <w:rFonts w:ascii="Humnst777 BT" w:hAnsi="Humnst777 BT"/>
          <w:b/>
          <w:sz w:val="28"/>
        </w:rPr>
      </w:pPr>
      <w:r>
        <w:rPr>
          <w:rFonts w:ascii="Humnst777 BT" w:hAnsi="Humnst777 BT"/>
          <w:b/>
          <w:sz w:val="28"/>
        </w:rPr>
        <w:t>Distributed</w:t>
      </w:r>
      <w:r w:rsidR="001F7526">
        <w:rPr>
          <w:rFonts w:ascii="Humnst777 BT" w:hAnsi="Humnst777 BT"/>
          <w:b/>
          <w:sz w:val="28"/>
        </w:rPr>
        <w:t xml:space="preserve"> Sim…</w:t>
      </w:r>
    </w:p>
    <w:p w14:paraId="6FFD5F0E" w14:textId="77777777" w:rsidR="009054FE" w:rsidRPr="00AC671B" w:rsidRDefault="009054FE" w:rsidP="009054FE">
      <w:pPr>
        <w:jc w:val="center"/>
        <w:rPr>
          <w:rFonts w:ascii="Humnst777 BT" w:hAnsi="Humnst777 BT"/>
          <w:b/>
          <w:sz w:val="28"/>
        </w:rPr>
      </w:pPr>
    </w:p>
    <w:p w14:paraId="66349A1D" w14:textId="77777777" w:rsidR="009054FE" w:rsidRPr="00AC671B" w:rsidRDefault="009054FE" w:rsidP="009054FE">
      <w:pPr>
        <w:jc w:val="center"/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Date: </w:t>
      </w:r>
      <w:r w:rsidR="001F7526">
        <w:rPr>
          <w:rFonts w:ascii="Humnst777 BT" w:hAnsi="Humnst777 BT"/>
          <w:b/>
          <w:color w:val="FF0000"/>
        </w:rPr>
        <w:t>March</w:t>
      </w:r>
      <w:r>
        <w:rPr>
          <w:rFonts w:ascii="Humnst777 BT" w:hAnsi="Humnst777 BT"/>
          <w:b/>
          <w:color w:val="FF0000"/>
        </w:rPr>
        <w:t xml:space="preserve"> 2020</w:t>
      </w:r>
    </w:p>
    <w:p w14:paraId="0B093875" w14:textId="77777777" w:rsidR="009054FE" w:rsidRPr="00AC671B" w:rsidRDefault="009054FE" w:rsidP="009054F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General guidelines for submission </w:t>
      </w:r>
    </w:p>
    <w:p w14:paraId="7BC7A5E2" w14:textId="77777777" w:rsidR="009054FE" w:rsidRPr="00AC671B" w:rsidRDefault="009054FE" w:rsidP="009054FE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is an individual submission and must be presented as your own work. </w:t>
      </w:r>
    </w:p>
    <w:p w14:paraId="3533D6F3" w14:textId="77777777" w:rsidR="009054FE" w:rsidRPr="00AC671B" w:rsidRDefault="009054FE" w:rsidP="009054FE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>The</w:t>
      </w:r>
      <w:r>
        <w:rPr>
          <w:rFonts w:ascii="Humnst777 BT" w:hAnsi="Humnst777 BT"/>
        </w:rPr>
        <w:t xml:space="preserve"> required date of submission is </w:t>
      </w:r>
      <w:r w:rsidR="001F7526">
        <w:rPr>
          <w:rFonts w:ascii="Humnst777 BT" w:hAnsi="Humnst777 BT"/>
          <w:color w:val="FF0000"/>
        </w:rPr>
        <w:t>5</w:t>
      </w:r>
      <w:r w:rsidRPr="0017035C">
        <w:rPr>
          <w:rFonts w:ascii="Humnst777 BT" w:hAnsi="Humnst777 BT"/>
          <w:color w:val="FF0000"/>
          <w:vertAlign w:val="superscript"/>
        </w:rPr>
        <w:t>th</w:t>
      </w:r>
      <w:r>
        <w:rPr>
          <w:rFonts w:ascii="Humnst777 BT" w:hAnsi="Humnst777 BT"/>
          <w:color w:val="FF0000"/>
        </w:rPr>
        <w:t xml:space="preserve"> Ma</w:t>
      </w:r>
      <w:r w:rsidR="001F7526">
        <w:rPr>
          <w:rFonts w:ascii="Humnst777 BT" w:hAnsi="Humnst777 BT"/>
          <w:color w:val="FF0000"/>
        </w:rPr>
        <w:t>y</w:t>
      </w:r>
      <w:r w:rsidRPr="00A701E0">
        <w:rPr>
          <w:rFonts w:ascii="Humnst777 BT" w:hAnsi="Humnst777 BT"/>
          <w:color w:val="FF0000"/>
        </w:rPr>
        <w:t xml:space="preserve"> 14:00</w:t>
      </w:r>
      <w:r w:rsidRPr="00AC671B">
        <w:rPr>
          <w:rFonts w:ascii="Humnst777 BT" w:hAnsi="Humnst777 BT"/>
          <w:color w:val="FF0000"/>
        </w:rPr>
        <w:t xml:space="preserve"> </w:t>
      </w:r>
      <w:r w:rsidRPr="00AC671B">
        <w:rPr>
          <w:rFonts w:ascii="Humnst777 BT" w:hAnsi="Humnst777 BT"/>
        </w:rPr>
        <w:t>via Turnitin on Blackboard.</w:t>
      </w:r>
    </w:p>
    <w:p w14:paraId="20C9E7E5" w14:textId="77777777" w:rsidR="009054FE" w:rsidRPr="00AC671B" w:rsidRDefault="009054FE" w:rsidP="009054FE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assignment has been set by Vijay Sahota; Email: Vijay.sahota@canterbury.ac.uk  </w:t>
      </w:r>
    </w:p>
    <w:p w14:paraId="7CD1F7D5" w14:textId="77777777" w:rsidR="009054FE" w:rsidRPr="00AC671B" w:rsidRDefault="009054FE" w:rsidP="009054FE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assignment has been moderated by </w:t>
      </w:r>
      <w:r>
        <w:rPr>
          <w:rFonts w:ascii="Humnst777 BT" w:hAnsi="Humnst777 BT"/>
        </w:rPr>
        <w:t>Man Qi</w:t>
      </w:r>
    </w:p>
    <w:p w14:paraId="1E1D96B3" w14:textId="77777777" w:rsidR="009054FE" w:rsidRPr="00AC671B" w:rsidRDefault="009054FE" w:rsidP="009054FE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 This assignment is worth </w:t>
      </w:r>
      <w:r w:rsidRPr="00AC671B">
        <w:rPr>
          <w:rFonts w:ascii="Humnst777 BT" w:hAnsi="Humnst777 BT"/>
          <w:color w:val="FF0000"/>
        </w:rPr>
        <w:t xml:space="preserve">50% </w:t>
      </w:r>
      <w:r w:rsidRPr="00AC671B">
        <w:rPr>
          <w:rFonts w:ascii="Humnst777 BT" w:hAnsi="Humnst777 BT"/>
        </w:rPr>
        <w:t>of the course marks</w:t>
      </w:r>
    </w:p>
    <w:p w14:paraId="702B0F4A" w14:textId="77777777" w:rsidR="009054FE" w:rsidRDefault="009054FE" w:rsidP="009054FE">
      <w:pPr>
        <w:pStyle w:val="BodyText"/>
        <w:spacing w:after="120"/>
        <w:ind w:right="899"/>
        <w:rPr>
          <w:rFonts w:ascii="Humnst777 BT" w:hAnsi="Humnst777 BT"/>
          <w:b/>
          <w:sz w:val="22"/>
        </w:rPr>
      </w:pPr>
      <w:r>
        <w:rPr>
          <w:rFonts w:ascii="Humnst777 BT" w:hAnsi="Humnst777 BT"/>
          <w:b/>
          <w:sz w:val="22"/>
        </w:rPr>
        <w:t>General advice</w:t>
      </w:r>
    </w:p>
    <w:p w14:paraId="3EF687EA" w14:textId="77777777" w:rsidR="009054FE" w:rsidRDefault="009054FE" w:rsidP="009054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</w:rPr>
      </w:pPr>
      <w:r>
        <w:rPr>
          <w:rFonts w:ascii="Humnst777 BT" w:hAnsi="Humnst777 BT"/>
        </w:rPr>
        <w:t xml:space="preserve">You are required to back up your work regularly onto your N: drive and on removable storage devices.  Always check the date-stamp on your files before submission.  </w:t>
      </w:r>
    </w:p>
    <w:p w14:paraId="12C8E391" w14:textId="77777777" w:rsidR="009054FE" w:rsidRDefault="009054FE" w:rsidP="009054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</w:rPr>
      </w:pPr>
      <w:r>
        <w:rPr>
          <w:rFonts w:ascii="Humnst777 BT" w:hAnsi="Humnst777 BT"/>
        </w:rPr>
        <w:t xml:space="preserve">You </w:t>
      </w:r>
      <w:r>
        <w:rPr>
          <w:rFonts w:ascii="Humnst777 BT" w:hAnsi="Humnst777 BT"/>
          <w:b/>
        </w:rPr>
        <w:t>must</w:t>
      </w:r>
      <w:r>
        <w:rPr>
          <w:rFonts w:ascii="Humnst777 BT" w:hAnsi="Humnst777 BT"/>
        </w:rPr>
        <w:t xml:space="preserve"> submit your work using the software versions we currently have on the University’s network.</w:t>
      </w:r>
    </w:p>
    <w:p w14:paraId="3FCEF70F" w14:textId="77777777" w:rsidR="009054FE" w:rsidRDefault="009054FE" w:rsidP="009054FE">
      <w:pPr>
        <w:rPr>
          <w:rFonts w:ascii="Humnst777 BT" w:hAnsi="Humnst777 BT"/>
          <w:b/>
        </w:rPr>
      </w:pPr>
    </w:p>
    <w:p w14:paraId="01E8DBEF" w14:textId="77777777" w:rsidR="00E46F57" w:rsidRDefault="00E46F57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14:paraId="5D4A1F5D" w14:textId="77777777" w:rsidR="00EF04BE" w:rsidRPr="00AC671B" w:rsidRDefault="00EF04BE" w:rsidP="00EF04BE">
      <w:pPr>
        <w:rPr>
          <w:rFonts w:ascii="Humnst777 BT" w:hAnsi="Humnst777 BT"/>
        </w:rPr>
      </w:pPr>
      <w:r w:rsidRPr="00AC671B">
        <w:rPr>
          <w:rFonts w:ascii="Humnst777 BT" w:hAnsi="Humnst777 BT"/>
          <w:b/>
        </w:rPr>
        <w:lastRenderedPageBreak/>
        <w:t>Learning Outcomes of this module:</w:t>
      </w:r>
    </w:p>
    <w:p w14:paraId="7FA20DD2" w14:textId="77777777" w:rsidR="00EF04BE" w:rsidRPr="001F7526" w:rsidRDefault="00EF04BE" w:rsidP="00EF04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umnst777 BT" w:hAnsi="Humnst777 BT"/>
          <w:strike/>
        </w:rPr>
      </w:pPr>
      <w:r w:rsidRPr="001F7526">
        <w:rPr>
          <w:rFonts w:ascii="Humnst777 BT" w:hAnsi="Humnst777 BT"/>
          <w:strike/>
        </w:rPr>
        <w:t xml:space="preserve">Demonstrate a </w:t>
      </w:r>
      <w:proofErr w:type="gramStart"/>
      <w:r w:rsidRPr="001F7526">
        <w:rPr>
          <w:rFonts w:ascii="Humnst777 BT" w:hAnsi="Humnst777 BT"/>
          <w:strike/>
        </w:rPr>
        <w:t>high level</w:t>
      </w:r>
      <w:proofErr w:type="gramEnd"/>
      <w:r w:rsidRPr="001F7526">
        <w:rPr>
          <w:rFonts w:ascii="Humnst777 BT" w:hAnsi="Humnst777 BT"/>
          <w:strike/>
        </w:rPr>
        <w:t xml:space="preserve"> understanding of data classification.</w:t>
      </w:r>
    </w:p>
    <w:p w14:paraId="06F93CBC" w14:textId="77777777" w:rsidR="00EF04BE" w:rsidRPr="001F7526" w:rsidRDefault="00EF04BE" w:rsidP="00EF04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umnst777 BT" w:hAnsi="Humnst777 BT"/>
          <w:strike/>
        </w:rPr>
      </w:pPr>
      <w:r w:rsidRPr="001F7526">
        <w:rPr>
          <w:rFonts w:ascii="Humnst777 BT" w:hAnsi="Humnst777 BT"/>
          <w:strike/>
        </w:rPr>
        <w:t>Demonstrate knowledge of existing tools to process data.</w:t>
      </w:r>
    </w:p>
    <w:p w14:paraId="229BAD20" w14:textId="77777777" w:rsidR="00EF04BE" w:rsidRPr="001F7526" w:rsidRDefault="00EF04BE" w:rsidP="00EF04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umnst777 BT" w:hAnsi="Humnst777 BT"/>
        </w:rPr>
      </w:pPr>
      <w:r w:rsidRPr="001F7526">
        <w:rPr>
          <w:rFonts w:ascii="Humnst777 BT" w:hAnsi="Humnst777 BT"/>
          <w:strike/>
        </w:rPr>
        <w:t>Understand how relationships in data are made to further its understanding</w:t>
      </w:r>
      <w:r w:rsidRPr="001F7526">
        <w:rPr>
          <w:rFonts w:ascii="Humnst777 BT" w:hAnsi="Humnst777 BT"/>
        </w:rPr>
        <w:t xml:space="preserve">.  </w:t>
      </w:r>
    </w:p>
    <w:p w14:paraId="494D5A46" w14:textId="77777777" w:rsidR="00EF04BE" w:rsidRPr="001F7526" w:rsidRDefault="00EF04BE" w:rsidP="00EF04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umnst777 BT" w:hAnsi="Humnst777 BT"/>
        </w:rPr>
      </w:pPr>
      <w:r w:rsidRPr="001F7526">
        <w:rPr>
          <w:rFonts w:ascii="Humnst777 BT" w:hAnsi="Humnst777 BT"/>
        </w:rPr>
        <w:t>Implement an effective tool in a distributed environment.</w:t>
      </w:r>
    </w:p>
    <w:p w14:paraId="378D0B5E" w14:textId="77777777" w:rsidR="00EF04BE" w:rsidRPr="00B12A1F" w:rsidRDefault="00EF04BE" w:rsidP="00EF04BE">
      <w:pPr>
        <w:rPr>
          <w:rFonts w:ascii="Humnst777 BT" w:hAnsi="Humnst777 BT"/>
          <w:color w:val="000000" w:themeColor="text1"/>
        </w:rPr>
      </w:pPr>
    </w:p>
    <w:p w14:paraId="38F9EA1E" w14:textId="77777777" w:rsidR="00EF04BE" w:rsidRPr="005B5472" w:rsidRDefault="00EF04BE" w:rsidP="00EF04BE">
      <w:pPr>
        <w:rPr>
          <w:rFonts w:ascii="Humnst777 BT" w:hAnsi="Humnst777 BT"/>
          <w:b/>
        </w:rPr>
      </w:pPr>
      <w:r w:rsidRPr="00B12A1F">
        <w:rPr>
          <w:rFonts w:ascii="Humnst777 BT" w:hAnsi="Humnst777 BT"/>
          <w:b/>
          <w:color w:val="000000" w:themeColor="text1"/>
        </w:rPr>
        <w:br w:type="page"/>
      </w:r>
      <w:r w:rsidRPr="005B5472">
        <w:rPr>
          <w:rFonts w:ascii="Humnst777 BT" w:hAnsi="Humnst777 BT"/>
          <w:b/>
        </w:rPr>
        <w:lastRenderedPageBreak/>
        <w:t>Scenario:</w:t>
      </w:r>
    </w:p>
    <w:p w14:paraId="669759FC" w14:textId="77777777" w:rsidR="00EF04BE" w:rsidRDefault="00EF04BE" w:rsidP="00813C41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You have been employed by a </w:t>
      </w:r>
      <w:r w:rsidR="00813C41">
        <w:rPr>
          <w:rFonts w:ascii="Humnst777 BT" w:hAnsi="Humnst777 BT"/>
        </w:rPr>
        <w:t>medical imaging company to investigate a possible solution for their technology to work over a very unreliable network of compute nodes.</w:t>
      </w:r>
    </w:p>
    <w:p w14:paraId="576417A0" w14:textId="77777777" w:rsidR="00813C41" w:rsidRDefault="00813C41" w:rsidP="00813C41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You have been tasked to implement a simulation that will simulate a matrix operation (multiplication) over the stated unreliable network of nodes.</w:t>
      </w:r>
    </w:p>
    <w:p w14:paraId="35EB315D" w14:textId="77777777" w:rsidR="00813C41" w:rsidRDefault="00813C41" w:rsidP="00813C41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It is envisaged that an underlying messaging system will be used to communicate between calculations. </w:t>
      </w:r>
    </w:p>
    <w:p w14:paraId="1AD18744" w14:textId="77777777" w:rsidR="000E2E7F" w:rsidRDefault="000E2E7F" w:rsidP="00813C41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It is envisaged that you adjust/ alter the matrix multiplication operation to better suite a distributed environment.</w:t>
      </w:r>
    </w:p>
    <w:p w14:paraId="733F044E" w14:textId="77777777" w:rsidR="00813C41" w:rsidRDefault="00813C41" w:rsidP="00813C41">
      <w:pPr>
        <w:jc w:val="both"/>
        <w:rPr>
          <w:rFonts w:ascii="Humnst777 BT" w:hAnsi="Humnst777 BT"/>
        </w:rPr>
      </w:pPr>
      <w:proofErr w:type="gramStart"/>
      <w:r>
        <w:rPr>
          <w:rFonts w:ascii="Humnst777 BT" w:hAnsi="Humnst777 BT"/>
        </w:rPr>
        <w:t>Furthermore</w:t>
      </w:r>
      <w:proofErr w:type="gramEnd"/>
      <w:r>
        <w:rPr>
          <w:rFonts w:ascii="Humnst777 BT" w:hAnsi="Humnst777 BT"/>
        </w:rPr>
        <w:t xml:space="preserve"> it is expected that an ability to select the instability of the network </w:t>
      </w:r>
      <w:r w:rsidR="000E2E7F">
        <w:rPr>
          <w:rFonts w:ascii="Humnst777 BT" w:hAnsi="Humnst777 BT"/>
        </w:rPr>
        <w:t>is available such that a tester can set the probability of failure of compute nodes to estimate the resilience of your solution.</w:t>
      </w:r>
    </w:p>
    <w:p w14:paraId="539524E9" w14:textId="77777777" w:rsidR="0016515F" w:rsidRDefault="00FB440D" w:rsidP="00EF04BE">
      <w:pPr>
        <w:rPr>
          <w:rFonts w:ascii="Humnst777 BT" w:hAnsi="Humnst777 BT"/>
          <w:b/>
        </w:rPr>
      </w:pPr>
      <w:r w:rsidRPr="00FB440D">
        <w:rPr>
          <w:rFonts w:ascii="Humnst777 BT" w:hAnsi="Humnst777 BT"/>
          <w:b/>
          <w:color w:val="FF0000"/>
        </w:rPr>
        <w:t>Note: It is expected that you produce your work in Eclipse, and as such will submit a zipped version of your project on Black board along with a separate word report</w:t>
      </w:r>
      <w:r w:rsidR="00CD3275">
        <w:rPr>
          <w:rFonts w:ascii="Humnst777 BT" w:hAnsi="Humnst777 BT"/>
          <w:b/>
          <w:color w:val="FF0000"/>
        </w:rPr>
        <w:t xml:space="preserve"> in their respective buckets</w:t>
      </w:r>
      <w:r w:rsidRPr="00FB440D">
        <w:rPr>
          <w:rFonts w:ascii="Humnst777 BT" w:hAnsi="Humnst777 BT"/>
          <w:b/>
          <w:color w:val="FF0000"/>
        </w:rPr>
        <w:t>.</w:t>
      </w:r>
      <w:r w:rsidR="00EF04BE">
        <w:rPr>
          <w:rFonts w:ascii="Humnst777 BT" w:hAnsi="Humnst777 BT"/>
          <w:b/>
        </w:rPr>
        <w:br w:type="page"/>
      </w:r>
    </w:p>
    <w:p w14:paraId="1BB5F329" w14:textId="77777777" w:rsidR="0016515F" w:rsidRPr="0016515F" w:rsidRDefault="0016515F" w:rsidP="00EF04BE">
      <w:pPr>
        <w:rPr>
          <w:rFonts w:ascii="Humnst777 BT" w:hAnsi="Humnst777 BT"/>
          <w:b/>
          <w:color w:val="FF0000"/>
        </w:rPr>
      </w:pPr>
      <w:r w:rsidRPr="0016515F">
        <w:rPr>
          <w:rFonts w:ascii="Humnst777 BT" w:hAnsi="Humnst777 BT"/>
          <w:b/>
          <w:color w:val="FF0000"/>
        </w:rPr>
        <w:lastRenderedPageBreak/>
        <w:t>PLEASE NOTE:</w:t>
      </w:r>
    </w:p>
    <w:p w14:paraId="2E3E30AE" w14:textId="77777777" w:rsidR="0016515F" w:rsidRDefault="0016515F" w:rsidP="00EF04BE">
      <w:pPr>
        <w:rPr>
          <w:rFonts w:ascii="Humnst777 BT" w:hAnsi="Humnst777 BT"/>
          <w:b/>
          <w:color w:val="FF0000"/>
        </w:rPr>
      </w:pPr>
      <w:r w:rsidRPr="0016515F">
        <w:rPr>
          <w:rFonts w:ascii="Humnst777 BT" w:hAnsi="Humnst777 BT"/>
          <w:b/>
          <w:color w:val="FF0000"/>
        </w:rPr>
        <w:t xml:space="preserve">All the code you produce </w:t>
      </w:r>
      <w:r>
        <w:rPr>
          <w:rFonts w:ascii="Humnst777 BT" w:hAnsi="Humnst777 BT"/>
          <w:b/>
          <w:color w:val="FF0000"/>
        </w:rPr>
        <w:t>must</w:t>
      </w:r>
      <w:r w:rsidRPr="0016515F">
        <w:rPr>
          <w:rFonts w:ascii="Humnst777 BT" w:hAnsi="Humnst777 BT"/>
          <w:b/>
          <w:color w:val="FF0000"/>
        </w:rPr>
        <w:t xml:space="preserve"> be your own work, and the use of Java built in models</w:t>
      </w:r>
      <w:r>
        <w:rPr>
          <w:rFonts w:ascii="Humnst777 BT" w:hAnsi="Humnst777 BT"/>
          <w:b/>
          <w:color w:val="FF0000"/>
        </w:rPr>
        <w:t>/ solutions</w:t>
      </w:r>
      <w:r w:rsidRPr="0016515F">
        <w:rPr>
          <w:rFonts w:ascii="Humnst777 BT" w:hAnsi="Humnst777 BT"/>
          <w:b/>
          <w:color w:val="FF0000"/>
        </w:rPr>
        <w:t xml:space="preserve"> such as synchronised are not to be used.</w:t>
      </w:r>
      <w:r>
        <w:rPr>
          <w:rFonts w:ascii="Humnst777 BT" w:hAnsi="Humnst777 BT"/>
          <w:b/>
          <w:color w:val="FF0000"/>
        </w:rPr>
        <w:t xml:space="preserve"> The use of the Thread class and rand is permitted.</w:t>
      </w:r>
    </w:p>
    <w:p w14:paraId="22DE5350" w14:textId="77777777" w:rsidR="00E162EA" w:rsidRPr="0016515F" w:rsidRDefault="00E162EA" w:rsidP="00EF04BE">
      <w:pPr>
        <w:rPr>
          <w:rFonts w:ascii="Humnst777 BT" w:hAnsi="Humnst777 BT"/>
          <w:b/>
          <w:color w:val="FF0000"/>
        </w:rPr>
      </w:pPr>
      <w:r>
        <w:rPr>
          <w:rFonts w:ascii="Humnst777 BT" w:hAnsi="Humnst777 BT"/>
          <w:b/>
          <w:color w:val="FF0000"/>
        </w:rPr>
        <w:t>Each task should have their own classes/ implementations</w:t>
      </w:r>
      <w:r w:rsidR="00AD7DF7">
        <w:rPr>
          <w:rFonts w:ascii="Humnst777 BT" w:hAnsi="Humnst777 BT"/>
          <w:b/>
          <w:color w:val="FF0000"/>
        </w:rPr>
        <w:t>/ main thread</w:t>
      </w:r>
      <w:r w:rsidR="005F7A54">
        <w:rPr>
          <w:rFonts w:ascii="Humnst777 BT" w:hAnsi="Humnst777 BT"/>
          <w:b/>
          <w:color w:val="FF0000"/>
        </w:rPr>
        <w:t xml:space="preserve"> – do not submit on</w:t>
      </w:r>
      <w:r w:rsidR="0095379F">
        <w:rPr>
          <w:rFonts w:ascii="Humnst777 BT" w:hAnsi="Humnst777 BT"/>
          <w:b/>
          <w:color w:val="FF0000"/>
        </w:rPr>
        <w:t>e</w:t>
      </w:r>
      <w:r w:rsidR="005F7A54">
        <w:rPr>
          <w:rFonts w:ascii="Humnst777 BT" w:hAnsi="Humnst777 BT"/>
          <w:b/>
          <w:color w:val="FF0000"/>
        </w:rPr>
        <w:t xml:space="preserve"> single </w:t>
      </w:r>
      <w:r w:rsidR="00D62060">
        <w:rPr>
          <w:rFonts w:ascii="Humnst777 BT" w:hAnsi="Humnst777 BT"/>
          <w:b/>
          <w:color w:val="FF0000"/>
        </w:rPr>
        <w:t>class that covers</w:t>
      </w:r>
      <w:r w:rsidR="005F7A54">
        <w:rPr>
          <w:rFonts w:ascii="Humnst777 BT" w:hAnsi="Humnst777 BT"/>
          <w:b/>
          <w:color w:val="FF0000"/>
        </w:rPr>
        <w:t xml:space="preserve"> all tasks</w:t>
      </w:r>
      <w:r>
        <w:rPr>
          <w:rFonts w:ascii="Humnst777 BT" w:hAnsi="Humnst777 BT"/>
          <w:b/>
          <w:color w:val="FF0000"/>
        </w:rPr>
        <w:t>.</w:t>
      </w:r>
    </w:p>
    <w:p w14:paraId="462EDE35" w14:textId="77777777" w:rsidR="00EF04BE" w:rsidRPr="00AC671B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1: </w:t>
      </w:r>
      <w:r w:rsidR="00FB440D">
        <w:rPr>
          <w:rFonts w:ascii="Humnst777 BT" w:hAnsi="Humnst777 BT"/>
          <w:b/>
        </w:rPr>
        <w:t>Simple implementation – gold standard</w:t>
      </w:r>
      <w:r w:rsidRPr="00AC671B">
        <w:rPr>
          <w:rFonts w:ascii="Humnst777 BT" w:hAnsi="Humnst777 BT"/>
          <w:b/>
        </w:rPr>
        <w:t>:</w:t>
      </w:r>
    </w:p>
    <w:p w14:paraId="0F0F6F4C" w14:textId="77777777" w:rsidR="00E46F57" w:rsidRDefault="00EF04BE" w:rsidP="00FB440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For this section you</w:t>
      </w:r>
      <w:r w:rsidR="00FB440D">
        <w:rPr>
          <w:rFonts w:ascii="Humnst777 BT" w:hAnsi="Humnst777 BT"/>
        </w:rPr>
        <w:t xml:space="preserve"> are to simply implement a matrix multiplication in Java for two 1000 x 1000 matrices of randomly generated numbers. The code must display in the command prompt both the original matrices and </w:t>
      </w:r>
      <w:r w:rsidR="00BA52E4">
        <w:rPr>
          <w:rFonts w:ascii="Humnst777 BT" w:hAnsi="Humnst777 BT"/>
        </w:rPr>
        <w:t>their</w:t>
      </w:r>
      <w:r w:rsidR="00FB440D">
        <w:rPr>
          <w:rFonts w:ascii="Humnst777 BT" w:hAnsi="Humnst777 BT"/>
        </w:rPr>
        <w:t xml:space="preserve"> multiplied result.</w:t>
      </w:r>
    </w:p>
    <w:p w14:paraId="5E2D7A7E" w14:textId="77777777" w:rsidR="00BA52E4" w:rsidRDefault="00BA52E4" w:rsidP="00FB440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11C12358" w14:textId="77777777" w:rsidR="00EF04BE" w:rsidRPr="00312DFD" w:rsidRDefault="00EF04BE" w:rsidP="00EF04BE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>(</w:t>
      </w:r>
      <w:r w:rsidR="00BA52E4">
        <w:rPr>
          <w:rFonts w:ascii="Humnst777 BT" w:hAnsi="Humnst777 BT"/>
          <w:i/>
          <w:color w:val="808080" w:themeColor="background1" w:themeShade="80"/>
        </w:rPr>
        <w:t>~2</w:t>
      </w:r>
      <w:r w:rsidR="00F30EBD">
        <w:rPr>
          <w:rFonts w:ascii="Humnst777 BT" w:hAnsi="Humnst777 BT"/>
          <w:i/>
          <w:color w:val="808080" w:themeColor="background1" w:themeShade="80"/>
        </w:rPr>
        <w:t>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3975AC34" w14:textId="77777777" w:rsidR="00EF04BE" w:rsidRPr="00AC671B" w:rsidRDefault="00FB440D" w:rsidP="00EF04BE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 xml:space="preserve"> [10</w:t>
      </w:r>
      <w:r w:rsidR="00EF04BE" w:rsidRPr="00AC671B">
        <w:rPr>
          <w:rFonts w:ascii="Humnst777 BT" w:hAnsi="Humnst777 BT"/>
        </w:rPr>
        <w:t xml:space="preserve"> Marks]</w:t>
      </w:r>
    </w:p>
    <w:p w14:paraId="725C1A6F" w14:textId="77777777" w:rsidR="00EF04BE" w:rsidRPr="00AC671B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2: </w:t>
      </w:r>
      <w:r w:rsidR="00BA52E4">
        <w:rPr>
          <w:rFonts w:ascii="Humnst777 BT" w:hAnsi="Humnst777 BT"/>
          <w:b/>
        </w:rPr>
        <w:t>Thread-</w:t>
      </w:r>
      <w:proofErr w:type="spellStart"/>
      <w:r w:rsidR="00BA52E4">
        <w:rPr>
          <w:rFonts w:ascii="Humnst777 BT" w:hAnsi="Humnst777 BT"/>
          <w:b/>
        </w:rPr>
        <w:t>ification</w:t>
      </w:r>
      <w:proofErr w:type="spellEnd"/>
      <w:r w:rsidR="00BA52E4">
        <w:rPr>
          <w:rFonts w:ascii="Humnst777 BT" w:hAnsi="Humnst777 BT"/>
          <w:b/>
        </w:rPr>
        <w:t xml:space="preserve"> &amp; Verification</w:t>
      </w:r>
      <w:r w:rsidRPr="00AC671B">
        <w:rPr>
          <w:rFonts w:ascii="Humnst777 BT" w:hAnsi="Humnst777 BT"/>
          <w:b/>
        </w:rPr>
        <w:t>:</w:t>
      </w:r>
    </w:p>
    <w:p w14:paraId="526F0278" w14:textId="77777777" w:rsidR="00BA52E4" w:rsidRDefault="00BA52E4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are to simply implement a threaded version of matrix multiplication, where the results will be verified by the gold standard code. </w:t>
      </w:r>
    </w:p>
    <w:p w14:paraId="07BE9009" w14:textId="77777777" w:rsidR="00BA52E4" w:rsidRDefault="00BA52E4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You</w:t>
      </w:r>
      <w:r w:rsidR="00AA0F21">
        <w:rPr>
          <w:rFonts w:ascii="Humnst777 BT" w:hAnsi="Humnst777 BT"/>
        </w:rPr>
        <w:t>r</w:t>
      </w:r>
      <w:r>
        <w:rPr>
          <w:rFonts w:ascii="Humnst777 BT" w:hAnsi="Humnst777 BT"/>
        </w:rPr>
        <w:t xml:space="preserve"> code should simply print out two 1000 x 1000 matrices of randomly generated numbers, the results of your gold standard multiplication, the results of your threaded version, and the results of the subtraction of your gold &amp; threaded results (</w:t>
      </w:r>
      <w:r w:rsidR="0016515F">
        <w:rPr>
          <w:rFonts w:ascii="Humnst777 BT" w:hAnsi="Humnst777 BT"/>
        </w:rPr>
        <w:t xml:space="preserve">which </w:t>
      </w:r>
      <w:r>
        <w:rPr>
          <w:rFonts w:ascii="Humnst777 BT" w:hAnsi="Humnst777 BT"/>
        </w:rPr>
        <w:t>should be a matrix of all zeros)</w:t>
      </w:r>
      <w:r w:rsidR="008F09E3">
        <w:rPr>
          <w:rFonts w:ascii="Humnst777 BT" w:hAnsi="Humnst777 BT"/>
        </w:rPr>
        <w:t>.</w:t>
      </w:r>
    </w:p>
    <w:p w14:paraId="34A865F6" w14:textId="77777777" w:rsidR="008F09E3" w:rsidRDefault="008F09E3" w:rsidP="008F09E3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3B5C6D27" w14:textId="77777777" w:rsidR="00EF04BE" w:rsidRPr="00312DFD" w:rsidRDefault="00FB440D" w:rsidP="00EF04BE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>(</w:t>
      </w:r>
      <w:r w:rsidR="00BA52E4">
        <w:rPr>
          <w:rFonts w:ascii="Humnst777 BT" w:hAnsi="Humnst777 BT"/>
          <w:i/>
          <w:color w:val="808080" w:themeColor="background1" w:themeShade="80"/>
        </w:rPr>
        <w:t>~4</w:t>
      </w:r>
      <w:r w:rsidR="00F30EBD">
        <w:rPr>
          <w:rFonts w:ascii="Humnst777 BT" w:hAnsi="Humnst777 BT"/>
          <w:i/>
          <w:color w:val="808080" w:themeColor="background1" w:themeShade="80"/>
        </w:rPr>
        <w:t>00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63D44263" w14:textId="77777777" w:rsidR="00EF04BE" w:rsidRPr="00AC671B" w:rsidRDefault="00EF04BE" w:rsidP="00EF04BE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BA52E4">
        <w:rPr>
          <w:rFonts w:ascii="Humnst777 BT" w:hAnsi="Humnst777 BT"/>
        </w:rPr>
        <w:t>2</w:t>
      </w:r>
      <w:r w:rsidR="00F30EBD">
        <w:rPr>
          <w:rFonts w:ascii="Humnst777 BT" w:hAnsi="Humnst777 BT"/>
        </w:rPr>
        <w:t>0</w:t>
      </w:r>
      <w:r w:rsidRPr="00AC671B">
        <w:rPr>
          <w:rFonts w:ascii="Humnst777 BT" w:hAnsi="Humnst777 BT"/>
        </w:rPr>
        <w:t xml:space="preserve"> Marks]</w:t>
      </w:r>
    </w:p>
    <w:p w14:paraId="6103CC45" w14:textId="77777777" w:rsidR="00EF04BE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>TASK 3:</w:t>
      </w:r>
      <w:r w:rsidR="005D76BC">
        <w:rPr>
          <w:rFonts w:ascii="Humnst777 BT" w:hAnsi="Humnst777 BT"/>
          <w:b/>
        </w:rPr>
        <w:t xml:space="preserve"> Simulating the network</w:t>
      </w:r>
      <w:r w:rsidRPr="00AC671B">
        <w:rPr>
          <w:rFonts w:ascii="Humnst777 BT" w:hAnsi="Humnst777 BT"/>
          <w:b/>
        </w:rPr>
        <w:t>:</w:t>
      </w:r>
    </w:p>
    <w:p w14:paraId="69C05A04" w14:textId="77777777" w:rsidR="005D76BC" w:rsidRDefault="005D76BC" w:rsidP="005D76B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For this section you are to adopt a pattern such as thread pool, to accurately reflect steps (messages) that would normal be needed in a distributed environment</w:t>
      </w:r>
      <w:r w:rsidR="00BC7E3F">
        <w:rPr>
          <w:rFonts w:ascii="Humnst777 BT" w:hAnsi="Humnst777 BT"/>
        </w:rPr>
        <w:t xml:space="preserve"> along with brief justification</w:t>
      </w:r>
      <w:r>
        <w:rPr>
          <w:rFonts w:ascii="Humnst777 BT" w:hAnsi="Humnst777 BT"/>
        </w:rPr>
        <w:t>.</w:t>
      </w:r>
    </w:p>
    <w:p w14:paraId="134A3B53" w14:textId="77777777" w:rsidR="005D76BC" w:rsidRDefault="005D76BC" w:rsidP="005D76B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lastRenderedPageBreak/>
        <w:t xml:space="preserve">Furthermore, due to speeds of modern computers you are to impose a delay of 200ms for each </w:t>
      </w:r>
      <w:r w:rsidR="00BC7E3F">
        <w:rPr>
          <w:rFonts w:ascii="Humnst777 BT" w:hAnsi="Humnst777 BT"/>
        </w:rPr>
        <w:t xml:space="preserve">computational </w:t>
      </w:r>
      <w:r>
        <w:rPr>
          <w:rFonts w:ascii="Humnst777 BT" w:hAnsi="Humnst777 BT"/>
        </w:rPr>
        <w:t>thread executed.</w:t>
      </w:r>
    </w:p>
    <w:p w14:paraId="21D299E6" w14:textId="77777777" w:rsidR="005D76BC" w:rsidRDefault="005D76BC" w:rsidP="005D76B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Marks will be awarded for suitable models chosen and the implementation of perceived thread safety/ measures taken. </w:t>
      </w:r>
    </w:p>
    <w:p w14:paraId="2766CF9E" w14:textId="77777777" w:rsidR="005D76BC" w:rsidRDefault="005D76BC" w:rsidP="005D76B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2E37A9AE" w14:textId="77777777" w:rsidR="00EF04BE" w:rsidRPr="00312DFD" w:rsidRDefault="00EF04BE" w:rsidP="00EF04BE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>(~</w:t>
      </w:r>
      <w:r w:rsidR="0018594C">
        <w:rPr>
          <w:rFonts w:ascii="Humnst777 BT" w:hAnsi="Humnst777 BT"/>
          <w:i/>
          <w:color w:val="808080" w:themeColor="background1" w:themeShade="80"/>
        </w:rPr>
        <w:t>7</w:t>
      </w:r>
      <w:r w:rsidR="00F30EBD">
        <w:rPr>
          <w:rFonts w:ascii="Humnst777 BT" w:hAnsi="Humnst777 BT"/>
          <w:i/>
          <w:color w:val="808080" w:themeColor="background1" w:themeShade="80"/>
        </w:rPr>
        <w:t>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2875446A" w14:textId="77777777" w:rsidR="00EF04BE" w:rsidRPr="00AC671B" w:rsidRDefault="005D76BC" w:rsidP="00EF04BE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>[3</w:t>
      </w:r>
      <w:r w:rsidR="00F30EBD">
        <w:rPr>
          <w:rFonts w:ascii="Humnst777 BT" w:hAnsi="Humnst777 BT"/>
        </w:rPr>
        <w:t>0</w:t>
      </w:r>
      <w:r w:rsidR="00EF04BE" w:rsidRPr="00AC671B">
        <w:rPr>
          <w:rFonts w:ascii="Humnst777 BT" w:hAnsi="Humnst777 BT"/>
        </w:rPr>
        <w:t xml:space="preserve"> Marks]</w:t>
      </w:r>
    </w:p>
    <w:p w14:paraId="35CE65EF" w14:textId="77777777" w:rsidR="00EF04BE" w:rsidRDefault="00EF04BE" w:rsidP="00EF04BE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t>TASK 4</w:t>
      </w:r>
      <w:r w:rsidRPr="00AC671B">
        <w:rPr>
          <w:rFonts w:ascii="Humnst777 BT" w:hAnsi="Humnst777 BT"/>
          <w:b/>
        </w:rPr>
        <w:t xml:space="preserve">: </w:t>
      </w:r>
      <w:r>
        <w:rPr>
          <w:rFonts w:ascii="Humnst777 BT" w:hAnsi="Humnst777 BT"/>
          <w:b/>
        </w:rPr>
        <w:t>Test</w:t>
      </w:r>
      <w:r w:rsidR="0018594C">
        <w:rPr>
          <w:rFonts w:ascii="Humnst777 BT" w:hAnsi="Humnst777 BT"/>
          <w:b/>
        </w:rPr>
        <w:t>ing</w:t>
      </w:r>
      <w:r>
        <w:rPr>
          <w:rFonts w:ascii="Humnst777 BT" w:hAnsi="Humnst777 BT"/>
          <w:b/>
        </w:rPr>
        <w:t xml:space="preserve"> &amp; </w:t>
      </w:r>
      <w:r w:rsidR="0018594C">
        <w:rPr>
          <w:rFonts w:ascii="Humnst777 BT" w:hAnsi="Humnst777 BT"/>
          <w:b/>
        </w:rPr>
        <w:t>Failure</w:t>
      </w:r>
      <w:r w:rsidRPr="00AC671B">
        <w:rPr>
          <w:rFonts w:ascii="Humnst777 BT" w:hAnsi="Humnst777 BT"/>
          <w:b/>
        </w:rPr>
        <w:t>:</w:t>
      </w:r>
    </w:p>
    <w:p w14:paraId="4A2949FB" w14:textId="77777777" w:rsidR="0018594C" w:rsidRDefault="0018594C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are incorporate aspects of node failure, essentially the last instruction your </w:t>
      </w:r>
      <w:r w:rsidR="00E72F88">
        <w:rPr>
          <w:rFonts w:ascii="Humnst777 BT" w:hAnsi="Humnst777 BT"/>
        </w:rPr>
        <w:t xml:space="preserve">executing thread will perform </w:t>
      </w:r>
      <w:r w:rsidR="009C7086">
        <w:rPr>
          <w:rFonts w:ascii="Humnst777 BT" w:hAnsi="Humnst777 BT"/>
        </w:rPr>
        <w:t xml:space="preserve">is </w:t>
      </w:r>
      <w:r w:rsidR="00E72F88">
        <w:rPr>
          <w:rFonts w:ascii="Humnst777 BT" w:hAnsi="Humnst777 BT"/>
        </w:rPr>
        <w:t>a</w:t>
      </w:r>
      <w:r>
        <w:rPr>
          <w:rFonts w:ascii="Humnst777 BT" w:hAnsi="Humnst777 BT"/>
        </w:rPr>
        <w:t xml:space="preserve"> </w:t>
      </w:r>
      <w:r w:rsidR="00E72F88">
        <w:rPr>
          <w:rFonts w:ascii="Humnst777 BT" w:hAnsi="Humnst777 BT"/>
        </w:rPr>
        <w:t xml:space="preserve">calculation to decide if the thread was to live or die, respectively not passing its result back to the </w:t>
      </w:r>
      <w:r w:rsidR="009C7086">
        <w:rPr>
          <w:rFonts w:ascii="Humnst777 BT" w:hAnsi="Humnst777 BT"/>
        </w:rPr>
        <w:t>prior requesting</w:t>
      </w:r>
      <w:r w:rsidR="00E72F88">
        <w:rPr>
          <w:rFonts w:ascii="Humnst777 BT" w:hAnsi="Humnst777 BT"/>
        </w:rPr>
        <w:t xml:space="preserve">  thread.</w:t>
      </w:r>
    </w:p>
    <w:p w14:paraId="2D07F8F4" w14:textId="77777777" w:rsidR="00E72F88" w:rsidRDefault="00E72F88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This instability of the network will be a probability set/ passed to the main execution thread as a parameter</w:t>
      </w:r>
      <w:r w:rsidR="009C7086">
        <w:rPr>
          <w:rFonts w:ascii="Humnst777 BT" w:hAnsi="Humnst777 BT"/>
        </w:rPr>
        <w:t xml:space="preserve"> set once at the start o</w:t>
      </w:r>
      <w:bookmarkStart w:id="0" w:name="_GoBack"/>
      <w:bookmarkEnd w:id="0"/>
      <w:r w:rsidR="009C7086">
        <w:rPr>
          <w:rFonts w:ascii="Humnst777 BT" w:hAnsi="Humnst777 BT"/>
        </w:rPr>
        <w:t>f the simulation</w:t>
      </w:r>
      <w:r>
        <w:rPr>
          <w:rFonts w:ascii="Humnst777 BT" w:hAnsi="Humnst777 BT"/>
        </w:rPr>
        <w:t>.</w:t>
      </w:r>
    </w:p>
    <w:p w14:paraId="25E66928" w14:textId="77777777" w:rsidR="00E72F88" w:rsidRDefault="00E72F88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It is expected that you perform your own undocumented testing, but document any issues raised though testing and amendments made.</w:t>
      </w:r>
    </w:p>
    <w:p w14:paraId="135CE612" w14:textId="77777777" w:rsidR="00E72F88" w:rsidRDefault="00E72F88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The marker will perform multiple tests and will reflect on the stability of your solution as well as aspects of scalability.</w:t>
      </w:r>
    </w:p>
    <w:p w14:paraId="6DF2FF67" w14:textId="77777777" w:rsidR="0018594C" w:rsidRDefault="0018594C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Note your main thread can be assumed </w:t>
      </w:r>
      <w:r w:rsidR="00E72F88">
        <w:rPr>
          <w:rFonts w:ascii="Humnst777 BT" w:hAnsi="Humnst777 BT"/>
        </w:rPr>
        <w:t xml:space="preserve">to </w:t>
      </w:r>
      <w:r>
        <w:rPr>
          <w:rFonts w:ascii="Humnst777 BT" w:hAnsi="Humnst777 BT"/>
        </w:rPr>
        <w:t>never to fail.</w:t>
      </w:r>
    </w:p>
    <w:p w14:paraId="1E3CFB78" w14:textId="77777777" w:rsidR="0018594C" w:rsidRDefault="0018594C" w:rsidP="0018594C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2487F78C" w14:textId="77777777" w:rsidR="00EF04BE" w:rsidRPr="00312DFD" w:rsidRDefault="00FB440D" w:rsidP="00EF04BE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>(~</w:t>
      </w:r>
      <w:r w:rsidR="0018594C">
        <w:rPr>
          <w:rFonts w:ascii="Humnst777 BT" w:hAnsi="Humnst777 BT"/>
          <w:i/>
          <w:color w:val="808080" w:themeColor="background1" w:themeShade="80"/>
        </w:rPr>
        <w:t>7</w:t>
      </w:r>
      <w:r w:rsidR="00F30EBD">
        <w:rPr>
          <w:rFonts w:ascii="Humnst777 BT" w:hAnsi="Humnst777 BT"/>
          <w:i/>
          <w:color w:val="808080" w:themeColor="background1" w:themeShade="80"/>
        </w:rPr>
        <w:t>00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0F307E3E" w14:textId="77777777" w:rsidR="00EF04BE" w:rsidRPr="00AC671B" w:rsidRDefault="00EF04BE" w:rsidP="00EF04BE">
      <w:pPr>
        <w:rPr>
          <w:rFonts w:ascii="Humnst777 BT" w:hAnsi="Humnst777 BT"/>
          <w:b/>
        </w:rPr>
      </w:pPr>
    </w:p>
    <w:p w14:paraId="5267D5D5" w14:textId="77777777" w:rsidR="00EF04BE" w:rsidRPr="00AC671B" w:rsidRDefault="00EF04BE" w:rsidP="00EF04BE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D655B5">
        <w:rPr>
          <w:rFonts w:ascii="Humnst777 BT" w:hAnsi="Humnst777 BT"/>
        </w:rPr>
        <w:t>30</w:t>
      </w:r>
      <w:r w:rsidRPr="00AC671B">
        <w:rPr>
          <w:rFonts w:ascii="Humnst777 BT" w:hAnsi="Humnst777 BT"/>
        </w:rPr>
        <w:t xml:space="preserve"> Marks]</w:t>
      </w:r>
    </w:p>
    <w:p w14:paraId="748326E4" w14:textId="77777777" w:rsidR="00D655B5" w:rsidRDefault="00D655B5" w:rsidP="00D655B5">
      <w:pPr>
        <w:rPr>
          <w:color w:val="FF0000"/>
        </w:rPr>
      </w:pPr>
      <w:r w:rsidRPr="00BD4B62">
        <w:rPr>
          <w:b/>
          <w:color w:val="FF0000"/>
        </w:rPr>
        <w:t xml:space="preserve">Quality </w:t>
      </w:r>
      <w:r w:rsidRPr="002262AA">
        <w:rPr>
          <w:color w:val="FF0000"/>
        </w:rPr>
        <w:t xml:space="preserve">of report presentation, assumptions, proper referencing, etc.  </w:t>
      </w:r>
    </w:p>
    <w:p w14:paraId="6677E2DA" w14:textId="77777777" w:rsidR="00D655B5" w:rsidRDefault="00D655B5" w:rsidP="00D655B5">
      <w:pPr>
        <w:jc w:val="right"/>
      </w:pPr>
      <w:r>
        <w:t>[10 Marks]</w:t>
      </w:r>
    </w:p>
    <w:p w14:paraId="20469FF0" w14:textId="77777777" w:rsidR="00EF04BE" w:rsidRPr="00AC671B" w:rsidRDefault="00EF04BE" w:rsidP="00EF04BE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br w:type="page"/>
      </w:r>
    </w:p>
    <w:p w14:paraId="50726C64" w14:textId="77777777" w:rsidR="00EF04BE" w:rsidRPr="00E46F57" w:rsidRDefault="00EF04BE" w:rsidP="00EF04BE">
      <w:pPr>
        <w:rPr>
          <w:rFonts w:ascii="Humnst777 BT" w:hAnsi="Humnst777 BT"/>
          <w:b/>
          <w:color w:val="A6A6A6" w:themeColor="background1" w:themeShade="A6"/>
        </w:rPr>
      </w:pPr>
      <w:r w:rsidRPr="00E46F57">
        <w:rPr>
          <w:rFonts w:ascii="Humnst777 BT" w:hAnsi="Humnst777 BT"/>
          <w:b/>
          <w:color w:val="A6A6A6" w:themeColor="background1" w:themeShade="A6"/>
        </w:rPr>
        <w:lastRenderedPageBreak/>
        <w:t>Mark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433"/>
        <w:gridCol w:w="908"/>
      </w:tblGrid>
      <w:tr w:rsidR="00E46F57" w:rsidRPr="00E46F57" w14:paraId="6170EF36" w14:textId="77777777" w:rsidTr="0037007F">
        <w:tc>
          <w:tcPr>
            <w:tcW w:w="675" w:type="dxa"/>
          </w:tcPr>
          <w:p w14:paraId="50B506A1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Task</w:t>
            </w:r>
          </w:p>
        </w:tc>
        <w:tc>
          <w:tcPr>
            <w:tcW w:w="7655" w:type="dxa"/>
          </w:tcPr>
          <w:p w14:paraId="4BCC2135" w14:textId="77777777" w:rsidR="00EF04BE" w:rsidRPr="00EA2CCF" w:rsidRDefault="00EF04BE" w:rsidP="0037007F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Detail</w:t>
            </w:r>
          </w:p>
        </w:tc>
        <w:tc>
          <w:tcPr>
            <w:tcW w:w="912" w:type="dxa"/>
          </w:tcPr>
          <w:p w14:paraId="7122DC79" w14:textId="77777777" w:rsidR="00EF04BE" w:rsidRPr="00EA2CCF" w:rsidRDefault="00EF04BE" w:rsidP="0037007F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Marks</w:t>
            </w:r>
          </w:p>
        </w:tc>
      </w:tr>
      <w:tr w:rsidR="00E46F57" w:rsidRPr="00E46F57" w14:paraId="31108A2F" w14:textId="77777777" w:rsidTr="0037007F">
        <w:tc>
          <w:tcPr>
            <w:tcW w:w="675" w:type="dxa"/>
          </w:tcPr>
          <w:p w14:paraId="4495E221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</w:t>
            </w:r>
          </w:p>
        </w:tc>
        <w:tc>
          <w:tcPr>
            <w:tcW w:w="7655" w:type="dxa"/>
          </w:tcPr>
          <w:p w14:paraId="4510DAF6" w14:textId="77777777" w:rsidR="00EF04BE" w:rsidRPr="00EA2CCF" w:rsidRDefault="00EF04BE" w:rsidP="0037007F">
            <w:pPr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14:paraId="32ACFA71" w14:textId="77777777" w:rsidR="00EF04BE" w:rsidRPr="00EA2CCF" w:rsidRDefault="00343B9B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10</w:t>
            </w:r>
          </w:p>
        </w:tc>
      </w:tr>
      <w:tr w:rsidR="00E46F57" w:rsidRPr="00E46F57" w14:paraId="4598E38D" w14:textId="77777777" w:rsidTr="0037007F">
        <w:tc>
          <w:tcPr>
            <w:tcW w:w="675" w:type="dxa"/>
          </w:tcPr>
          <w:p w14:paraId="6291EB56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12FE4046" w14:textId="77777777" w:rsidR="00EF04BE" w:rsidRPr="00D37E90" w:rsidRDefault="00343B9B" w:rsidP="00343B9B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 implementation &amp; documented in the report.</w:t>
            </w:r>
            <w:r w:rsidR="00EF04BE" w:rsidRPr="00D37E90">
              <w:rPr>
                <w:rFonts w:ascii="Humnst777 BT" w:hAnsi="Humnst777 BT"/>
                <w:sz w:val="20"/>
              </w:rPr>
              <w:t xml:space="preserve"> </w:t>
            </w:r>
          </w:p>
        </w:tc>
        <w:tc>
          <w:tcPr>
            <w:tcW w:w="912" w:type="dxa"/>
          </w:tcPr>
          <w:p w14:paraId="3EF484D6" w14:textId="77777777" w:rsidR="00EF04BE" w:rsidRPr="00EA2CCF" w:rsidRDefault="00343B9B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5</w:t>
            </w:r>
            <w:r w:rsidR="00D37E90">
              <w:rPr>
                <w:rFonts w:ascii="Humnst777 BT" w:hAnsi="Humnst777 BT"/>
                <w:b/>
                <w:sz w:val="20"/>
              </w:rPr>
              <w:t>-10</w:t>
            </w:r>
          </w:p>
        </w:tc>
      </w:tr>
      <w:tr w:rsidR="00E46F57" w:rsidRPr="00E46F57" w14:paraId="088460E7" w14:textId="77777777" w:rsidTr="0037007F">
        <w:tc>
          <w:tcPr>
            <w:tcW w:w="675" w:type="dxa"/>
          </w:tcPr>
          <w:p w14:paraId="155E81F3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65AC0611" w14:textId="77777777" w:rsidR="00EF04BE" w:rsidRPr="00D37E90" w:rsidRDefault="00343B9B" w:rsidP="00343B9B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Incomplete implementation &amp; minimal documentation in the report.</w:t>
            </w:r>
          </w:p>
        </w:tc>
        <w:tc>
          <w:tcPr>
            <w:tcW w:w="912" w:type="dxa"/>
          </w:tcPr>
          <w:p w14:paraId="13719C43" w14:textId="77777777" w:rsidR="00EF04BE" w:rsidRPr="00EA2CCF" w:rsidRDefault="00343B9B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0-</w:t>
            </w:r>
            <w:r w:rsidR="00EF04BE" w:rsidRPr="00EA2CCF">
              <w:rPr>
                <w:rFonts w:ascii="Humnst777 BT" w:hAnsi="Humnst777 BT"/>
                <w:b/>
                <w:sz w:val="20"/>
              </w:rPr>
              <w:t>5</w:t>
            </w:r>
          </w:p>
        </w:tc>
      </w:tr>
      <w:tr w:rsidR="00E46F57" w:rsidRPr="00E46F57" w14:paraId="00DDAC6C" w14:textId="77777777" w:rsidTr="0037007F">
        <w:tc>
          <w:tcPr>
            <w:tcW w:w="675" w:type="dxa"/>
          </w:tcPr>
          <w:p w14:paraId="598637FC" w14:textId="77777777" w:rsidR="00EF04BE" w:rsidRPr="00EA2CCF" w:rsidRDefault="00CA714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2</w:t>
            </w:r>
          </w:p>
        </w:tc>
        <w:tc>
          <w:tcPr>
            <w:tcW w:w="7655" w:type="dxa"/>
          </w:tcPr>
          <w:p w14:paraId="0D1EB5FC" w14:textId="77777777" w:rsidR="00EF04BE" w:rsidRPr="00EA2CCF" w:rsidRDefault="00EF04BE" w:rsidP="00D37E90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6E384C8D" w14:textId="77777777" w:rsidR="00EF04BE" w:rsidRPr="00EA2CCF" w:rsidRDefault="00CA714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20</w:t>
            </w:r>
          </w:p>
        </w:tc>
      </w:tr>
      <w:tr w:rsidR="00D37E90" w:rsidRPr="00E46F57" w14:paraId="49CBA323" w14:textId="77777777" w:rsidTr="0037007F">
        <w:tc>
          <w:tcPr>
            <w:tcW w:w="675" w:type="dxa"/>
          </w:tcPr>
          <w:p w14:paraId="532C4DA0" w14:textId="77777777" w:rsidR="00D37E90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65AADB46" w14:textId="77777777" w:rsidR="00D37E90" w:rsidRDefault="00CA714F" w:rsidP="00CA714F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Complete and correct threaded solution </w:t>
            </w:r>
            <w:proofErr w:type="gramStart"/>
            <w:r>
              <w:rPr>
                <w:rFonts w:ascii="Humnst777 BT" w:hAnsi="Humnst777 BT"/>
                <w:sz w:val="20"/>
              </w:rPr>
              <w:t>provided, &amp;</w:t>
            </w:r>
            <w:proofErr w:type="gramEnd"/>
            <w:r>
              <w:rPr>
                <w:rFonts w:ascii="Humnst777 BT" w:hAnsi="Humnst777 BT"/>
                <w:sz w:val="20"/>
              </w:rPr>
              <w:t xml:space="preserve"> documented in the report.</w:t>
            </w:r>
          </w:p>
        </w:tc>
        <w:tc>
          <w:tcPr>
            <w:tcW w:w="912" w:type="dxa"/>
          </w:tcPr>
          <w:p w14:paraId="66AB042A" w14:textId="77777777" w:rsidR="00D37E90" w:rsidRDefault="00CA714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10-20</w:t>
            </w:r>
          </w:p>
        </w:tc>
      </w:tr>
      <w:tr w:rsidR="00E46F57" w:rsidRPr="00E46F57" w14:paraId="49F6168E" w14:textId="77777777" w:rsidTr="0037007F">
        <w:tc>
          <w:tcPr>
            <w:tcW w:w="675" w:type="dxa"/>
          </w:tcPr>
          <w:p w14:paraId="243E546D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0639A3DB" w14:textId="77777777" w:rsidR="00EF04BE" w:rsidRPr="00EA2CCF" w:rsidRDefault="00CA714F" w:rsidP="00CA714F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Complete but with some errors threaded solution </w:t>
            </w:r>
            <w:proofErr w:type="gramStart"/>
            <w:r>
              <w:rPr>
                <w:rFonts w:ascii="Humnst777 BT" w:hAnsi="Humnst777 BT"/>
                <w:sz w:val="20"/>
              </w:rPr>
              <w:t>provided, &amp;</w:t>
            </w:r>
            <w:proofErr w:type="gramEnd"/>
            <w:r>
              <w:rPr>
                <w:rFonts w:ascii="Humnst777 BT" w:hAnsi="Humnst777 BT"/>
                <w:sz w:val="20"/>
              </w:rPr>
              <w:t xml:space="preserve"> documented in the report.</w:t>
            </w:r>
          </w:p>
        </w:tc>
        <w:tc>
          <w:tcPr>
            <w:tcW w:w="912" w:type="dxa"/>
          </w:tcPr>
          <w:p w14:paraId="6C4FBC42" w14:textId="77777777" w:rsidR="00EF04BE" w:rsidRPr="00EA2CCF" w:rsidRDefault="00CA714F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CA714F">
              <w:rPr>
                <w:rFonts w:ascii="Humnst777 BT" w:hAnsi="Humnst777 BT"/>
                <w:b/>
                <w:color w:val="000000" w:themeColor="text1"/>
                <w:sz w:val="20"/>
              </w:rPr>
              <w:t>5-10</w:t>
            </w:r>
          </w:p>
        </w:tc>
      </w:tr>
      <w:tr w:rsidR="00E46F57" w:rsidRPr="00E46F57" w14:paraId="24E0C9C3" w14:textId="77777777" w:rsidTr="0037007F">
        <w:tc>
          <w:tcPr>
            <w:tcW w:w="675" w:type="dxa"/>
          </w:tcPr>
          <w:p w14:paraId="00CC12B1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2FF5C042" w14:textId="77777777" w:rsidR="00CC51B4" w:rsidRPr="00CA714F" w:rsidRDefault="00CA714F" w:rsidP="00CA714F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Minimal – no threaded implementation</w:t>
            </w:r>
          </w:p>
        </w:tc>
        <w:tc>
          <w:tcPr>
            <w:tcW w:w="912" w:type="dxa"/>
          </w:tcPr>
          <w:p w14:paraId="01DD610C" w14:textId="77777777" w:rsidR="00EF04BE" w:rsidRPr="00EA2CCF" w:rsidRDefault="00CA714F" w:rsidP="00CA714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0-5</w:t>
            </w:r>
          </w:p>
        </w:tc>
      </w:tr>
      <w:tr w:rsidR="00E46F57" w:rsidRPr="00E46F57" w14:paraId="735C1EED" w14:textId="77777777" w:rsidTr="0037007F">
        <w:tc>
          <w:tcPr>
            <w:tcW w:w="675" w:type="dxa"/>
          </w:tcPr>
          <w:p w14:paraId="5EA9091B" w14:textId="77777777" w:rsidR="00EF04BE" w:rsidRPr="00EA2CCF" w:rsidRDefault="00722BE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3</w:t>
            </w:r>
          </w:p>
        </w:tc>
        <w:tc>
          <w:tcPr>
            <w:tcW w:w="7655" w:type="dxa"/>
          </w:tcPr>
          <w:p w14:paraId="15CF400B" w14:textId="77777777" w:rsidR="00CC51B4" w:rsidRPr="00CC51B4" w:rsidRDefault="00CC51B4" w:rsidP="00722BE0">
            <w:pPr>
              <w:pStyle w:val="ListParagraph"/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4AD89F17" w14:textId="77777777" w:rsidR="00EF04BE" w:rsidRPr="00EA2CCF" w:rsidRDefault="00A653C8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3</w:t>
            </w:r>
            <w:r w:rsidR="00722BE0" w:rsidRPr="00EA2CCF">
              <w:rPr>
                <w:rFonts w:ascii="Humnst777 BT" w:hAnsi="Humnst777 BT"/>
                <w:b/>
                <w:color w:val="00B0F0"/>
                <w:sz w:val="20"/>
              </w:rPr>
              <w:t>0</w:t>
            </w:r>
          </w:p>
        </w:tc>
      </w:tr>
      <w:tr w:rsidR="00E46F57" w:rsidRPr="00E46F57" w14:paraId="77CA8001" w14:textId="77777777" w:rsidTr="0037007F">
        <w:tc>
          <w:tcPr>
            <w:tcW w:w="675" w:type="dxa"/>
          </w:tcPr>
          <w:p w14:paraId="301B67AE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2665422C" w14:textId="77777777" w:rsidR="00EF04BE" w:rsidRPr="00EA2CCF" w:rsidRDefault="008A0069" w:rsidP="008A0069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Complete, implementation with good consideration taken for thread safety and suitable model chosen to reflect nature of a distributed environment</w:t>
            </w:r>
          </w:p>
        </w:tc>
        <w:tc>
          <w:tcPr>
            <w:tcW w:w="912" w:type="dxa"/>
          </w:tcPr>
          <w:p w14:paraId="15A86229" w14:textId="77777777" w:rsidR="00EF04BE" w:rsidRPr="00EA2CCF" w:rsidRDefault="00A653C8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20-30</w:t>
            </w:r>
          </w:p>
        </w:tc>
      </w:tr>
      <w:tr w:rsidR="00E46F57" w:rsidRPr="00E46F57" w14:paraId="7A59048F" w14:textId="77777777" w:rsidTr="0037007F">
        <w:tc>
          <w:tcPr>
            <w:tcW w:w="675" w:type="dxa"/>
          </w:tcPr>
          <w:p w14:paraId="2E9DA0A6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7028C490" w14:textId="77777777" w:rsidR="00EF04BE" w:rsidRPr="008A0069" w:rsidRDefault="008A0069" w:rsidP="008A0069">
            <w:pPr>
              <w:jc w:val="both"/>
              <w:rPr>
                <w:rFonts w:ascii="Humnst777 BT" w:hAnsi="Humnst777 BT"/>
                <w:color w:val="000000" w:themeColor="text1"/>
                <w:sz w:val="20"/>
              </w:rPr>
            </w:pPr>
            <w:r>
              <w:rPr>
                <w:rFonts w:ascii="Humnst777 BT" w:hAnsi="Humnst777 BT"/>
                <w:sz w:val="20"/>
              </w:rPr>
              <w:t>Fair attempt to factor for thread safety and suitable model to reflect nature of a distributed environment</w:t>
            </w:r>
          </w:p>
        </w:tc>
        <w:tc>
          <w:tcPr>
            <w:tcW w:w="912" w:type="dxa"/>
          </w:tcPr>
          <w:p w14:paraId="6709B45B" w14:textId="77777777" w:rsidR="00EF04BE" w:rsidRPr="008A0069" w:rsidRDefault="008A0069" w:rsidP="0037007F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10-20</w:t>
            </w:r>
          </w:p>
        </w:tc>
      </w:tr>
      <w:tr w:rsidR="00E46F57" w:rsidRPr="00E46F57" w14:paraId="14BDBBE6" w14:textId="77777777" w:rsidTr="0037007F">
        <w:tc>
          <w:tcPr>
            <w:tcW w:w="675" w:type="dxa"/>
          </w:tcPr>
          <w:p w14:paraId="4410EBAB" w14:textId="77777777"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582DD390" w14:textId="77777777" w:rsidR="00EF04BE" w:rsidRPr="008A0069" w:rsidRDefault="008A0069" w:rsidP="008A0069">
            <w:pPr>
              <w:jc w:val="both"/>
              <w:rPr>
                <w:rFonts w:ascii="Humnst777 BT" w:hAnsi="Humnst777 BT"/>
                <w:color w:val="000000" w:themeColor="text1"/>
                <w:sz w:val="20"/>
              </w:rPr>
            </w:pPr>
            <w:r>
              <w:rPr>
                <w:rFonts w:ascii="Humnst777 BT" w:hAnsi="Humnst777 BT"/>
                <w:color w:val="000000" w:themeColor="text1"/>
                <w:sz w:val="20"/>
              </w:rPr>
              <w:t xml:space="preserve">Minimal – </w:t>
            </w:r>
            <w:proofErr w:type="gramStart"/>
            <w:r>
              <w:rPr>
                <w:rFonts w:ascii="Humnst777 BT" w:hAnsi="Humnst777 BT"/>
                <w:color w:val="000000" w:themeColor="text1"/>
                <w:sz w:val="20"/>
              </w:rPr>
              <w:t>none</w:t>
            </w:r>
            <w:proofErr w:type="gramEnd"/>
            <w:r>
              <w:rPr>
                <w:rFonts w:ascii="Humnst777 BT" w:hAnsi="Humnst777 BT"/>
                <w:color w:val="000000" w:themeColor="text1"/>
                <w:sz w:val="20"/>
              </w:rPr>
              <w:t xml:space="preserve"> </w:t>
            </w:r>
            <w:r w:rsidRPr="008A0069">
              <w:rPr>
                <w:rFonts w:ascii="Humnst777 BT" w:hAnsi="Humnst777 BT"/>
                <w:color w:val="000000" w:themeColor="text1"/>
                <w:sz w:val="20"/>
              </w:rPr>
              <w:t>implementation</w:t>
            </w:r>
          </w:p>
        </w:tc>
        <w:tc>
          <w:tcPr>
            <w:tcW w:w="912" w:type="dxa"/>
          </w:tcPr>
          <w:p w14:paraId="711A3059" w14:textId="77777777" w:rsidR="00EF04BE" w:rsidRPr="008A0069" w:rsidRDefault="00EF04BE" w:rsidP="0037007F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0-10</w:t>
            </w:r>
          </w:p>
        </w:tc>
      </w:tr>
      <w:tr w:rsidR="00E46F57" w:rsidRPr="00E46F57" w14:paraId="2DD95D5A" w14:textId="77777777" w:rsidTr="0037007F">
        <w:tc>
          <w:tcPr>
            <w:tcW w:w="675" w:type="dxa"/>
          </w:tcPr>
          <w:p w14:paraId="4DDE19E1" w14:textId="77777777" w:rsidR="00EF04BE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4</w:t>
            </w:r>
          </w:p>
        </w:tc>
        <w:tc>
          <w:tcPr>
            <w:tcW w:w="7655" w:type="dxa"/>
          </w:tcPr>
          <w:p w14:paraId="5C93B6D6" w14:textId="77777777" w:rsidR="00EF04BE" w:rsidRPr="003F3C2B" w:rsidRDefault="00EF04BE" w:rsidP="003F3C2B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29DA1160" w14:textId="77777777" w:rsidR="00EF04BE" w:rsidRPr="00EA2CCF" w:rsidRDefault="00BC7E3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30</w:t>
            </w:r>
          </w:p>
        </w:tc>
      </w:tr>
      <w:tr w:rsidR="00D655B5" w:rsidRPr="00E46F57" w14:paraId="7D116E36" w14:textId="77777777" w:rsidTr="0037007F">
        <w:tc>
          <w:tcPr>
            <w:tcW w:w="675" w:type="dxa"/>
          </w:tcPr>
          <w:p w14:paraId="06DF187F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37BB6899" w14:textId="77777777" w:rsidR="00D655B5" w:rsidRPr="00EA2CCF" w:rsidRDefault="003075E9" w:rsidP="0037007F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Good attempt made, network instability can be </w:t>
            </w:r>
            <w:proofErr w:type="gramStart"/>
            <w:r>
              <w:rPr>
                <w:rFonts w:ascii="Humnst777 BT" w:hAnsi="Humnst777 BT"/>
                <w:sz w:val="20"/>
              </w:rPr>
              <w:t>configured</w:t>
            </w:r>
            <w:proofErr w:type="gramEnd"/>
            <w:r>
              <w:rPr>
                <w:rFonts w:ascii="Humnst777 BT" w:hAnsi="Humnst777 BT"/>
                <w:sz w:val="20"/>
              </w:rPr>
              <w:t xml:space="preserve"> and the code can produce correct results for any tested instability probability.</w:t>
            </w:r>
          </w:p>
        </w:tc>
        <w:tc>
          <w:tcPr>
            <w:tcW w:w="912" w:type="dxa"/>
          </w:tcPr>
          <w:p w14:paraId="2BA892B8" w14:textId="77777777" w:rsidR="00D655B5" w:rsidRPr="00EA2CCF" w:rsidRDefault="00D655B5" w:rsidP="00E86D86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20-30</w:t>
            </w:r>
          </w:p>
        </w:tc>
      </w:tr>
      <w:tr w:rsidR="00D655B5" w:rsidRPr="00E46F57" w14:paraId="58FDF5C3" w14:textId="77777777" w:rsidTr="0037007F">
        <w:trPr>
          <w:trHeight w:val="277"/>
        </w:trPr>
        <w:tc>
          <w:tcPr>
            <w:tcW w:w="675" w:type="dxa"/>
          </w:tcPr>
          <w:p w14:paraId="20BE17DD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37A631B5" w14:textId="77777777" w:rsidR="00D655B5" w:rsidRPr="00EA2CCF" w:rsidRDefault="003075E9" w:rsidP="003075E9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Fair attempt made, network instability can be </w:t>
            </w:r>
            <w:proofErr w:type="gramStart"/>
            <w:r>
              <w:rPr>
                <w:rFonts w:ascii="Humnst777 BT" w:hAnsi="Humnst777 BT"/>
                <w:sz w:val="20"/>
              </w:rPr>
              <w:t>configured</w:t>
            </w:r>
            <w:proofErr w:type="gramEnd"/>
            <w:r>
              <w:rPr>
                <w:rFonts w:ascii="Humnst777 BT" w:hAnsi="Humnst777 BT"/>
                <w:sz w:val="20"/>
              </w:rPr>
              <w:t xml:space="preserve"> and the code can produce correct results but only for select/ partial tested instability </w:t>
            </w:r>
            <w:r w:rsidR="009A5657">
              <w:rPr>
                <w:rFonts w:ascii="Humnst777 BT" w:hAnsi="Humnst777 BT"/>
                <w:sz w:val="20"/>
              </w:rPr>
              <w:t>probabilities</w:t>
            </w:r>
            <w:r>
              <w:rPr>
                <w:rFonts w:ascii="Humnst777 BT" w:hAnsi="Humnst777 BT"/>
                <w:sz w:val="20"/>
              </w:rPr>
              <w:t>.</w:t>
            </w:r>
          </w:p>
        </w:tc>
        <w:tc>
          <w:tcPr>
            <w:tcW w:w="912" w:type="dxa"/>
          </w:tcPr>
          <w:p w14:paraId="7DCDBDF9" w14:textId="77777777" w:rsidR="00D655B5" w:rsidRPr="008A0069" w:rsidRDefault="00D655B5" w:rsidP="00E86D86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10-20</w:t>
            </w:r>
          </w:p>
        </w:tc>
      </w:tr>
      <w:tr w:rsidR="00D655B5" w:rsidRPr="00E46F57" w14:paraId="0360B1B1" w14:textId="77777777" w:rsidTr="0037007F">
        <w:tc>
          <w:tcPr>
            <w:tcW w:w="675" w:type="dxa"/>
          </w:tcPr>
          <w:p w14:paraId="21CA20DE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625BB51F" w14:textId="77777777" w:rsidR="00D655B5" w:rsidRPr="003075E9" w:rsidRDefault="003075E9" w:rsidP="003075E9">
            <w:pPr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Attempt is made, but poor implementation of network instability/ actual code is unstable</w:t>
            </w:r>
          </w:p>
        </w:tc>
        <w:tc>
          <w:tcPr>
            <w:tcW w:w="912" w:type="dxa"/>
          </w:tcPr>
          <w:p w14:paraId="7340433F" w14:textId="77777777" w:rsidR="00D655B5" w:rsidRPr="008A0069" w:rsidRDefault="00D655B5" w:rsidP="00E86D86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0-10</w:t>
            </w:r>
          </w:p>
        </w:tc>
      </w:tr>
      <w:tr w:rsidR="00D655B5" w:rsidRPr="00E46F57" w14:paraId="4B5D5F25" w14:textId="77777777" w:rsidTr="0037007F">
        <w:trPr>
          <w:trHeight w:val="337"/>
        </w:trPr>
        <w:tc>
          <w:tcPr>
            <w:tcW w:w="675" w:type="dxa"/>
          </w:tcPr>
          <w:p w14:paraId="2F8D72B2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6075F49F" w14:textId="77777777" w:rsidR="00D655B5" w:rsidRPr="00D655B5" w:rsidRDefault="00D655B5" w:rsidP="00D655B5">
            <w:pPr>
              <w:ind w:left="360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28366F6D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D655B5" w:rsidRPr="00E46F57" w14:paraId="1B3A9D57" w14:textId="77777777" w:rsidTr="0037007F">
        <w:trPr>
          <w:trHeight w:val="337"/>
        </w:trPr>
        <w:tc>
          <w:tcPr>
            <w:tcW w:w="675" w:type="dxa"/>
          </w:tcPr>
          <w:p w14:paraId="5817F145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298FD450" w14:textId="77777777" w:rsidR="00D655B5" w:rsidRPr="00D655B5" w:rsidRDefault="00D655B5" w:rsidP="00D655B5">
            <w:pPr>
              <w:rPr>
                <w:color w:val="FF0000"/>
              </w:rPr>
            </w:pPr>
            <w:r w:rsidRPr="00BD4B62">
              <w:rPr>
                <w:b/>
                <w:color w:val="FF0000"/>
              </w:rPr>
              <w:t xml:space="preserve">Quality </w:t>
            </w:r>
            <w:r w:rsidRPr="002262AA">
              <w:rPr>
                <w:color w:val="FF0000"/>
              </w:rPr>
              <w:t xml:space="preserve">of report presentation, assumptions, proper referencing, etc.  </w:t>
            </w:r>
          </w:p>
        </w:tc>
        <w:tc>
          <w:tcPr>
            <w:tcW w:w="912" w:type="dxa"/>
          </w:tcPr>
          <w:p w14:paraId="0DD0B84A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D655B5">
              <w:rPr>
                <w:rFonts w:ascii="Humnst777 BT" w:hAnsi="Humnst777 BT"/>
                <w:b/>
                <w:color w:val="00B0F0"/>
                <w:sz w:val="20"/>
              </w:rPr>
              <w:t>0-10</w:t>
            </w:r>
          </w:p>
        </w:tc>
      </w:tr>
      <w:tr w:rsidR="00D655B5" w:rsidRPr="00E46F57" w14:paraId="4FED8215" w14:textId="77777777" w:rsidTr="0037007F">
        <w:trPr>
          <w:trHeight w:val="337"/>
        </w:trPr>
        <w:tc>
          <w:tcPr>
            <w:tcW w:w="675" w:type="dxa"/>
          </w:tcPr>
          <w:p w14:paraId="32B2DDC2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12F23C70" w14:textId="77777777" w:rsidR="00D655B5" w:rsidRPr="00EA2CCF" w:rsidRDefault="00D655B5" w:rsidP="0037007F">
            <w:pPr>
              <w:jc w:val="right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MAX TOTAL</w:t>
            </w:r>
          </w:p>
        </w:tc>
        <w:tc>
          <w:tcPr>
            <w:tcW w:w="912" w:type="dxa"/>
          </w:tcPr>
          <w:p w14:paraId="720549CF" w14:textId="77777777" w:rsidR="00D655B5" w:rsidRPr="00EA2CCF" w:rsidRDefault="00D655B5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100</w:t>
            </w:r>
          </w:p>
        </w:tc>
      </w:tr>
    </w:tbl>
    <w:p w14:paraId="65A45171" w14:textId="77777777" w:rsidR="00EF04BE" w:rsidRPr="00E46F57" w:rsidRDefault="00EF04BE" w:rsidP="00EF04BE">
      <w:pPr>
        <w:rPr>
          <w:rFonts w:ascii="Humnst777 BT" w:hAnsi="Humnst777 BT"/>
          <w:b/>
          <w:color w:val="A6A6A6" w:themeColor="background1" w:themeShade="A6"/>
          <w:sz w:val="24"/>
        </w:rPr>
      </w:pPr>
    </w:p>
    <w:p w14:paraId="6BD558E1" w14:textId="77777777" w:rsidR="00EF04BE" w:rsidRPr="00E46F57" w:rsidRDefault="00EF04BE" w:rsidP="00EF04BE">
      <w:pPr>
        <w:rPr>
          <w:color w:val="A6A6A6" w:themeColor="background1" w:themeShade="A6"/>
        </w:rPr>
      </w:pPr>
    </w:p>
    <w:p w14:paraId="72BFA11A" w14:textId="77777777" w:rsidR="00974892" w:rsidRPr="00E46F57" w:rsidRDefault="00974892" w:rsidP="00EF04BE">
      <w:pPr>
        <w:rPr>
          <w:color w:val="A6A6A6" w:themeColor="background1" w:themeShade="A6"/>
        </w:rPr>
      </w:pPr>
    </w:p>
    <w:sectPr w:rsidR="00974892" w:rsidRPr="00E4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D68"/>
    <w:multiLevelType w:val="hybridMultilevel"/>
    <w:tmpl w:val="53BEF70C"/>
    <w:lvl w:ilvl="0" w:tplc="52FE429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8F1"/>
    <w:multiLevelType w:val="hybridMultilevel"/>
    <w:tmpl w:val="2668D744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8D07CED"/>
    <w:multiLevelType w:val="hybridMultilevel"/>
    <w:tmpl w:val="D69A8A8A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77E4"/>
    <w:multiLevelType w:val="hybridMultilevel"/>
    <w:tmpl w:val="8320CC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5019"/>
    <w:multiLevelType w:val="hybridMultilevel"/>
    <w:tmpl w:val="1060B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4464"/>
    <w:multiLevelType w:val="hybridMultilevel"/>
    <w:tmpl w:val="C00E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922"/>
    <w:multiLevelType w:val="hybridMultilevel"/>
    <w:tmpl w:val="87123FF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3A94FA6"/>
    <w:multiLevelType w:val="hybridMultilevel"/>
    <w:tmpl w:val="80CEEC96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20F74"/>
    <w:multiLevelType w:val="hybridMultilevel"/>
    <w:tmpl w:val="23ACF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C1A97"/>
    <w:multiLevelType w:val="hybridMultilevel"/>
    <w:tmpl w:val="A39C1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A0B27"/>
    <w:multiLevelType w:val="hybridMultilevel"/>
    <w:tmpl w:val="29AE3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835D5"/>
    <w:multiLevelType w:val="hybridMultilevel"/>
    <w:tmpl w:val="4EFC67AA"/>
    <w:lvl w:ilvl="0" w:tplc="AB8CBE4E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61FC3"/>
    <w:multiLevelType w:val="hybridMultilevel"/>
    <w:tmpl w:val="7FCC4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08"/>
    <w:rsid w:val="0004587B"/>
    <w:rsid w:val="000E2E7F"/>
    <w:rsid w:val="0016515F"/>
    <w:rsid w:val="0018594C"/>
    <w:rsid w:val="001F7526"/>
    <w:rsid w:val="003075E9"/>
    <w:rsid w:val="00343B9B"/>
    <w:rsid w:val="00352474"/>
    <w:rsid w:val="00374F51"/>
    <w:rsid w:val="003F3C2B"/>
    <w:rsid w:val="005D76BC"/>
    <w:rsid w:val="005F7A54"/>
    <w:rsid w:val="00697495"/>
    <w:rsid w:val="00722BE0"/>
    <w:rsid w:val="007E4F3D"/>
    <w:rsid w:val="00813C41"/>
    <w:rsid w:val="00885722"/>
    <w:rsid w:val="008A0069"/>
    <w:rsid w:val="008B65C4"/>
    <w:rsid w:val="008F09E3"/>
    <w:rsid w:val="009054FE"/>
    <w:rsid w:val="00920508"/>
    <w:rsid w:val="0095379F"/>
    <w:rsid w:val="00974892"/>
    <w:rsid w:val="009778D4"/>
    <w:rsid w:val="009A5657"/>
    <w:rsid w:val="009C7086"/>
    <w:rsid w:val="00A653C8"/>
    <w:rsid w:val="00AA0F21"/>
    <w:rsid w:val="00AD7DF7"/>
    <w:rsid w:val="00BA52E4"/>
    <w:rsid w:val="00BC7E3F"/>
    <w:rsid w:val="00CA714F"/>
    <w:rsid w:val="00CC51B4"/>
    <w:rsid w:val="00CD3275"/>
    <w:rsid w:val="00D37E90"/>
    <w:rsid w:val="00D62060"/>
    <w:rsid w:val="00D655B5"/>
    <w:rsid w:val="00E162EA"/>
    <w:rsid w:val="00E46F57"/>
    <w:rsid w:val="00E72F88"/>
    <w:rsid w:val="00EA2CCF"/>
    <w:rsid w:val="00EF04BE"/>
    <w:rsid w:val="00F30EBD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107C"/>
  <w15:docId w15:val="{1FCCDF5E-ECE5-4678-B3B6-B9F29531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FE"/>
    <w:pPr>
      <w:ind w:left="720"/>
      <w:contextualSpacing/>
    </w:pPr>
  </w:style>
  <w:style w:type="table" w:styleId="TableGrid">
    <w:name w:val="Table Grid"/>
    <w:basedOn w:val="TableNormal"/>
    <w:uiPriority w:val="59"/>
    <w:rsid w:val="0090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9054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54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37EE33EA07A42A14F9914343376B2" ma:contentTypeVersion="11" ma:contentTypeDescription="Create a new document." ma:contentTypeScope="" ma:versionID="6077491516d99777752d326331f81d21">
  <xsd:schema xmlns:xsd="http://www.w3.org/2001/XMLSchema" xmlns:xs="http://www.w3.org/2001/XMLSchema" xmlns:p="http://schemas.microsoft.com/office/2006/metadata/properties" xmlns:ns3="073b4723-3bb2-41dd-a594-f0f57cebdf64" xmlns:ns4="c3f643b8-3890-4ce3-954e-9f86949f1f42" targetNamespace="http://schemas.microsoft.com/office/2006/metadata/properties" ma:root="true" ma:fieldsID="9f40db04ef3f4a2496ab40886f50c630" ns3:_="" ns4:_="">
    <xsd:import namespace="073b4723-3bb2-41dd-a594-f0f57cebdf64"/>
    <xsd:import namespace="c3f643b8-3890-4ce3-954e-9f86949f1f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b4723-3bb2-41dd-a594-f0f57cebd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643b8-3890-4ce3-954e-9f86949f1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5BAA6-C7D3-4F79-9B83-43159F12F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b4723-3bb2-41dd-a594-f0f57cebdf64"/>
    <ds:schemaRef ds:uri="c3f643b8-3890-4ce3-954e-9f86949f1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F3130-4BE2-4048-ADB2-FBBAE256E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716A8-4D9E-43BA-8CB3-5835BDC2C3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Vijay Sahota</dc:creator>
  <cp:keywords/>
  <dc:description/>
  <cp:lastModifiedBy>Shadbolt, Oliver (o.shadbolt101@canterbury.ac.uk)</cp:lastModifiedBy>
  <cp:revision>2</cp:revision>
  <dcterms:created xsi:type="dcterms:W3CDTF">2020-03-16T01:38:00Z</dcterms:created>
  <dcterms:modified xsi:type="dcterms:W3CDTF">2020-03-16T01:38:00Z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0x010100ADF37EE33EA07A42A14F9914343376B2</vt:lpwstr>
  </property>
</Properties>
</file>