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Hietakulman liitteet tarkistettavaksi</w:t>
      </w:r>
    </w:p>
    <w:p>
      <w:pPr>
        <w:pStyle w:val="Subtitle"/>
      </w:pPr>
      <w:r>
        <w:t>Luonnos 0.5  |  17.9.2026</w:t>
      </w:r>
    </w:p>
    <w:p>
      <w:r>
        <w:t>Tässä koosteessa on 25 erillistä liitettä. Tarkoitus on, että Ville, Jorma, Tapani ja Olli voivat korjata suoraan käyttökelpoisia lomakkeita ja tekstejä sekä yksilöidä puuttuvat tekniset asiakirjat.</w:t>
      </w:r>
    </w:p>
    <w:p>
      <w:r>
        <w:t>Täytä tai kommentoi hakasulkeilla merkityt kohdat. Jokaisen liitteen lopussa on tarkistuslista ja päätöskenttä. Luonnos ei ole hyväksytty asennusohje, rakennesuunnitelma tai tuoteilmoitus. Hyväksyntöjä ja allekirjoituksia ei ole esitäytetty.</w:t>
      </w:r>
    </w:p>
    <w:p>
      <w:pPr>
        <w:pStyle w:val="Heading2"/>
      </w:pPr>
      <w:r>
        <w:t>Mitä on valmisteltu</w:t>
      </w:r>
    </w:p>
    <w:p>
      <w:r>
        <w:t>Lomakkeet M1–M4, V1–V2, T1–T2, U1–U2 ja N1–N2 on esitäytetty aiemmista lähteistä. V3:ssa on nyt ohjetekstin luonnos pelkän sisältöluettelon sijaan. A-liitteet yksilöivät liitospiirustusten tarkistuksen. D-liitteet valmistelevat alkuperäisten sertifikaattien ja tuoteasiakirjojen julkaisua.</w:t>
      </w:r>
    </w:p>
    <w:p>
      <w:r>
        <w:t>Paketin kahdeksan alkuperäistä lähdepiirustusta ovat erillisinä PDF-tiedostoina. Niitä ei ole muutettu eikä niiden teknistä hyväksyntää ole uusittu. Puuttuvia mitoituksia, suoritusarvoja tai uusia sertifikaatteja ei ole laadittu.</w:t>
      </w:r>
    </w:p>
    <w:p>
      <w:pPr>
        <w:pStyle w:val="Heading2"/>
      </w:pPr>
      <w:r>
        <w:t>Tarkistuksen eteneminen</w:t>
      </w:r>
    </w:p>
    <w:p>
      <w:r>
        <w:t>Ville tarkistaa elementtien rakenteet ja työvaiheet, Tapani toimitussisällöt ja tuotevalinnat, Jorma ristikkoasiakirjat ja Olli julkaisu- ja tuoteasiakirjapäätökset. Vastuut ovat ehdotuksia. Jussi-Pekka Koiviston visuaalinen ja toiminnallinen katselmointi tehdään asiantuntijapäivitysten jälkeen.</w:t>
      </w:r>
    </w:p>
    <w:p>
      <w:r>
        <w:br w:type="page"/>
      </w:r>
    </w:p>
    <w:p>
      <w:pPr>
        <w:pStyle w:val="Title"/>
      </w:pPr>
      <w:r>
        <w:t>Liiteluettelo</w:t>
      </w:r>
    </w:p>
    <w:tbl>
      <w:tblPr>
        <w:tblW w:type="auto" w:w="0"/>
        <w:tblLayout w:type="fixed"/>
        <w:tblLook w:firstColumn="1" w:firstRow="1" w:lastColumn="0" w:lastRow="0" w:noHBand="0" w:noVBand="1" w:val="04A0"/>
      </w:tblPr>
      <w:tblGrid>
        <w:gridCol w:w="2959"/>
        <w:gridCol w:w="3354"/>
        <w:gridCol w:w="3551"/>
      </w:tblGrid>
      <w:tr>
        <w:trPr>
          <w:cantSplit/>
          <w:tblHeader/>
        </w:trPr>
        <w:tc>
          <w:tcPr>
            <w:tcW w:type="dxa" w:w="295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Tunnus</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Liite</w:t>
            </w:r>
          </w:p>
        </w:tc>
        <w:tc>
          <w:tcPr>
            <w:tcW w:type="dxa" w:w="3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Tarkistajaehdotus</w:t>
            </w:r>
          </w:p>
        </w:tc>
      </w:tr>
      <w:tr>
        <w:trPr>
          <w:cantSplit/>
        </w:trPr>
        <w:tc>
          <w:tcPr>
            <w:tcW w:type="dxa" w:w="295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A1</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US198 ulkoseinän liitos perustukseen</w:t>
            </w:r>
          </w:p>
        </w:tc>
        <w:tc>
          <w:tcPr>
            <w:tcW w:type="dxa" w:w="3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Ville</w:t>
            </w:r>
          </w:p>
        </w:tc>
      </w:tr>
      <w:tr>
        <w:trPr>
          <w:cantSplit/>
        </w:trPr>
        <w:tc>
          <w:tcPr>
            <w:tcW w:type="dxa" w:w="295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A2</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US198 seinän ja yläpohjan liittymä</w:t>
            </w:r>
          </w:p>
        </w:tc>
        <w:tc>
          <w:tcPr>
            <w:tcW w:type="dxa" w:w="3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Ville</w:t>
            </w:r>
          </w:p>
        </w:tc>
      </w:tr>
      <w:tr>
        <w:trPr>
          <w:cantSplit/>
        </w:trPr>
        <w:tc>
          <w:tcPr>
            <w:tcW w:type="dxa" w:w="295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A3</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US198 ja sisäpuolinen ristiinkoolaus</w:t>
            </w:r>
          </w:p>
        </w:tc>
        <w:tc>
          <w:tcPr>
            <w:tcW w:type="dxa" w:w="3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Ville</w:t>
            </w:r>
          </w:p>
        </w:tc>
      </w:tr>
      <w:tr>
        <w:trPr>
          <w:cantSplit/>
        </w:trPr>
        <w:tc>
          <w:tcPr>
            <w:tcW w:type="dxa" w:w="295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A4</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US223 ulkoseinän liitos perustukseen</w:t>
            </w:r>
          </w:p>
        </w:tc>
        <w:tc>
          <w:tcPr>
            <w:tcW w:type="dxa" w:w="3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Ville</w:t>
            </w:r>
          </w:p>
        </w:tc>
      </w:tr>
      <w:tr>
        <w:trPr>
          <w:cantSplit/>
        </w:trPr>
        <w:tc>
          <w:tcPr>
            <w:tcW w:type="dxa" w:w="295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A5</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Yläpohjaliittymien valinta</w:t>
            </w:r>
          </w:p>
        </w:tc>
        <w:tc>
          <w:tcPr>
            <w:tcW w:type="dxa" w:w="3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Ville</w:t>
            </w:r>
          </w:p>
        </w:tc>
      </w:tr>
      <w:tr>
        <w:trPr>
          <w:cantSplit/>
        </w:trPr>
        <w:tc>
          <w:tcPr>
            <w:tcW w:type="dxa" w:w="295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A6</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US198 ja lisäkerroksen perustusliitos</w:t>
            </w:r>
          </w:p>
        </w:tc>
        <w:tc>
          <w:tcPr>
            <w:tcW w:type="dxa" w:w="3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Ville</w:t>
            </w:r>
          </w:p>
        </w:tc>
      </w:tr>
      <w:tr>
        <w:trPr>
          <w:cantSplit/>
        </w:trPr>
        <w:tc>
          <w:tcPr>
            <w:tcW w:type="dxa" w:w="295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A7</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Aukkojen pielien saumojen ja nurkkien detaljit</w:t>
            </w:r>
          </w:p>
        </w:tc>
        <w:tc>
          <w:tcPr>
            <w:tcW w:type="dxa" w:w="3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Ville</w:t>
            </w:r>
          </w:p>
        </w:tc>
      </w:tr>
      <w:tr>
        <w:trPr>
          <w:cantSplit/>
        </w:trPr>
        <w:tc>
          <w:tcPr>
            <w:tcW w:type="dxa" w:w="295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A8</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Huoneistonvälisen seinän perustusliitos</w:t>
            </w:r>
          </w:p>
        </w:tc>
        <w:tc>
          <w:tcPr>
            <w:tcW w:type="dxa" w:w="3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Ville</w:t>
            </w:r>
          </w:p>
        </w:tc>
      </w:tr>
      <w:tr>
        <w:trPr>
          <w:cantSplit/>
        </w:trPr>
        <w:tc>
          <w:tcPr>
            <w:tcW w:type="dxa" w:w="295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M1</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Materiaalit ja hankintavastuut</w:t>
            </w:r>
          </w:p>
        </w:tc>
        <w:tc>
          <w:tcPr>
            <w:tcW w:type="dxa" w:w="3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Ville ja Tapani</w:t>
            </w:r>
          </w:p>
        </w:tc>
      </w:tr>
      <w:tr>
        <w:trPr>
          <w:cantSplit/>
        </w:trPr>
        <w:tc>
          <w:tcPr>
            <w:tcW w:type="dxa" w:w="295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M2</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Toimitusrajojen kirjaus</w:t>
            </w:r>
          </w:p>
        </w:tc>
        <w:tc>
          <w:tcPr>
            <w:tcW w:type="dxa" w:w="3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Ville ja Tapani</w:t>
            </w:r>
          </w:p>
        </w:tc>
      </w:tr>
      <w:tr>
        <w:trPr>
          <w:cantSplit/>
        </w:trPr>
        <w:tc>
          <w:tcPr>
            <w:tcW w:type="dxa" w:w="295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M3</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Asennuksen laajuus</w:t>
            </w:r>
          </w:p>
        </w:tc>
        <w:tc>
          <w:tcPr>
            <w:tcW w:type="dxa" w:w="3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Ville ja Tapani</w:t>
            </w:r>
          </w:p>
        </w:tc>
      </w:tr>
      <w:tr>
        <w:trPr>
          <w:cantSplit/>
        </w:trPr>
        <w:tc>
          <w:tcPr>
            <w:tcW w:type="dxa" w:w="295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M4</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Työmaatoimitusten materiaaliluettelo</w:t>
            </w:r>
          </w:p>
        </w:tc>
        <w:tc>
          <w:tcPr>
            <w:tcW w:type="dxa" w:w="3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Ville ja Tapani</w:t>
            </w:r>
          </w:p>
        </w:tc>
      </w:tr>
      <w:tr>
        <w:trPr>
          <w:cantSplit/>
        </w:trPr>
        <w:tc>
          <w:tcPr>
            <w:tcW w:type="dxa" w:w="295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V1</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Toimituksen ja asennuksen valmistelulomake</w:t>
            </w:r>
          </w:p>
        </w:tc>
        <w:tc>
          <w:tcPr>
            <w:tcW w:type="dxa" w:w="3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Ville</w:t>
            </w:r>
          </w:p>
        </w:tc>
      </w:tr>
      <w:tr>
        <w:trPr>
          <w:cantSplit/>
        </w:trPr>
        <w:tc>
          <w:tcPr>
            <w:tcW w:type="dxa" w:w="295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V2</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Vastaanotto ja luovutuspöytäkirja</w:t>
            </w:r>
          </w:p>
        </w:tc>
        <w:tc>
          <w:tcPr>
            <w:tcW w:type="dxa" w:w="3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Ville</w:t>
            </w:r>
          </w:p>
        </w:tc>
      </w:tr>
      <w:tr>
        <w:trPr>
          <w:cantSplit/>
        </w:trPr>
        <w:tc>
          <w:tcPr>
            <w:tcW w:type="dxa" w:w="295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V3</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Elementtien asennuksen ja varastoinnin ohjeen luonnos</w:t>
            </w:r>
          </w:p>
        </w:tc>
        <w:tc>
          <w:tcPr>
            <w:tcW w:type="dxa" w:w="3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Ville</w:t>
            </w:r>
          </w:p>
        </w:tc>
      </w:tr>
      <w:tr>
        <w:trPr>
          <w:cantSplit/>
        </w:trPr>
        <w:tc>
          <w:tcPr>
            <w:tcW w:type="dxa" w:w="295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T1</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Sähkö ja LVI varausten luettelo</w:t>
            </w:r>
          </w:p>
        </w:tc>
        <w:tc>
          <w:tcPr>
            <w:tcW w:type="dxa" w:w="3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Ville ja Tapani</w:t>
            </w:r>
          </w:p>
        </w:tc>
      </w:tr>
      <w:tr>
        <w:trPr>
          <w:cantSplit/>
        </w:trPr>
        <w:tc>
          <w:tcPr>
            <w:tcW w:type="dxa" w:w="295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T2</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Suunnitelmien hyväksyntä ja muutokset</w:t>
            </w:r>
          </w:p>
        </w:tc>
        <w:tc>
          <w:tcPr>
            <w:tcW w:type="dxa" w:w="3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Ville ja Tapani</w:t>
            </w:r>
          </w:p>
        </w:tc>
      </w:tr>
      <w:tr>
        <w:trPr>
          <w:cantSplit/>
        </w:trPr>
        <w:tc>
          <w:tcPr>
            <w:tcW w:type="dxa" w:w="295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U1</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Ulkoverhouksen valinta</w:t>
            </w:r>
          </w:p>
        </w:tc>
        <w:tc>
          <w:tcPr>
            <w:tcW w:type="dxa" w:w="3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Ville ja Tapani</w:t>
            </w:r>
          </w:p>
        </w:tc>
      </w:tr>
      <w:tr>
        <w:trPr>
          <w:cantSplit/>
        </w:trPr>
        <w:tc>
          <w:tcPr>
            <w:tcW w:type="dxa" w:w="295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U2</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Verhousdetaljien toimitusluettelo</w:t>
            </w:r>
          </w:p>
        </w:tc>
        <w:tc>
          <w:tcPr>
            <w:tcW w:type="dxa" w:w="3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Ville ja Tapani</w:t>
            </w:r>
          </w:p>
        </w:tc>
      </w:tr>
      <w:tr>
        <w:trPr>
          <w:cantSplit/>
        </w:trPr>
        <w:tc>
          <w:tcPr>
            <w:tcW w:type="dxa" w:w="295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N1</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Ristikkotoimituksen asiakirjaluettelo</w:t>
            </w:r>
          </w:p>
        </w:tc>
        <w:tc>
          <w:tcPr>
            <w:tcW w:type="dxa" w:w="3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Jorma</w:t>
            </w:r>
          </w:p>
        </w:tc>
      </w:tr>
      <w:tr>
        <w:trPr>
          <w:cantSplit/>
        </w:trPr>
        <w:tc>
          <w:tcPr>
            <w:tcW w:type="dxa" w:w="295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N2</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Ristikko ohjeiden vastaanotto ja avoimet asiat</w:t>
            </w:r>
          </w:p>
        </w:tc>
        <w:tc>
          <w:tcPr>
            <w:tcW w:type="dxa" w:w="3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Jorma</w:t>
            </w:r>
          </w:p>
        </w:tc>
      </w:tr>
      <w:tr>
        <w:trPr>
          <w:cantSplit/>
        </w:trPr>
        <w:tc>
          <w:tcPr>
            <w:tcW w:type="dxa" w:w="295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NR-OHJE</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Kattoristikoiden asennus ja tuentaohjeen saate</w:t>
            </w:r>
          </w:p>
        </w:tc>
        <w:tc>
          <w:tcPr>
            <w:tcW w:type="dxa" w:w="3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Jorma</w:t>
            </w:r>
          </w:p>
        </w:tc>
      </w:tr>
      <w:tr>
        <w:trPr>
          <w:cantSplit/>
        </w:trPr>
        <w:tc>
          <w:tcPr>
            <w:tcW w:type="dxa" w:w="295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D1-SERT</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Kattoristikoiden sertifikaatin julkaisutiedot</w:t>
            </w:r>
          </w:p>
        </w:tc>
        <w:tc>
          <w:tcPr>
            <w:tcW w:type="dxa" w:w="3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Jorma ja Olli</w:t>
            </w:r>
          </w:p>
        </w:tc>
      </w:tr>
      <w:tr>
        <w:trPr>
          <w:cantSplit/>
        </w:trPr>
        <w:tc>
          <w:tcPr>
            <w:tcW w:type="dxa" w:w="295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D1-DOP</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Kattoristikoiden suoritustasoilmoituksen tarkistus</w:t>
            </w:r>
          </w:p>
        </w:tc>
        <w:tc>
          <w:tcPr>
            <w:tcW w:type="dxa" w:w="3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Jorma ja Olli</w:t>
            </w:r>
          </w:p>
        </w:tc>
      </w:tr>
      <w:tr>
        <w:trPr>
          <w:cantSplit/>
        </w:trPr>
        <w:tc>
          <w:tcPr>
            <w:tcW w:type="dxa" w:w="295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D2</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Seinäelementtien tuoteasiakirjojen julkaisutiedot</w:t>
            </w:r>
          </w:p>
        </w:tc>
        <w:tc>
          <w:tcPr>
            <w:tcW w:type="dxa" w:w="3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Ville ja Olli</w:t>
            </w:r>
          </w:p>
        </w:tc>
      </w:tr>
    </w:tbl>
    <w:p>
      <w:pPr>
        <w:spacing w:after="20"/>
      </w:pPr>
    </w:p>
    <w:p>
      <w:r>
        <w:br w:type="page"/>
      </w:r>
    </w:p>
    <w:p>
      <w:pPr>
        <w:pStyle w:val="Title"/>
      </w:pPr>
      <w:r>
        <w:t>A1 US198 ulkoseinän liitos perustukseen</w:t>
      </w:r>
    </w:p>
    <w:p>
      <w:r>
        <w:t>LUONNOS 0.5 · 17.9.2026 · Tarkistajaehdotus Ville</w:t>
      </w:r>
    </w:p>
    <w:p>
      <w:r>
        <w:t>Liite yksilöi tarkistettavan liitospiirustuksen. Alkuperäinen PDF on paketissa kansiossa lahdepiirustukset. Piirustuksen mittoja ja merkintöjä ei ole muutettu eikä sen hyväksyntää ole uusittu.</w:t>
      </w:r>
    </w:p>
    <w:tbl>
      <w:tblPr>
        <w:tblW w:type="auto" w:w="0"/>
        <w:tblLayout w:type="fixed"/>
        <w:tblLook w:firstColumn="1" w:firstRow="1" w:lastColumn="0" w:lastRow="0" w:noHBand="0" w:noVBand="1" w:val="04A0"/>
      </w:tblPr>
      <w:tblGrid>
        <w:gridCol w:w="3847"/>
        <w:gridCol w:w="6017"/>
      </w:tblGrid>
      <w:tr>
        <w:trPr>
          <w:cantSplit/>
          <w:tblHeader/>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Julkaisukenttä</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Luonnoksen sisältö</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Rakennetyyppi</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US198</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Tarkistettava lähdepiirustus</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AP-US_198.pdf</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Paketin lähdetiedosto</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A1-AP-US_198.pdf</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Piirustuksen päiväys ja revisio</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[Ville vahvistaa]</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Soveltuvat kohteet ja rajaukset</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[Ville täydentää]</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Rakenteen ja liittymien suunnittelija</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[nimi ja tehtävä]</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Julkaistavan yleisversion tunnus</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[täydennä]</w:t>
            </w:r>
          </w:p>
        </w:tc>
      </w:tr>
    </w:tbl>
    <w:p>
      <w:pPr>
        <w:spacing w:after="20"/>
      </w:pPr>
    </w:p>
    <w:p>
      <w:pPr>
        <w:pStyle w:val="Heading2"/>
      </w:pPr>
      <w:r>
        <w:t>Liitteen käyttöteksti</w:t>
      </w:r>
    </w:p>
    <w:p>
      <w:r>
        <w:t>Ehdotus: Rakennetyyppi ja liitos valitaan kohteen hyväksyttyjen suunnitelmien mukaan. Piirustuksen soveltuvuus kohteeseen, liittyviin rakennusosiin ja valittuihin materiaaleihin tarkistetaan ennen käyttöä. Paketin lähdepiirustus on tarkistusaineistoa; julkaistava yleisversio yksilöidään yllä.</w:t>
      </w:r>
    </w:p>
    <w:p>
      <w:pPr>
        <w:pStyle w:val="Heading2"/>
      </w:pPr>
      <w:r>
        <w:t>Tarkistus ennen hyväksyntää</w:t>
      </w:r>
    </w:p>
    <w:p>
      <w:pPr>
        <w:pStyle w:val="ListBullet"/>
      </w:pPr>
      <w:r>
        <w:t>Vahvista, vastaako lähde nykyistä tuotantorakennetta ja materiaalivalikoimaa.</w:t>
      </w:r>
    </w:p>
    <w:p>
      <w:pPr>
        <w:pStyle w:val="ListBullet"/>
      </w:pPr>
      <w:r>
        <w:t>Täydennä suunnittelija, päiväys, revisio sekä hyväksytyt liitos- ja tiivistysratkaisut.</w:t>
      </w:r>
    </w:p>
    <w:p>
      <w:pPr>
        <w:pStyle w:val="ListBullet"/>
      </w:pPr>
      <w:r>
        <w:t>Merkitse, voidaanko piirustus julkaista yleisdetaljina vai käytetäänkö sitä vain hankekohtaisesti.</w:t>
      </w:r>
    </w:p>
    <w:p>
      <w:r>
        <w:t>Lähde: L01, L23. Lähdetunnukset viittaavat mukana olevaan LAHTEET.md-tiedostoon.</w:t>
      </w:r>
    </w:p>
    <w:p>
      <w:pPr>
        <w:pStyle w:val="Heading2"/>
      </w:pPr>
      <w:r>
        <w:t>Kommentit ja päätös</w:t>
      </w:r>
    </w:p>
    <w:p>
      <w:r>
        <w:t>Korjaukset tai kommentit: [täydennä]</w:t>
      </w:r>
    </w:p>
    <w:p>
      <w:r>
        <w:t>Päätös: [hyväksytty / hyväksytty korjauksin / täydennettävä / ei julkaista]</w:t>
      </w:r>
    </w:p>
    <w:p>
      <w:r>
        <w:t>Tarkistaja ja päiväys: [täydennä]    Hyväksyttävä revisio: [täydennä]</w:t>
      </w:r>
    </w:p>
    <w:p>
      <w:r>
        <w:br w:type="page"/>
      </w:r>
    </w:p>
    <w:p>
      <w:pPr>
        <w:pStyle w:val="Title"/>
      </w:pPr>
      <w:r>
        <w:t>A2 US198 seinän ja yläpohjan liittymä</w:t>
      </w:r>
    </w:p>
    <w:p>
      <w:r>
        <w:t>LUONNOS 0.5 · 17.9.2026 · Tarkistajaehdotus Ville</w:t>
      </w:r>
    </w:p>
    <w:p>
      <w:r>
        <w:t>Liite yksilöi tarkistettavan liitospiirustuksen. Alkuperäinen PDF on paketissa kansiossa lahdepiirustukset. Piirustuksen mittoja ja merkintöjä ei ole muutettu eikä sen hyväksyntää ole uusittu.</w:t>
      </w:r>
    </w:p>
    <w:tbl>
      <w:tblPr>
        <w:tblW w:type="auto" w:w="0"/>
        <w:tblLayout w:type="fixed"/>
        <w:tblLook w:firstColumn="1" w:firstRow="1" w:lastColumn="0" w:lastRow="0" w:noHBand="0" w:noVBand="1" w:val="04A0"/>
      </w:tblPr>
      <w:tblGrid>
        <w:gridCol w:w="3847"/>
        <w:gridCol w:w="6017"/>
      </w:tblGrid>
      <w:tr>
        <w:trPr>
          <w:cantSplit/>
          <w:tblHeader/>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Julkaisukenttä</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Luonnoksen sisältö</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Rakennetyyppi</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US198 ja pystysaumapeltikatto</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Tarkistettava lähdepiirustus</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US_198-YP_pelti.pdf</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Paketin lähdetiedosto</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A2-US_198-YP_pelti.pdf</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Piirustuksen päiväys ja revisio</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[Ville vahvistaa]</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Soveltuvat kohteet ja rajaukset</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[Ville täydentää]</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Rakenteen ja liittymien suunnittelija</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[nimi ja tehtävä]</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Julkaistavan yleisversion tunnus</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[täydennä]</w:t>
            </w:r>
          </w:p>
        </w:tc>
      </w:tr>
    </w:tbl>
    <w:p>
      <w:pPr>
        <w:spacing w:after="20"/>
      </w:pPr>
    </w:p>
    <w:p>
      <w:pPr>
        <w:pStyle w:val="Heading2"/>
      </w:pPr>
      <w:r>
        <w:t>Liitteen käyttöteksti</w:t>
      </w:r>
    </w:p>
    <w:p>
      <w:r>
        <w:t>Ehdotus: Rakennetyyppi ja liitos valitaan kohteen hyväksyttyjen suunnitelmien mukaan. Piirustuksen soveltuvuus kohteeseen, liittyviin rakennusosiin ja valittuihin materiaaleihin tarkistetaan ennen käyttöä. Paketin lähdepiirustus on tarkistusaineistoa; julkaistava yleisversio yksilöidään yllä.</w:t>
      </w:r>
    </w:p>
    <w:p>
      <w:pPr>
        <w:pStyle w:val="Heading2"/>
      </w:pPr>
      <w:r>
        <w:t>Tarkistus ennen hyväksyntää</w:t>
      </w:r>
    </w:p>
    <w:p>
      <w:pPr>
        <w:pStyle w:val="ListBullet"/>
      </w:pPr>
      <w:r>
        <w:t>Vahvista, vastaako lähde nykyistä tuotantorakennetta ja materiaalivalikoimaa.</w:t>
      </w:r>
    </w:p>
    <w:p>
      <w:pPr>
        <w:pStyle w:val="ListBullet"/>
      </w:pPr>
      <w:r>
        <w:t>Täydennä suunnittelija, päiväys, revisio sekä hyväksytyt liitos- ja tiivistysratkaisut.</w:t>
      </w:r>
    </w:p>
    <w:p>
      <w:pPr>
        <w:pStyle w:val="ListBullet"/>
      </w:pPr>
      <w:r>
        <w:t>Merkitse, voidaanko piirustus julkaista yleisdetaljina vai käytetäänkö sitä vain hankekohtaisesti.</w:t>
      </w:r>
    </w:p>
    <w:p>
      <w:r>
        <w:t>Lähde: L02, L23. Lähdetunnukset viittaavat mukana olevaan LAHTEET.md-tiedostoon.</w:t>
      </w:r>
    </w:p>
    <w:p>
      <w:pPr>
        <w:pStyle w:val="Heading2"/>
      </w:pPr>
      <w:r>
        <w:t>Kommentit ja päätös</w:t>
      </w:r>
    </w:p>
    <w:p>
      <w:r>
        <w:t>Korjaukset tai kommentit: [täydennä]</w:t>
      </w:r>
    </w:p>
    <w:p>
      <w:r>
        <w:t>Päätös: [hyväksytty / hyväksytty korjauksin / täydennettävä / ei julkaista]</w:t>
      </w:r>
    </w:p>
    <w:p>
      <w:r>
        <w:t>Tarkistaja ja päiväys: [täydennä]    Hyväksyttävä revisio: [täydennä]</w:t>
      </w:r>
    </w:p>
    <w:p>
      <w:r>
        <w:br w:type="page"/>
      </w:r>
    </w:p>
    <w:p>
      <w:pPr>
        <w:pStyle w:val="Title"/>
      </w:pPr>
      <w:r>
        <w:t>A3 US198 ja sisäpuolinen ristiinkoolaus</w:t>
      </w:r>
    </w:p>
    <w:p>
      <w:r>
        <w:t>LUONNOS 0.5 · 17.9.2026 · Tarkistajaehdotus Ville</w:t>
      </w:r>
    </w:p>
    <w:p>
      <w:r>
        <w:t>Liite yksilöi tarkistettavan liitospiirustuksen. Alkuperäinen PDF on paketissa kansiossa lahdepiirustukset. Piirustuksen mittoja ja merkintöjä ei ole muutettu eikä sen hyväksyntää ole uusittu. Kahden US198+48-version ero tarkistetaan ennen piirustuksen valintaa.</w:t>
      </w:r>
    </w:p>
    <w:tbl>
      <w:tblPr>
        <w:tblW w:type="auto" w:w="0"/>
        <w:tblLayout w:type="fixed"/>
        <w:tblLook w:firstColumn="1" w:firstRow="1" w:lastColumn="0" w:lastRow="0" w:noHBand="0" w:noVBand="1" w:val="04A0"/>
      </w:tblPr>
      <w:tblGrid>
        <w:gridCol w:w="3847"/>
        <w:gridCol w:w="6017"/>
      </w:tblGrid>
      <w:tr>
        <w:trPr>
          <w:cantSplit/>
          <w:tblHeader/>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Julkaisukenttä</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Luonnoksen sisältö</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Rakennetyyppi</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US198+48</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Tarkistettava lähdepiirustus</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AP-US_198+48_1.pdf</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Paketin lähdetiedosto</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A3-AP-US_198+48_1.pdf</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Piirustuksen päiväys ja revisio</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[Ville vahvistaa]</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Soveltuvat kohteet ja rajaukset</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[Ville täydentää]</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Rakenteen ja liittymien suunnittelija</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[nimi ja tehtävä]</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Julkaistavan yleisversion tunnus</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[täydennä]</w:t>
            </w:r>
          </w:p>
        </w:tc>
      </w:tr>
    </w:tbl>
    <w:p>
      <w:pPr>
        <w:spacing w:after="20"/>
      </w:pPr>
    </w:p>
    <w:p>
      <w:pPr>
        <w:pStyle w:val="Heading2"/>
      </w:pPr>
      <w:r>
        <w:t>Liitteen käyttöteksti</w:t>
      </w:r>
    </w:p>
    <w:p>
      <w:r>
        <w:t>Ehdotus: Rakennetyyppi ja liitos valitaan kohteen hyväksyttyjen suunnitelmien mukaan. Piirustuksen soveltuvuus kohteeseen, liittyviin rakennusosiin ja valittuihin materiaaleihin tarkistetaan ennen käyttöä. Paketin lähdepiirustus on tarkistusaineistoa; julkaistava yleisversio yksilöidään yllä.</w:t>
      </w:r>
    </w:p>
    <w:p>
      <w:pPr>
        <w:pStyle w:val="Heading2"/>
      </w:pPr>
      <w:r>
        <w:t>Tarkistus ennen hyväksyntää</w:t>
      </w:r>
    </w:p>
    <w:p>
      <w:pPr>
        <w:pStyle w:val="ListBullet"/>
      </w:pPr>
      <w:r>
        <w:t>Vahvista, vastaako lähde nykyistä tuotantorakennetta ja materiaalivalikoimaa.</w:t>
      </w:r>
    </w:p>
    <w:p>
      <w:pPr>
        <w:pStyle w:val="ListBullet"/>
      </w:pPr>
      <w:r>
        <w:t>Täydennä suunnittelija, päiväys, revisio sekä hyväksytyt liitos- ja tiivistysratkaisut.</w:t>
      </w:r>
    </w:p>
    <w:p>
      <w:pPr>
        <w:pStyle w:val="ListBullet"/>
      </w:pPr>
      <w:r>
        <w:t>Merkitse, voidaanko piirustus julkaista yleisdetaljina vai käytetäänkö sitä vain hankekohtaisesti.</w:t>
      </w:r>
    </w:p>
    <w:p>
      <w:r>
        <w:t>Lähde: L23. Lähdetunnukset viittaavat mukana olevaan LAHTEET.md-tiedostoon.</w:t>
      </w:r>
    </w:p>
    <w:p>
      <w:pPr>
        <w:pStyle w:val="Heading2"/>
      </w:pPr>
      <w:r>
        <w:t>Kommentit ja päätös</w:t>
      </w:r>
    </w:p>
    <w:p>
      <w:r>
        <w:t>Korjaukset tai kommentit: [täydennä]</w:t>
      </w:r>
    </w:p>
    <w:p>
      <w:r>
        <w:t>Päätös: [hyväksytty / hyväksytty korjauksin / täydennettävä / ei julkaista]</w:t>
      </w:r>
    </w:p>
    <w:p>
      <w:r>
        <w:t>Tarkistaja ja päiväys: [täydennä]    Hyväksyttävä revisio: [täydennä]</w:t>
      </w:r>
    </w:p>
    <w:p>
      <w:r>
        <w:br w:type="page"/>
      </w:r>
    </w:p>
    <w:p>
      <w:pPr>
        <w:pStyle w:val="Title"/>
      </w:pPr>
      <w:r>
        <w:t>A4 US223 ulkoseinän liitos perustukseen</w:t>
      </w:r>
    </w:p>
    <w:p>
      <w:r>
        <w:t>LUONNOS 0.5 · 17.9.2026 · Tarkistajaehdotus Ville</w:t>
      </w:r>
    </w:p>
    <w:p>
      <w:r>
        <w:t>Liite yksilöi tarkistettavan liitospiirustuksen. Alkuperäinen PDF on paketissa kansiossa lahdepiirustukset. Piirustuksen mittoja ja merkintöjä ei ole muutettu eikä sen hyväksyntää ole uusittu.</w:t>
      </w:r>
    </w:p>
    <w:tbl>
      <w:tblPr>
        <w:tblW w:type="auto" w:w="0"/>
        <w:tblLayout w:type="fixed"/>
        <w:tblLook w:firstColumn="1" w:firstRow="1" w:lastColumn="0" w:lastRow="0" w:noHBand="0" w:noVBand="1" w:val="04A0"/>
      </w:tblPr>
      <w:tblGrid>
        <w:gridCol w:w="3847"/>
        <w:gridCol w:w="6017"/>
      </w:tblGrid>
      <w:tr>
        <w:trPr>
          <w:cantSplit/>
          <w:tblHeader/>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Julkaisukenttä</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Luonnoksen sisältö</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Rakennetyyppi</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US223</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Tarkistettava lähdepiirustus</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AP-US_223.pdf</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Paketin lähdetiedosto</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A4-AP-US_223.pdf</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Piirustuksen päiväys ja revisio</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[Ville vahvistaa]</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Soveltuvat kohteet ja rajaukset</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[Ville täydentää]</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Rakenteen ja liittymien suunnittelija</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[nimi ja tehtävä]</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Julkaistavan yleisversion tunnus</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[täydennä]</w:t>
            </w:r>
          </w:p>
        </w:tc>
      </w:tr>
    </w:tbl>
    <w:p>
      <w:pPr>
        <w:spacing w:after="20"/>
      </w:pPr>
    </w:p>
    <w:p>
      <w:pPr>
        <w:pStyle w:val="Heading2"/>
      </w:pPr>
      <w:r>
        <w:t>Liitteen käyttöteksti</w:t>
      </w:r>
    </w:p>
    <w:p>
      <w:r>
        <w:t>Ehdotus: Rakennetyyppi ja liitos valitaan kohteen hyväksyttyjen suunnitelmien mukaan. Piirustuksen soveltuvuus kohteeseen, liittyviin rakennusosiin ja valittuihin materiaaleihin tarkistetaan ennen käyttöä. Paketin lähdepiirustus on tarkistusaineistoa; julkaistava yleisversio yksilöidään yllä.</w:t>
      </w:r>
    </w:p>
    <w:p>
      <w:pPr>
        <w:pStyle w:val="Heading2"/>
      </w:pPr>
      <w:r>
        <w:t>Tarkistus ennen hyväksyntää</w:t>
      </w:r>
    </w:p>
    <w:p>
      <w:pPr>
        <w:pStyle w:val="ListBullet"/>
      </w:pPr>
      <w:r>
        <w:t>Vahvista, vastaako lähde nykyistä tuotantorakennetta ja materiaalivalikoimaa.</w:t>
      </w:r>
    </w:p>
    <w:p>
      <w:pPr>
        <w:pStyle w:val="ListBullet"/>
      </w:pPr>
      <w:r>
        <w:t>Täydennä suunnittelija, päiväys, revisio sekä hyväksytyt liitos- ja tiivistysratkaisut.</w:t>
      </w:r>
    </w:p>
    <w:p>
      <w:pPr>
        <w:pStyle w:val="ListBullet"/>
      </w:pPr>
      <w:r>
        <w:t>Merkitse, voidaanko piirustus julkaista yleisdetaljina vai käytetäänkö sitä vain hankekohtaisesti.</w:t>
      </w:r>
    </w:p>
    <w:p>
      <w:r>
        <w:t>Lähde: L03, L23. Lähdetunnukset viittaavat mukana olevaan LAHTEET.md-tiedostoon.</w:t>
      </w:r>
    </w:p>
    <w:p>
      <w:pPr>
        <w:pStyle w:val="Heading2"/>
      </w:pPr>
      <w:r>
        <w:t>Kommentit ja päätös</w:t>
      </w:r>
    </w:p>
    <w:p>
      <w:r>
        <w:t>Korjaukset tai kommentit: [täydennä]</w:t>
      </w:r>
    </w:p>
    <w:p>
      <w:r>
        <w:t>Päätös: [hyväksytty / hyväksytty korjauksin / täydennettävä / ei julkaista]</w:t>
      </w:r>
    </w:p>
    <w:p>
      <w:r>
        <w:t>Tarkistaja ja päiväys: [täydennä]    Hyväksyttävä revisio: [täydennä]</w:t>
      </w:r>
    </w:p>
    <w:p>
      <w:r>
        <w:br w:type="page"/>
      </w:r>
    </w:p>
    <w:p>
      <w:pPr>
        <w:pStyle w:val="Title"/>
      </w:pPr>
      <w:r>
        <w:t>A5 Yläpohjaliittymien valinta</w:t>
      </w:r>
    </w:p>
    <w:p>
      <w:r>
        <w:t>LUONNOS 0.5 · 17.9.2026 · Tarkistajaehdotus Ville</w:t>
      </w:r>
    </w:p>
    <w:p>
      <w:r>
        <w:t>Yläpohjaliittymä valitaan rakennetyypin, katteen ja liittymän sijainnin mukaan. Lähdearkistossa on US-YP-sarjan piirustuksia. Tässä liitteessä valmistellaan julkaistavien yleisversioiden valinta.</w:t>
      </w:r>
    </w:p>
    <w:tbl>
      <w:tblPr>
        <w:tblW w:type="auto" w:w="0"/>
        <w:tblLayout w:type="fixed"/>
        <w:tblLook w:firstColumn="1" w:firstRow="1" w:lastColumn="0" w:lastRow="0" w:noHBand="0" w:noVBand="1" w:val="04A0"/>
      </w:tblPr>
      <w:tblGrid>
        <w:gridCol w:w="3847"/>
        <w:gridCol w:w="6017"/>
      </w:tblGrid>
      <w:tr>
        <w:trPr>
          <w:cantSplit/>
          <w:tblHeader/>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Valittava tieto</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Kohteen tai yleisversion tieto</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Rakennetyyppi</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[US198 / US198+48 / US223 / muu]</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Vesikate</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[pystysaumapelti / profiilipelti / tiili / muu]</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Liittymä</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[sivuräystäs / vino liittymä / pääty]</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Lähdepiirustuksen tiedostonimi</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[US-YP-sarjasta valittu tiedosto]</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Piirustustunnus ja revisio</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[täydennä]</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Aluskatteen ja tuuletuksen ratkaisu</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[hyväksytyn suunnitelman viite]</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Ilman ja höyrynsulun jatkuvuus</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[detaljiviite]</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Kiinnitykset ja rakenteellinen tarkistus</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[suunnittelijan hyväksyntä]</w:t>
            </w:r>
          </w:p>
        </w:tc>
      </w:tr>
    </w:tbl>
    <w:p>
      <w:pPr>
        <w:spacing w:after="20"/>
      </w:pPr>
    </w:p>
    <w:p>
      <w:r>
        <w:t>Monista valintatietue jokaiselle julkaistavalle variantille. HVS-yläpohjaliittymät käsitellään A8:n yhteydessä.</w:t>
      </w:r>
    </w:p>
    <w:p>
      <w:pPr>
        <w:pStyle w:val="Heading2"/>
      </w:pPr>
      <w:r>
        <w:t>Tarkistus ennen hyväksyntää</w:t>
      </w:r>
    </w:p>
    <w:p>
      <w:pPr>
        <w:pStyle w:val="ListBullet"/>
      </w:pPr>
      <w:r>
        <w:t>Valitse tietopankkiin tarvittavat variantit ja nimeä niiden tiedostot.</w:t>
      </w:r>
    </w:p>
    <w:p>
      <w:pPr>
        <w:pStyle w:val="ListBullet"/>
      </w:pPr>
      <w:r>
        <w:t>Tarkista rakenteiden yhteensopivuus ja poista julkaistavasta valikoimasta hankekohtaiset ratkaisut.</w:t>
      </w:r>
    </w:p>
    <w:p>
      <w:r>
        <w:t>Lähde: L03, L23. Lähdetunnukset viittaavat mukana olevaan LAHTEET.md-tiedostoon.</w:t>
      </w:r>
    </w:p>
    <w:p>
      <w:pPr>
        <w:pStyle w:val="Heading2"/>
      </w:pPr>
      <w:r>
        <w:t>Kommentit ja päätös</w:t>
      </w:r>
    </w:p>
    <w:p>
      <w:r>
        <w:t>Korjaukset tai kommentit: [täydennä]</w:t>
      </w:r>
    </w:p>
    <w:p>
      <w:r>
        <w:t>Päätös: [hyväksytty / hyväksytty korjauksin / täydennettävä / ei julkaista]</w:t>
      </w:r>
    </w:p>
    <w:p>
      <w:r>
        <w:t>Tarkistaja ja päiväys: [täydennä]    Hyväksyttävä revisio: [täydennä]</w:t>
      </w:r>
    </w:p>
    <w:p>
      <w:r>
        <w:br w:type="page"/>
      </w:r>
    </w:p>
    <w:p>
      <w:pPr>
        <w:pStyle w:val="Title"/>
      </w:pPr>
      <w:r>
        <w:t>A6 US198 ja lisäkerroksen perustusliitos</w:t>
      </w:r>
    </w:p>
    <w:p>
      <w:r>
        <w:t>LUONNOS 0.5 · 17.9.2026 · Tarkistajaehdotus Ville</w:t>
      </w:r>
    </w:p>
    <w:p>
      <w:r>
        <w:t>Liite yksilöi tarkistettavan liitospiirustuksen. Alkuperäinen PDF on paketissa kansiossa lahdepiirustukset. Piirustuksen mittoja ja merkintöjä ei ole muutettu eikä sen hyväksyntää ole uusittu. Lisäkerroksen +25 merkitys ja tuotteen nykyinen käyttö ovat avoinna.</w:t>
      </w:r>
    </w:p>
    <w:tbl>
      <w:tblPr>
        <w:tblW w:type="auto" w:w="0"/>
        <w:tblLayout w:type="fixed"/>
        <w:tblLook w:firstColumn="1" w:firstRow="1" w:lastColumn="0" w:lastRow="0" w:noHBand="0" w:noVBand="1" w:val="04A0"/>
      </w:tblPr>
      <w:tblGrid>
        <w:gridCol w:w="3847"/>
        <w:gridCol w:w="6017"/>
      </w:tblGrid>
      <w:tr>
        <w:trPr>
          <w:cantSplit/>
          <w:tblHeader/>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Julkaisukenttä</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Luonnoksen sisältö</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Rakennetyyppi</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US198+25, rakenteen käyttö vahvistamatta</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Tarkistettava lähdepiirustus</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AP-US_198+25.pdf</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Paketin lähdetiedosto</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A6-AP-US_198+25.pdf</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Piirustuksen päiväys ja revisio</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[Ville vahvistaa]</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Soveltuvat kohteet ja rajaukset</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[Ville täydentää]</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Rakenteen ja liittymien suunnittelija</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[nimi ja tehtävä]</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Julkaistavan yleisversion tunnus</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[täydennä]</w:t>
            </w:r>
          </w:p>
        </w:tc>
      </w:tr>
    </w:tbl>
    <w:p>
      <w:pPr>
        <w:spacing w:after="20"/>
      </w:pPr>
    </w:p>
    <w:p>
      <w:pPr>
        <w:pStyle w:val="Heading2"/>
      </w:pPr>
      <w:r>
        <w:t>Liitteen käyttöteksti</w:t>
      </w:r>
    </w:p>
    <w:p>
      <w:r>
        <w:t>Ehdotus: Rakennetyyppi ja liitos valitaan kohteen hyväksyttyjen suunnitelmien mukaan. Piirustuksen soveltuvuus kohteeseen, liittyviin rakennusosiin ja valittuihin materiaaleihin tarkistetaan ennen käyttöä. Paketin lähdepiirustus on tarkistusaineistoa; julkaistava yleisversio yksilöidään yllä.</w:t>
      </w:r>
    </w:p>
    <w:p>
      <w:pPr>
        <w:pStyle w:val="Heading2"/>
      </w:pPr>
      <w:r>
        <w:t>Tarkistus ennen hyväksyntää</w:t>
      </w:r>
    </w:p>
    <w:p>
      <w:pPr>
        <w:pStyle w:val="ListBullet"/>
      </w:pPr>
      <w:r>
        <w:t>Vahvista, vastaako lähde nykyistä tuotantorakennetta ja materiaalivalikoimaa.</w:t>
      </w:r>
    </w:p>
    <w:p>
      <w:pPr>
        <w:pStyle w:val="ListBullet"/>
      </w:pPr>
      <w:r>
        <w:t>Täydennä suunnittelija, päiväys, revisio sekä hyväksytyt liitos- ja tiivistysratkaisut.</w:t>
      </w:r>
    </w:p>
    <w:p>
      <w:pPr>
        <w:pStyle w:val="ListBullet"/>
      </w:pPr>
      <w:r>
        <w:t>Merkitse, voidaanko piirustus julkaista yleisdetaljina vai käytetäänkö sitä vain hankekohtaisesti.</w:t>
      </w:r>
    </w:p>
    <w:p>
      <w:r>
        <w:t>Lähde: L23. Lähdetunnukset viittaavat mukana olevaan LAHTEET.md-tiedostoon.</w:t>
      </w:r>
    </w:p>
    <w:p>
      <w:pPr>
        <w:pStyle w:val="Heading2"/>
      </w:pPr>
      <w:r>
        <w:t>Kommentit ja päätös</w:t>
      </w:r>
    </w:p>
    <w:p>
      <w:r>
        <w:t>Korjaukset tai kommentit: [täydennä]</w:t>
      </w:r>
    </w:p>
    <w:p>
      <w:r>
        <w:t>Päätös: [hyväksytty / hyväksytty korjauksin / täydennettävä / ei julkaista]</w:t>
      </w:r>
    </w:p>
    <w:p>
      <w:r>
        <w:t>Tarkistaja ja päiväys: [täydennä]    Hyväksyttävä revisio: [täydennä]</w:t>
      </w:r>
    </w:p>
    <w:p>
      <w:r>
        <w:br w:type="page"/>
      </w:r>
    </w:p>
    <w:p>
      <w:pPr>
        <w:pStyle w:val="Title"/>
      </w:pPr>
      <w:r>
        <w:t>A7 Aukkojen pielien saumojen ja nurkkien detaljit</w:t>
      </w:r>
    </w:p>
    <w:p>
      <w:r>
        <w:t>LUONNOS 0.5 · 17.9.2026 · Tarkistajaehdotus Ville</w:t>
      </w:r>
    </w:p>
    <w:p>
      <w:r>
        <w:t>Liite kokoaa julkaistavaksi valittavat liitospiirustukset. Projektikansiosta löytyivät US223-seinän ulkonurkka UN223 ja sisänurkka SN223, molemmat päivätty 11.11.2015. Niissä on liitos-, tiivistys- ja höyrynsulkumerkinnät. Kohdekohtaisten kuvien mitoituksia ei ole siirretty tähän yleisohjeeksi. Vuorilautamallit ovat ulkoasun lähteitä, eivät kokonaisia tiivistys- tai kiinnitysdetaljeja.</w:t>
      </w:r>
    </w:p>
    <w:tbl>
      <w:tblPr>
        <w:tblW w:type="auto" w:w="0"/>
        <w:tblLayout w:type="fixed"/>
        <w:tblLook w:firstColumn="1" w:firstRow="1" w:lastColumn="0" w:lastRow="0" w:noHBand="0" w:noVBand="1" w:val="04A0"/>
      </w:tblPr>
      <w:tblGrid>
        <w:gridCol w:w="2959"/>
        <w:gridCol w:w="3354"/>
        <w:gridCol w:w="3551"/>
      </w:tblGrid>
      <w:tr>
        <w:trPr>
          <w:cantSplit/>
          <w:tblHeader/>
        </w:trPr>
        <w:tc>
          <w:tcPr>
            <w:tcW w:type="dxa" w:w="295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Liittymä</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Nykyinen aineisto</w:t>
            </w:r>
          </w:p>
        </w:tc>
        <w:tc>
          <w:tcPr>
            <w:tcW w:type="dxa" w:w="3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Täydennettävä viite</w:t>
            </w:r>
          </w:p>
        </w:tc>
      </w:tr>
      <w:tr>
        <w:trPr>
          <w:cantSplit/>
        </w:trPr>
        <w:tc>
          <w:tcPr>
            <w:tcW w:type="dxa" w:w="295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Ikkunan ja oven pieli</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Vuorilautamallit 1 ja 2, katso U2</w:t>
            </w:r>
          </w:p>
        </w:tc>
        <w:tc>
          <w:tcPr>
            <w:tcW w:type="dxa" w:w="3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Pellitys, tiivistys, kiinnitys ja revisio</w:t>
            </w:r>
          </w:p>
        </w:tc>
      </w:tr>
      <w:tr>
        <w:trPr>
          <w:cantSplit/>
        </w:trPr>
        <w:tc>
          <w:tcPr>
            <w:tcW w:type="dxa" w:w="295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Elementtisauma</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Hyväksyttyä yleisdetaljia ei yksilöity</w:t>
            </w:r>
          </w:p>
        </w:tc>
        <w:tc>
          <w:tcPr>
            <w:tcW w:type="dxa" w:w="3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Piirustus ja soveltuvat rakenteet</w:t>
            </w:r>
          </w:p>
        </w:tc>
      </w:tr>
      <w:tr>
        <w:trPr>
          <w:cantSplit/>
        </w:trPr>
        <w:tc>
          <w:tcPr>
            <w:tcW w:type="dxa" w:w="295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Ulko- ja sisänurkka</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UN223 ja SN223 löytyneet (L43)</w:t>
            </w:r>
          </w:p>
        </w:tc>
        <w:tc>
          <w:tcPr>
            <w:tcW w:type="dxa" w:w="3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Nykyiseen tuotantoon valittava yleisversio ja revisio</w:t>
            </w:r>
          </w:p>
        </w:tc>
      </w:tr>
      <w:tr>
        <w:trPr>
          <w:cantSplit/>
        </w:trPr>
        <w:tc>
          <w:tcPr>
            <w:tcW w:type="dxa" w:w="295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Höyrynsulun jatkos</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Nurkkakuvissa limitys- ja teippausmerkinnät (L43)</w:t>
            </w:r>
          </w:p>
        </w:tc>
        <w:tc>
          <w:tcPr>
            <w:tcW w:type="dxa" w:w="3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Yleisversion soveltuvuus ja nykyinen tuoteohje</w:t>
            </w:r>
          </w:p>
        </w:tc>
      </w:tr>
      <w:tr>
        <w:trPr>
          <w:cantSplit/>
        </w:trPr>
        <w:tc>
          <w:tcPr>
            <w:tcW w:type="dxa" w:w="295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Verhouksen liittymä</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Katso U2</w:t>
            </w:r>
          </w:p>
        </w:tc>
        <w:tc>
          <w:tcPr>
            <w:tcW w:type="dxa" w:w="3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Tuote, tuuletus ja liittymädetalji</w:t>
            </w:r>
          </w:p>
        </w:tc>
      </w:tr>
    </w:tbl>
    <w:p>
      <w:pPr>
        <w:spacing w:after="20"/>
      </w:pPr>
    </w:p>
    <w:p>
      <w:r>
        <w:t>Ehdotus julkaisurajaukseksi: jokaisesta liittymästä julkaistaan tunnistettava, päivätty ja hyväksytty piirustus. Luettelon tyhjä viite on täydennettävä asia, ei lupa käyttää oletusratkaisua.</w:t>
      </w:r>
    </w:p>
    <w:p>
      <w:pPr>
        <w:pStyle w:val="Heading2"/>
      </w:pPr>
      <w:r>
        <w:t>Tarkistus ennen hyväksyntää</w:t>
      </w:r>
    </w:p>
    <w:p>
      <w:pPr>
        <w:pStyle w:val="ListBullet"/>
      </w:pPr>
      <w:r>
        <w:t>Valitse UN223- ja SN223-lähteiden nykyinen yleisversio. Yksilöi lisäksi suoran elementtisauman ja aukon liittymäpiirustukset.</w:t>
      </w:r>
    </w:p>
    <w:p>
      <w:pPr>
        <w:pStyle w:val="ListBullet"/>
      </w:pPr>
      <w:r>
        <w:t>Vahvista, mitkä liittymät voidaan vakioida ja mitkä jäävät kohdekohtaisiksi.</w:t>
      </w:r>
    </w:p>
    <w:p>
      <w:r>
        <w:t>Lähde: L35, L43 sekä HK-TP-01 A7 ja HK-TP-05 U2. Lähdetunnukset viittaavat mukana olevaan LAHTEET.md-tiedostoon.</w:t>
      </w:r>
    </w:p>
    <w:p>
      <w:pPr>
        <w:pStyle w:val="Heading2"/>
      </w:pPr>
      <w:r>
        <w:t>Kommentit ja päätös</w:t>
      </w:r>
    </w:p>
    <w:p>
      <w:r>
        <w:t>Korjaukset tai kommentit: [täydennä]</w:t>
      </w:r>
    </w:p>
    <w:p>
      <w:r>
        <w:t>Päätös: [hyväksytty / hyväksytty korjauksin / täydennettävä / ei julkaista]</w:t>
      </w:r>
    </w:p>
    <w:p>
      <w:r>
        <w:t>Tarkistaja ja päiväys: [täydennä]    Hyväksyttävä revisio: [täydennä]</w:t>
      </w:r>
    </w:p>
    <w:p>
      <w:r>
        <w:br w:type="page"/>
      </w:r>
    </w:p>
    <w:p>
      <w:pPr>
        <w:pStyle w:val="Title"/>
      </w:pPr>
      <w:r>
        <w:t>A8 Huoneistonvälisen seinän perustusliitos</w:t>
      </w:r>
    </w:p>
    <w:p>
      <w:r>
        <w:t>LUONNOS 0.5 · 17.9.2026 · Tarkistajaehdotus Ville</w:t>
      </w:r>
    </w:p>
    <w:p>
      <w:r>
        <w:t>Liite yksilöi tarkistettavan liitospiirustuksen. Alkuperäinen PDF on paketissa kansiossa lahdepiirustukset. Piirustuksen mittoja ja merkintöjä ei ole muutettu eikä sen hyväksyntää ole uusittu.</w:t>
      </w:r>
    </w:p>
    <w:tbl>
      <w:tblPr>
        <w:tblW w:type="auto" w:w="0"/>
        <w:tblLayout w:type="fixed"/>
        <w:tblLook w:firstColumn="1" w:firstRow="1" w:lastColumn="0" w:lastRow="0" w:noHBand="0" w:noVBand="1" w:val="04A0"/>
      </w:tblPr>
      <w:tblGrid>
        <w:gridCol w:w="3847"/>
        <w:gridCol w:w="6017"/>
      </w:tblGrid>
      <w:tr>
        <w:trPr>
          <w:cantSplit/>
          <w:tblHeader/>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Julkaisukenttä</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Luonnoksen sisältö</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Rakennetyyppi</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HVS 98+98</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Tarkistettava lähdepiirustus</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AP-HVS_98_98.pdf</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Paketin lähdetiedosto</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A8-AP-HVS_98_98.pdf</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Piirustuksen päiväys ja revisio</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[Ville vahvistaa]</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Soveltuvat kohteet ja rajaukset</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[Ville täydentää]</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Rakenteen ja liittymien suunnittelija</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[nimi ja tehtävä]</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Julkaistavan yleisversion tunnus</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[täydennä]</w:t>
            </w:r>
          </w:p>
        </w:tc>
      </w:tr>
    </w:tbl>
    <w:p>
      <w:pPr>
        <w:spacing w:after="20"/>
      </w:pPr>
    </w:p>
    <w:p>
      <w:pPr>
        <w:pStyle w:val="Heading2"/>
      </w:pPr>
      <w:r>
        <w:t>Liitteen käyttöteksti</w:t>
      </w:r>
    </w:p>
    <w:p>
      <w:r>
        <w:t>Ehdotus: Rakennetyyppi ja liitos valitaan kohteen hyväksyttyjen suunnitelmien mukaan. Piirustuksen soveltuvuus kohteeseen, liittyviin rakennusosiin ja valittuihin materiaaleihin tarkistetaan ennen käyttöä. Paketin lähdepiirustus on tarkistusaineistoa; julkaistava yleisversio yksilöidään yllä.</w:t>
      </w:r>
    </w:p>
    <w:p>
      <w:pPr>
        <w:pStyle w:val="Heading2"/>
      </w:pPr>
      <w:r>
        <w:t>Tarkistus ennen hyväksyntää</w:t>
      </w:r>
    </w:p>
    <w:p>
      <w:pPr>
        <w:pStyle w:val="ListBullet"/>
      </w:pPr>
      <w:r>
        <w:t>Vahvista, vastaako lähde nykyistä tuotantorakennetta ja materiaalivalikoimaa.</w:t>
      </w:r>
    </w:p>
    <w:p>
      <w:pPr>
        <w:pStyle w:val="ListBullet"/>
      </w:pPr>
      <w:r>
        <w:t>Täydennä suunnittelija, päiväys, revisio sekä hyväksytyt liitos- ja tiivistysratkaisut.</w:t>
      </w:r>
    </w:p>
    <w:p>
      <w:pPr>
        <w:pStyle w:val="ListBullet"/>
      </w:pPr>
      <w:r>
        <w:t>Merkitse, voidaanko piirustus julkaista yleisdetaljina vai käytetäänkö sitä vain hankekohtaisesti.</w:t>
      </w:r>
    </w:p>
    <w:p>
      <w:r>
        <w:t>Lähde: L03, L23. Lähdetunnukset viittaavat mukana olevaan LAHTEET.md-tiedostoon.</w:t>
      </w:r>
    </w:p>
    <w:p>
      <w:pPr>
        <w:pStyle w:val="Heading2"/>
      </w:pPr>
      <w:r>
        <w:t>Kommentit ja päätös</w:t>
      </w:r>
    </w:p>
    <w:p>
      <w:r>
        <w:t>Korjaukset tai kommentit: [täydennä]</w:t>
      </w:r>
    </w:p>
    <w:p>
      <w:r>
        <w:t>Päätös: [hyväksytty / hyväksytty korjauksin / täydennettävä / ei julkaista]</w:t>
      </w:r>
    </w:p>
    <w:p>
      <w:r>
        <w:t>Tarkistaja ja päiväys: [täydennä]    Hyväksyttävä revisio: [täydennä]</w:t>
      </w:r>
    </w:p>
    <w:p>
      <w:r>
        <w:br w:type="page"/>
      </w:r>
    </w:p>
    <w:p>
      <w:pPr>
        <w:pStyle w:val="Title"/>
      </w:pPr>
      <w:r>
        <w:t>M1 Materiaalit ja hankintavastuut</w:t>
      </w:r>
    </w:p>
    <w:p>
      <w:r>
        <w:t>LUONNOS 0.5 · 17.9.2026 · Tarkistajaehdotus Ville ja Tapani</w:t>
      </w:r>
    </w:p>
    <w:p>
      <w:r>
        <w:t>Kohde ja projektitunnus: [täydennä]    Toimituserä: [täydennä]</w:t>
      </w:r>
    </w:p>
    <w:p>
      <w:r>
        <w:t>Esitäytetyt rivit ovat LÄHDETIETOA tarjouspohjasta (L28) ja tarjouksesta (L27). Tuotemerkit, mitat ja määrät vahvistetaan kohteittain. Sarakkeessa ”Lähdepohjan esimerkki (L28)” on tarjouspohjan oletus; hakasulkeissa kohdekohtaisesti valittava tieto.</w:t>
      </w:r>
    </w:p>
    <w:tbl>
      <w:tblPr>
        <w:tblW w:type="auto" w:w="0"/>
        <w:tblLayout w:type="fixed"/>
        <w:tblLook w:firstColumn="1" w:firstRow="1" w:lastColumn="0" w:lastRow="0" w:noHBand="0" w:noVBand="1" w:val="04A0"/>
      </w:tblPr>
      <w:tblGrid>
        <w:gridCol w:w="2269"/>
        <w:gridCol w:w="3354"/>
        <w:gridCol w:w="1973"/>
        <w:gridCol w:w="2269"/>
      </w:tblGrid>
      <w:tr>
        <w:trPr>
          <w:cantSplit/>
          <w:tblHeader/>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Materiaali</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Lähdepohjan esimerkki (L28)</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Kohteen määrittely ja määrä</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Hankintavastuu ja viite</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Runkopuu, ulkoseinät</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42x198 k600 (US198) / 42x198 + 48x48 (US198+48) / 42x223 (US223)</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[rakennetyyppi]; määrä ja yksikkö: [ ]</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Hietakulma; viite: [piirustus/revisio]</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Lämmöneriste, ulkoseinät</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Mineraalivilla 200 mm / 200+50 mm / 175+50 mm</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[tuote]; määrä ja yksikkö: [ ]</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Hietakulma; viite: [ ]</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Tuulensuoja</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Tuulensuojakipsilevy 9 mm</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 määrä ja yksikkö: [ ]</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Hietakulma; viite: [ ]</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Höyrynsulku ja tiivistys</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Höyrynsulkumuovi 0,20 mm</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[liittymät, teipit]; määrä ja yksikkö: [ ]</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Hietakulma; viite: [ ]</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Koolaukset</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Pystykoolaus 25x73 k600; pystyverhouksessa ristiinkoolaus 2x25x73</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 määrä ja yksikkö: [ ]</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Hietakulma; viite: [ ]</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Ulkoverhous</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UTW 23x145 vaakaan (vaihtoehdot UTM 28x170, UTW 28x195, hirsipaneeli 28x195, AQUAPANEL Outdoor)</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[profiili, suunta]; määrä ja yksikkö: [ ]</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Hietakulma; viite: [ ]</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Pintakäsittely</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Elementtien paneelit pohja-, väli- ja pintamaalattu tehtaalla (Nordica Classic); työmaatoimituksen osat pohja- ja välimaalattu</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[sävy julkisivupiirroksen mukaan]; määrä ja yksikkö: [ ]</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Hietakulma / työmaa (pintamaalaus); viite: [ ]</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Sisälevytys</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Sisäverhouskipsilevy EK 13</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[laajuus; puuttuvat levyt nurkista ja saumoista sisältyvät]; määrä ja yksikkö: [ ]</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Hietakulma; viite: [ ]</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Ikkunat elementteihin</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Pihla Varma U=1,00 W/m²K liitteen mukaan, karmisyvyys 170/210 mm</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[ikkunaluettelo]; määrä ja yksikkö: [ ]</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[Hietakulma / tilaaja]; viite: [ikkunakaavio, tilaaja hyväksyy]</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Ulko-ovet</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U=1,00 W/m²K liitteen mukaan; ei painikkeita eikä avainpesiä</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[sisältyy / ei sisälly]; määrä ja yksikkö: [ ]</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 viite: [ ]</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Aukot ja varaukset</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Suunnitelmien mukaan</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[tunnukset, mitat]; määrä ja yksikkö: [ ]</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Hietakulma; viite: [ ]</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Sähköputkitukset ja rasiat</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Vakiorivi tarjouspohjassa; laajuus sovitaan (HK-TP-04)</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[hyväksytyn sähkösuunnitelman mukaan]; määrä ja yksikkö: [ ]</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 viite: [ ]</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Väliseinämateriaalit</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Ei kantavat: N-13 + kertopuu 39x66 + villa 50; kantavat KVS 42x123</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 määrä ja yksikkö: [ ]</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 viite: [ ]</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Välipohja</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POSI-palkit + OSB 18 mm tai kohteen mukaan</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 määrä ja yksikkö: [ ]</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 viite: [ ]</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Yläpohja</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Puhallusvilla [paksuus] + mineraalivilla 100 + höyrynsulku + koolaus 48x48 k400 + GN 13</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 määrä ja yksikkö: [ ]</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 viite: [ ]</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Kattoristikot</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CE-merkityt NR-ristikot, k-jako rakennesuunnitelman mukaan (HK-TP-06)</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 määrä ja yksikkö: [ ]</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Hietakulma; viite: [ristikkokaaviot]</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Vesikate</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Tiili / pystysaumapelti / huopa / ei katetta (OSB tai raakapontti)</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[variantti, sävy]; määrä ja yksikkö: [ ]</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 viite: [ ]</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Kattoturvatuotteet</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Vain kun kate sisältyy</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 määrä ja yksikkö: [ ]</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 viite: [ ]</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Asennustarvikkeet</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Saumaeristeet, kulmaraudat (asennuskaupassa lisäksi naulauslevyt, ankkurinaulat, palkki- ja pilarikengät)</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 määrä ja yksikkö: [ ]</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Hietakulma; viite: [ ]</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Suojaus ja pakkaus</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Sovittu toimitustapa</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 määrä ja yksikkö: [ ]</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Hietakulma; viite: [ ]</w:t>
            </w:r>
          </w:p>
        </w:tc>
      </w:tr>
    </w:tbl>
    <w:p>
      <w:pPr>
        <w:spacing w:after="20"/>
      </w:pPr>
    </w:p>
    <w:p>
      <w:r>
        <w:t>Lähdepohjan tuotteet ja mitat ovat tarkistettavia esimerkkejä. Tyhjä kohdekenttä ei vahvista tuotetta, määrää tai toimitukseen sisältymistä.</w:t>
      </w:r>
    </w:p>
    <w:p>
      <w:pPr>
        <w:pStyle w:val="Heading2"/>
      </w:pPr>
      <w:r>
        <w:t>Tarkistus ennen hyväksyntää</w:t>
      </w:r>
    </w:p>
    <w:p>
      <w:pPr>
        <w:pStyle w:val="ListBullet"/>
      </w:pPr>
      <w:r>
        <w:t>Korjaa esitäytetyt nimikkeet ja sanamuodot vastaamaan nykyistä käytäntöä.</w:t>
      </w:r>
    </w:p>
    <w:p>
      <w:pPr>
        <w:pStyle w:val="ListBullet"/>
      </w:pPr>
      <w:r>
        <w:t>Täydennä avoimet vastuut, toimitusrajat ja tarvittavat suunnitelmaviitteet.</w:t>
      </w:r>
    </w:p>
    <w:p>
      <w:pPr>
        <w:pStyle w:val="ListBullet"/>
      </w:pPr>
      <w:r>
        <w:t>Merkitse, soveltuuko tämä pohjaksi tietopankkiin ja mitä on vielä muutettava.</w:t>
      </w:r>
    </w:p>
    <w:p>
      <w:r>
        <w:t>Lähde: L27, L28. Lähdetunnukset viittaavat mukana olevaan LAHTEET.md-tiedostoon.</w:t>
      </w:r>
    </w:p>
    <w:p>
      <w:pPr>
        <w:pStyle w:val="Heading2"/>
      </w:pPr>
      <w:r>
        <w:t>Kommentit ja päätös</w:t>
      </w:r>
    </w:p>
    <w:p>
      <w:r>
        <w:t>Korjaukset tai kommentit: [täydennä]</w:t>
      </w:r>
    </w:p>
    <w:p>
      <w:r>
        <w:t>Päätös: [hyväksytty / hyväksytty korjauksin / täydennettävä / ei julkaista]</w:t>
      </w:r>
    </w:p>
    <w:p>
      <w:r>
        <w:t>Tarkistaja ja päiväys: [täydennä]    Hyväksyttävä revisio: [täydennä]</w:t>
      </w:r>
    </w:p>
    <w:p>
      <w:r>
        <w:br w:type="page"/>
      </w:r>
    </w:p>
    <w:p>
      <w:pPr>
        <w:pStyle w:val="Title"/>
      </w:pPr>
      <w:r>
        <w:t>M2 Toimitusrajojen kirjaus</w:t>
      </w:r>
    </w:p>
    <w:p>
      <w:r>
        <w:t>LUONNOS 0.5 · 17.9.2026 · Tarkistajaehdotus Ville ja Tapani</w:t>
      </w:r>
    </w:p>
    <w:p>
      <w:r>
        <w:t>Kohde ja projektitunnus: [täydennä]    Toimituserä: [täydennä]</w:t>
      </w:r>
    </w:p>
    <w:p>
      <w:r>
        <w:t>Merkitse kuhunkin kohtaan ”sisältyy”, ”ei sisälly” tai ”avoin” sekä vastuullinen osapuoli ja tarjous- tai suunnitelmaviite. Esitäytetyt tilat ovat tarjouspohjan lukittuja vakiolohkoja (L28 §2, §8, §10); ne eivät korvaa sopimusta eivätkä määritä sopimusten pätevyysjärjestystä.</w:t>
      </w:r>
    </w:p>
    <w:tbl>
      <w:tblPr>
        <w:tblW w:type="auto" w:w="0"/>
        <w:tblLayout w:type="fixed"/>
        <w:tblLook w:firstColumn="1" w:firstRow="1" w:lastColumn="0" w:lastRow="0" w:noHBand="0" w:noVBand="1" w:val="04A0"/>
      </w:tblPr>
      <w:tblGrid>
        <w:gridCol w:w="2269"/>
        <w:gridCol w:w="3354"/>
        <w:gridCol w:w="1973"/>
        <w:gridCol w:w="2269"/>
      </w:tblGrid>
      <w:tr>
        <w:trPr>
          <w:cantSplit/>
          <w:tblHeader/>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Toimituksen osa</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Vakiotila (L28)</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Kohteen tila</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Vastuu ja viite</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Rakennesuunnittelu Hietakulman toimituksen osalta (puurakennesuunnitelmat, ristikkokaaviot ja laskelmat)</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Sisältyy suppeana tai täytenä (§2A/§2B)</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Pääpiirustukset, perustussuunnitelmat, energiaselvitys, kosteudenhallinta</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Vain täydessä suunnittelussa (§2A)</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Rahti Kankaanpäästä lähimmän rekalla kuljettavan tien päähän, kuljetusvakuutus, purkuaika 1 h</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Sisältyy</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Kuorman purku ja nostot</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Materiaalitoimitus: ei nosturikustannuksia; asennuskauppa: sisältää tarvittavat nosturit; tuntiveloitus mahdollinen</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Nostimet, telineet, henkilönostimet</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Ei sisälly</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Elementtien asennus ja asennusaikainen tuenta</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Asennustason mukaan (§9); tuentatarvikkeiden toimittaja sovitaan hyväksytyn tuentasuunnitelman mukaan</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Maakiilat elementtien tuentaa varten</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Asiakas maatyövaiheessa (§10)</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Saumojen tiivistys ja liittymien viimeistely</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Puuttuvat sisäkipsit, eristeet ja koolaukset nurkista ja saumoista sisältyvät materiaalina (§10)</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Viimeistelymaalaus (naulankannat, katkaisupinnat)</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Ei sisälly (§10)</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Ikkunat ja ovet asennettuna</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Asennustason mukaan</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Sähkö- ja LVI-työt tehdasvarausten jälkeen</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Ei sisälly</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Palo-, tärinä- ja ääneneristysrakenteet viranomaisvaatimusten mukaan</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Ei sisälly, ellei erikseen mainittu (§1)</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Työmaan vastaanotto, sääsuojaus, jätelava</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Tilaaja (L27)</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Vakuutus Hietakulman työvaiheiden ajaksi</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Hietakulma (§1)</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Muut tarvikkeet ja työt</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Eivät sisälly, ellei mainittu (§10)</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bl>
    <w:p>
      <w:pPr>
        <w:spacing w:after="20"/>
      </w:pPr>
    </w:p>
    <w:p>
      <w:pPr>
        <w:pStyle w:val="Heading2"/>
      </w:pPr>
      <w:r>
        <w:t>Tarkistus ennen hyväksyntää</w:t>
      </w:r>
    </w:p>
    <w:p>
      <w:pPr>
        <w:pStyle w:val="ListBullet"/>
      </w:pPr>
      <w:r>
        <w:t>Korjaa esitäytetyt nimikkeet ja sanamuodot vastaamaan nykyistä käytäntöä.</w:t>
      </w:r>
    </w:p>
    <w:p>
      <w:pPr>
        <w:pStyle w:val="ListBullet"/>
      </w:pPr>
      <w:r>
        <w:t>Täydennä avoimet vastuut, toimitusrajat ja tarvittavat suunnitelmaviitteet.</w:t>
      </w:r>
    </w:p>
    <w:p>
      <w:pPr>
        <w:pStyle w:val="ListBullet"/>
      </w:pPr>
      <w:r>
        <w:t>Merkitse, soveltuuko tämä pohjaksi tietopankkiin ja mitä on vielä muutettava.</w:t>
      </w:r>
    </w:p>
    <w:p>
      <w:r>
        <w:t>Lähde: L27, L28. Lähdetunnukset viittaavat mukana olevaan LAHTEET.md-tiedostoon.</w:t>
      </w:r>
    </w:p>
    <w:p>
      <w:pPr>
        <w:pStyle w:val="Heading2"/>
      </w:pPr>
      <w:r>
        <w:t>Kommentit ja päätös</w:t>
      </w:r>
    </w:p>
    <w:p>
      <w:r>
        <w:t>Korjaukset tai kommentit: [täydennä]</w:t>
      </w:r>
    </w:p>
    <w:p>
      <w:r>
        <w:t>Päätös: [hyväksytty / hyväksytty korjauksin / täydennettävä / ei julkaista]</w:t>
      </w:r>
    </w:p>
    <w:p>
      <w:r>
        <w:t>Tarkistaja ja päiväys: [täydennä]    Hyväksyttävä revisio: [täydennä]</w:t>
      </w:r>
    </w:p>
    <w:p>
      <w:r>
        <w:br w:type="page"/>
      </w:r>
    </w:p>
    <w:p>
      <w:pPr>
        <w:pStyle w:val="Title"/>
      </w:pPr>
      <w:r>
        <w:t>M3 Asennuksen laajuus</w:t>
      </w:r>
    </w:p>
    <w:p>
      <w:r>
        <w:t>LUONNOS 0.5 · 17.9.2026 · Tarkistajaehdotus Ville ja Tapani</w:t>
      </w:r>
    </w:p>
    <w:p>
      <w:r>
        <w:t>Kohde ja projektitunnus: [täydennä]</w:t>
      </w:r>
    </w:p>
    <w:p>
      <w:r>
        <w:t>Merkitse jokaiselle sovellettavalle riville sisältyy / ei sisälly / avoin. Kirjaa poikkeama tai sopimusviite viimeiseen sarakkeeseen. Nimikkeet perustuvat lähteeseen L27; koko lista ei ole lupaus toimitussisällöstä.</w:t>
      </w:r>
    </w:p>
    <w:tbl>
      <w:tblPr>
        <w:tblW w:type="auto" w:w="0"/>
        <w:tblLayout w:type="fixed"/>
        <w:tblLook w:firstColumn="1" w:firstRow="1" w:lastColumn="0" w:lastRow="0" w:noHBand="0" w:noVBand="1" w:val="04A0"/>
      </w:tblPr>
      <w:tblGrid>
        <w:gridCol w:w="1480"/>
        <w:gridCol w:w="4636"/>
        <w:gridCol w:w="1282"/>
        <w:gridCol w:w="2466"/>
      </w:tblGrid>
      <w:tr>
        <w:trPr>
          <w:cantSplit/>
          <w:tblHeader/>
        </w:trPr>
        <w:tc>
          <w:tcPr>
            <w:tcW w:type="dxa" w:w="14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Ryhmä</w:t>
            </w:r>
          </w:p>
        </w:tc>
        <w:tc>
          <w:tcPr>
            <w:tcW w:type="dxa" w:w="46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Asennettava osa tai työ</w:t>
            </w:r>
          </w:p>
        </w:tc>
        <w:tc>
          <w:tcPr>
            <w:tcW w:type="dxa" w:w="12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Tila</w:t>
            </w:r>
          </w:p>
        </w:tc>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Viite tai rajaus</w:t>
            </w:r>
          </w:p>
        </w:tc>
      </w:tr>
      <w:tr>
        <w:trPr>
          <w:cantSplit/>
        </w:trPr>
        <w:tc>
          <w:tcPr>
            <w:tcW w:type="dxa" w:w="14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Aloitus</w:t>
            </w:r>
          </w:p>
        </w:tc>
        <w:tc>
          <w:tcPr>
            <w:tcW w:type="dxa" w:w="46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tarkistusmittaus ja pöytäkirja</w:t>
            </w:r>
          </w:p>
        </w:tc>
        <w:tc>
          <w:tcPr>
            <w:tcW w:type="dxa" w:w="12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14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Aloitus</w:t>
            </w:r>
          </w:p>
        </w:tc>
        <w:tc>
          <w:tcPr>
            <w:tcW w:type="dxa" w:w="46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kuorman purku</w:t>
            </w:r>
          </w:p>
        </w:tc>
        <w:tc>
          <w:tcPr>
            <w:tcW w:type="dxa" w:w="12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14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Aloitus</w:t>
            </w:r>
          </w:p>
        </w:tc>
        <w:tc>
          <w:tcPr>
            <w:tcW w:type="dxa" w:w="46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solumuovi ja alaohjauspuut</w:t>
            </w:r>
          </w:p>
        </w:tc>
        <w:tc>
          <w:tcPr>
            <w:tcW w:type="dxa" w:w="12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14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Elementit</w:t>
            </w:r>
          </w:p>
        </w:tc>
        <w:tc>
          <w:tcPr>
            <w:tcW w:type="dxa" w:w="46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seinäelementit</w:t>
            </w:r>
          </w:p>
        </w:tc>
        <w:tc>
          <w:tcPr>
            <w:tcW w:type="dxa" w:w="12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14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Elementit</w:t>
            </w:r>
          </w:p>
        </w:tc>
        <w:tc>
          <w:tcPr>
            <w:tcW w:type="dxa" w:w="46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rossilattiaelementit</w:t>
            </w:r>
          </w:p>
        </w:tc>
        <w:tc>
          <w:tcPr>
            <w:tcW w:type="dxa" w:w="12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14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Elementit</w:t>
            </w:r>
          </w:p>
        </w:tc>
        <w:tc>
          <w:tcPr>
            <w:tcW w:type="dxa" w:w="46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kattoelementit</w:t>
            </w:r>
          </w:p>
        </w:tc>
        <w:tc>
          <w:tcPr>
            <w:tcW w:type="dxa" w:w="12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14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Elementit</w:t>
            </w:r>
          </w:p>
        </w:tc>
        <w:tc>
          <w:tcPr>
            <w:tcW w:type="dxa" w:w="46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parveke-elementit</w:t>
            </w:r>
          </w:p>
        </w:tc>
        <w:tc>
          <w:tcPr>
            <w:tcW w:type="dxa" w:w="12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14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Elementit</w:t>
            </w:r>
          </w:p>
        </w:tc>
        <w:tc>
          <w:tcPr>
            <w:tcW w:type="dxa" w:w="46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välipohjaelementit</w:t>
            </w:r>
          </w:p>
        </w:tc>
        <w:tc>
          <w:tcPr>
            <w:tcW w:type="dxa" w:w="12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14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Elementit</w:t>
            </w:r>
          </w:p>
        </w:tc>
        <w:tc>
          <w:tcPr>
            <w:tcW w:type="dxa" w:w="46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aitaelementit</w:t>
            </w:r>
          </w:p>
        </w:tc>
        <w:tc>
          <w:tcPr>
            <w:tcW w:type="dxa" w:w="12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14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Ristikot ja kantavat osat</w:t>
            </w:r>
          </w:p>
        </w:tc>
        <w:tc>
          <w:tcPr>
            <w:tcW w:type="dxa" w:w="46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ristikot harja / pääty / saksi / palokatko / kehät ja käyttöullakko</w:t>
            </w:r>
          </w:p>
        </w:tc>
        <w:tc>
          <w:tcPr>
            <w:tcW w:type="dxa" w:w="12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14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Ristikot ja kantavat osat</w:t>
            </w:r>
          </w:p>
        </w:tc>
        <w:tc>
          <w:tcPr>
            <w:tcW w:type="dxa" w:w="46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välipalkit</w:t>
            </w:r>
          </w:p>
        </w:tc>
        <w:tc>
          <w:tcPr>
            <w:tcW w:type="dxa" w:w="12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14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Ristikot ja kantavat osat</w:t>
            </w:r>
          </w:p>
        </w:tc>
        <w:tc>
          <w:tcPr>
            <w:tcW w:type="dxa" w:w="46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pilarit</w:t>
            </w:r>
          </w:p>
        </w:tc>
        <w:tc>
          <w:tcPr>
            <w:tcW w:type="dxa" w:w="12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14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Ristikot ja kantavat osat</w:t>
            </w:r>
          </w:p>
        </w:tc>
        <w:tc>
          <w:tcPr>
            <w:tcW w:type="dxa" w:w="46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terassin palkit</w:t>
            </w:r>
          </w:p>
        </w:tc>
        <w:tc>
          <w:tcPr>
            <w:tcW w:type="dxa" w:w="12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14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Ristikot ja kantavat osat</w:t>
            </w:r>
          </w:p>
        </w:tc>
        <w:tc>
          <w:tcPr>
            <w:tcW w:type="dxa" w:w="46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suuret palkit</w:t>
            </w:r>
          </w:p>
        </w:tc>
        <w:tc>
          <w:tcPr>
            <w:tcW w:type="dxa" w:w="12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14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Räystäät</w:t>
            </w:r>
          </w:p>
        </w:tc>
        <w:tc>
          <w:tcPr>
            <w:tcW w:type="dxa" w:w="46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päätyräystäselementit (uusi malli / vanha malli)</w:t>
            </w:r>
          </w:p>
        </w:tc>
        <w:tc>
          <w:tcPr>
            <w:tcW w:type="dxa" w:w="12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14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Räystäät</w:t>
            </w:r>
          </w:p>
        </w:tc>
        <w:tc>
          <w:tcPr>
            <w:tcW w:type="dxa" w:w="46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sisäjiirit</w:t>
            </w:r>
          </w:p>
        </w:tc>
        <w:tc>
          <w:tcPr>
            <w:tcW w:type="dxa" w:w="12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14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Räystäät</w:t>
            </w:r>
          </w:p>
        </w:tc>
        <w:tc>
          <w:tcPr>
            <w:tcW w:type="dxa" w:w="46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pääty- ja sivuräystäiden tasaus 1- ja 2-kerros</w:t>
            </w:r>
          </w:p>
        </w:tc>
        <w:tc>
          <w:tcPr>
            <w:tcW w:type="dxa" w:w="12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14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Räystäät</w:t>
            </w:r>
          </w:p>
        </w:tc>
        <w:tc>
          <w:tcPr>
            <w:tcW w:type="dxa" w:w="46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otsalaudat 1- ja 2-kerros</w:t>
            </w:r>
          </w:p>
        </w:tc>
        <w:tc>
          <w:tcPr>
            <w:tcW w:type="dxa" w:w="12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14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Räystäät</w:t>
            </w:r>
          </w:p>
        </w:tc>
        <w:tc>
          <w:tcPr>
            <w:tcW w:type="dxa" w:w="46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alapuoliset ja yläpuoliset aluslaudat</w:t>
            </w:r>
          </w:p>
        </w:tc>
        <w:tc>
          <w:tcPr>
            <w:tcW w:type="dxa" w:w="12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14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Räystäät</w:t>
            </w:r>
          </w:p>
        </w:tc>
        <w:tc>
          <w:tcPr>
            <w:tcW w:type="dxa" w:w="46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terassien rakolaudat</w:t>
            </w:r>
          </w:p>
        </w:tc>
        <w:tc>
          <w:tcPr>
            <w:tcW w:type="dxa" w:w="12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14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Vesikatto</w:t>
            </w:r>
          </w:p>
        </w:tc>
        <w:tc>
          <w:tcPr>
            <w:tcW w:type="dxa" w:w="46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aluskate, tuuletusrimat, ruoteet (tiili-, pelti-, huopa-, konesaumakate, 1- ja 2-kerros)</w:t>
            </w:r>
          </w:p>
        </w:tc>
        <w:tc>
          <w:tcPr>
            <w:tcW w:type="dxa" w:w="12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14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Vesikatto</w:t>
            </w:r>
          </w:p>
        </w:tc>
        <w:tc>
          <w:tcPr>
            <w:tcW w:type="dxa" w:w="46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Wisa-kate</w:t>
            </w:r>
          </w:p>
        </w:tc>
        <w:tc>
          <w:tcPr>
            <w:tcW w:type="dxa" w:w="12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14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Vesikatto</w:t>
            </w:r>
          </w:p>
        </w:tc>
        <w:tc>
          <w:tcPr>
            <w:tcW w:type="dxa" w:w="46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raakaponttilaudoitus</w:t>
            </w:r>
          </w:p>
        </w:tc>
        <w:tc>
          <w:tcPr>
            <w:tcW w:type="dxa" w:w="12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14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Vesikatto</w:t>
            </w:r>
          </w:p>
        </w:tc>
        <w:tc>
          <w:tcPr>
            <w:tcW w:type="dxa" w:w="46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peltikatteen ja tiilikatteen asennus 1- ja 2-kerros</w:t>
            </w:r>
          </w:p>
        </w:tc>
        <w:tc>
          <w:tcPr>
            <w:tcW w:type="dxa" w:w="12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14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Ulkoverhous</w:t>
            </w:r>
          </w:p>
        </w:tc>
        <w:tc>
          <w:tcPr>
            <w:tcW w:type="dxa" w:w="46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ulkoverhous 1-kerros</w:t>
            </w:r>
          </w:p>
        </w:tc>
        <w:tc>
          <w:tcPr>
            <w:tcW w:type="dxa" w:w="12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14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Ulkoverhous</w:t>
            </w:r>
          </w:p>
        </w:tc>
        <w:tc>
          <w:tcPr>
            <w:tcW w:type="dxa" w:w="46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puuttuva ulkoverhous ja koolaus</w:t>
            </w:r>
          </w:p>
        </w:tc>
        <w:tc>
          <w:tcPr>
            <w:tcW w:type="dxa" w:w="12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14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Ulkoverhous</w:t>
            </w:r>
          </w:p>
        </w:tc>
        <w:tc>
          <w:tcPr>
            <w:tcW w:type="dxa" w:w="46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nurkka- ja saumalaudat</w:t>
            </w:r>
          </w:p>
        </w:tc>
        <w:tc>
          <w:tcPr>
            <w:tcW w:type="dxa" w:w="12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14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Ulkoverhous</w:t>
            </w:r>
          </w:p>
        </w:tc>
        <w:tc>
          <w:tcPr>
            <w:tcW w:type="dxa" w:w="46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ikkunoiden ja ovien raami- ja myykilaudat</w:t>
            </w:r>
          </w:p>
        </w:tc>
        <w:tc>
          <w:tcPr>
            <w:tcW w:type="dxa" w:w="12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14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Ulkoverhous</w:t>
            </w:r>
          </w:p>
        </w:tc>
        <w:tc>
          <w:tcPr>
            <w:tcW w:type="dxa" w:w="46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ikkunoiden ja ulko-ovien asennus työmaalla</w:t>
            </w:r>
          </w:p>
        </w:tc>
        <w:tc>
          <w:tcPr>
            <w:tcW w:type="dxa" w:w="12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14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Ulkoverhous</w:t>
            </w:r>
          </w:p>
        </w:tc>
        <w:tc>
          <w:tcPr>
            <w:tcW w:type="dxa" w:w="46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vesipellit työmaalla</w:t>
            </w:r>
          </w:p>
        </w:tc>
        <w:tc>
          <w:tcPr>
            <w:tcW w:type="dxa" w:w="12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14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Ulkoverhous</w:t>
            </w:r>
          </w:p>
        </w:tc>
        <w:tc>
          <w:tcPr>
            <w:tcW w:type="dxa" w:w="46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villanpidätyslevyt</w:t>
            </w:r>
          </w:p>
        </w:tc>
        <w:tc>
          <w:tcPr>
            <w:tcW w:type="dxa" w:w="12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14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Sisäpuoli</w:t>
            </w:r>
          </w:p>
        </w:tc>
        <w:tc>
          <w:tcPr>
            <w:tcW w:type="dxa" w:w="46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yläpohjan muovi ja harvalauta (myös saksiristikko)</w:t>
            </w:r>
          </w:p>
        </w:tc>
        <w:tc>
          <w:tcPr>
            <w:tcW w:type="dxa" w:w="12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14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Sisäpuoli</w:t>
            </w:r>
          </w:p>
        </w:tc>
        <w:tc>
          <w:tcPr>
            <w:tcW w:type="dxa" w:w="46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yläpohjan villoitus</w:t>
            </w:r>
          </w:p>
        </w:tc>
        <w:tc>
          <w:tcPr>
            <w:tcW w:type="dxa" w:w="12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14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Sisäpuoli</w:t>
            </w:r>
          </w:p>
        </w:tc>
        <w:tc>
          <w:tcPr>
            <w:tcW w:type="dxa" w:w="46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1,5-kerroksisen ulkoseinän koolaus, eriste, sisäkipsi ja tuulensuoja</w:t>
            </w:r>
          </w:p>
        </w:tc>
        <w:tc>
          <w:tcPr>
            <w:tcW w:type="dxa" w:w="12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14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Sisäpuoli</w:t>
            </w:r>
          </w:p>
        </w:tc>
        <w:tc>
          <w:tcPr>
            <w:tcW w:type="dxa" w:w="46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välipohjan paperi, harvalauta, koolaus, eristeet</w:t>
            </w:r>
          </w:p>
        </w:tc>
        <w:tc>
          <w:tcPr>
            <w:tcW w:type="dxa" w:w="12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14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Sisäpuoli</w:t>
            </w:r>
          </w:p>
        </w:tc>
        <w:tc>
          <w:tcPr>
            <w:tcW w:type="dxa" w:w="46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lastulevy 22 mm</w:t>
            </w:r>
          </w:p>
        </w:tc>
        <w:tc>
          <w:tcPr>
            <w:tcW w:type="dxa" w:w="12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14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Sisäpuoli</w:t>
            </w:r>
          </w:p>
        </w:tc>
        <w:tc>
          <w:tcPr>
            <w:tcW w:type="dxa" w:w="46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lattian kipsivalu</w:t>
            </w:r>
          </w:p>
        </w:tc>
        <w:tc>
          <w:tcPr>
            <w:tcW w:type="dxa" w:w="12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14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Sisäpuoli</w:t>
            </w:r>
          </w:p>
        </w:tc>
        <w:tc>
          <w:tcPr>
            <w:tcW w:type="dxa" w:w="46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väliseinien kipsilevy</w:t>
            </w:r>
          </w:p>
        </w:tc>
        <w:tc>
          <w:tcPr>
            <w:tcW w:type="dxa" w:w="12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14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Sisäpuoli</w:t>
            </w:r>
          </w:p>
        </w:tc>
        <w:tc>
          <w:tcPr>
            <w:tcW w:type="dxa" w:w="46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puuttuvien ulkoseinien sisäkipsit, höyrynsulku ja teippaus</w:t>
            </w:r>
          </w:p>
        </w:tc>
        <w:tc>
          <w:tcPr>
            <w:tcW w:type="dxa" w:w="12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14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Työmaa</w:t>
            </w:r>
          </w:p>
        </w:tc>
        <w:tc>
          <w:tcPr>
            <w:tcW w:type="dxa" w:w="46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telinetyöt</w:t>
            </w:r>
          </w:p>
        </w:tc>
        <w:tc>
          <w:tcPr>
            <w:tcW w:type="dxa" w:w="12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14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Työmaa</w:t>
            </w:r>
          </w:p>
        </w:tc>
        <w:tc>
          <w:tcPr>
            <w:tcW w:type="dxa" w:w="46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putoamissuojat</w:t>
            </w:r>
          </w:p>
        </w:tc>
        <w:tc>
          <w:tcPr>
            <w:tcW w:type="dxa" w:w="12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14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Työmaa</w:t>
            </w:r>
          </w:p>
        </w:tc>
        <w:tc>
          <w:tcPr>
            <w:tcW w:type="dxa" w:w="46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myrskylaudat ja lintuverkot</w:t>
            </w:r>
          </w:p>
        </w:tc>
        <w:tc>
          <w:tcPr>
            <w:tcW w:type="dxa" w:w="12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14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Työmaa</w:t>
            </w:r>
          </w:p>
        </w:tc>
        <w:tc>
          <w:tcPr>
            <w:tcW w:type="dxa" w:w="46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tuulenohjaimet</w:t>
            </w:r>
          </w:p>
        </w:tc>
        <w:tc>
          <w:tcPr>
            <w:tcW w:type="dxa" w:w="12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bl>
    <w:p>
      <w:pPr>
        <w:spacing w:after="20"/>
      </w:pPr>
    </w:p>
    <w:p>
      <w:pPr>
        <w:pStyle w:val="Heading2"/>
      </w:pPr>
      <w:r>
        <w:t>Tarkistus ennen hyväksyntää</w:t>
      </w:r>
    </w:p>
    <w:p>
      <w:pPr>
        <w:pStyle w:val="ListBullet"/>
      </w:pPr>
      <w:r>
        <w:t>Korjaa esitäytetyt nimikkeet ja sanamuodot vastaamaan nykyistä käytäntöä.</w:t>
      </w:r>
    </w:p>
    <w:p>
      <w:pPr>
        <w:pStyle w:val="ListBullet"/>
      </w:pPr>
      <w:r>
        <w:t>Täydennä avoimet vastuut, toimitusrajat ja tarvittavat suunnitelmaviitteet.</w:t>
      </w:r>
    </w:p>
    <w:p>
      <w:pPr>
        <w:pStyle w:val="ListBullet"/>
      </w:pPr>
      <w:r>
        <w:t>Merkitse, soveltuuko tämä pohjaksi tietopankkiin ja mitä on vielä muutettava.</w:t>
      </w:r>
    </w:p>
    <w:p>
      <w:r>
        <w:t>Lähde: L27, L28. Lähdetunnukset viittaavat mukana olevaan LAHTEET.md-tiedostoon.</w:t>
      </w:r>
    </w:p>
    <w:p>
      <w:pPr>
        <w:pStyle w:val="Heading2"/>
      </w:pPr>
      <w:r>
        <w:t>Kommentit ja päätös</w:t>
      </w:r>
    </w:p>
    <w:p>
      <w:r>
        <w:t>Korjaukset tai kommentit: [täydennä]</w:t>
      </w:r>
    </w:p>
    <w:p>
      <w:r>
        <w:t>Päätös: [hyväksytty / hyväksytty korjauksin / täydennettävä / ei julkaista]</w:t>
      </w:r>
    </w:p>
    <w:p>
      <w:r>
        <w:t>Tarkistaja ja päiväys: [täydennä]    Hyväksyttävä revisio: [täydennä]</w:t>
      </w:r>
    </w:p>
    <w:p>
      <w:r>
        <w:br w:type="page"/>
      </w:r>
    </w:p>
    <w:p>
      <w:pPr>
        <w:pStyle w:val="Title"/>
      </w:pPr>
      <w:r>
        <w:t>M4 Työmaatoimitusten materiaaliluettelo</w:t>
      </w:r>
    </w:p>
    <w:p>
      <w:r>
        <w:t>LUONNOS 0.5 · 17.9.2026 · Tarkistajaehdotus Ville ja Tapani</w:t>
      </w:r>
    </w:p>
    <w:p>
      <w:r>
        <w:t>Kohde ja projektitunnus: [täydennä]    Toimituserä: [täydennä]</w:t>
      </w:r>
    </w:p>
    <w:p>
      <w:r>
        <w:t>EHDOTUS L38:n tietokenttien pohjalta. Tämä täytettävä liite on fyysisen toimituksen erittely, ei kustannuslaskelma eikä luonnostilassa keräysmääräys. Monista tietue jokaiselle osalle. Eri profiilit, sävyt, pituudet ja toimitustavat merkitään erikseen.</w:t>
      </w:r>
    </w:p>
    <w:tbl>
      <w:tblPr>
        <w:tblW w:type="auto" w:w="0"/>
        <w:tblLayout w:type="fixed"/>
        <w:tblLook w:firstColumn="1" w:firstRow="1" w:lastColumn="0" w:lastRow="0" w:noHBand="0" w:noVBand="1" w:val="04A0"/>
      </w:tblPr>
      <w:tblGrid>
        <w:gridCol w:w="3847"/>
        <w:gridCol w:w="6017"/>
      </w:tblGrid>
      <w:tr>
        <w:trPr>
          <w:cantSplit/>
          <w:tblHeader/>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Kenttä</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Täydennettävä tieto</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Kohde ja toimituserä</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[projektitunnus; toimituserä]</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Tarjousrivi ja elementtitunnus</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[rivitunnus; elementti tai liittymä]</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Materiaali ja profiili</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[nimike; tuotetunnus; mitat]</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Määrä ja yksikkö</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[määrä; kpl / jm / m² / muu yksikkö]</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Määrän peruste</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[kokonaismäärä / menekki × laskentamäärä; lähde]</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Kappalepituus tai pakkauskoko</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[mitta; tuntematon merkitään avoimeksi]</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Pintakäsittely ja sävy</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[käsittely; sävykoodi; työmaalle jäävä osuus]</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Toimitustapa ja toimittaja</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[tehtaalta / suoraan toimittajalta; vastuuhenkilö]</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Varaus tai hukka</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[sisältyykö lähdemäärään; erillisen varauksen peruste]</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Lähde ja revisio</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[piirustus tai luettelo; sivu tai rivi; päiväys]</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Ristiriita ja ratkaisu</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[havainto; hyväksytty ratkaisu; vaikutus sopimukseen]</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Tarkistaja ja hyväksyntä</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[nimi; päiväys; päätös]</w:t>
            </w:r>
          </w:p>
        </w:tc>
      </w:tr>
    </w:tbl>
    <w:p>
      <w:pPr>
        <w:spacing w:after="20"/>
      </w:pPr>
    </w:p>
    <w:p>
      <w:r>
        <w:t>Kokonaismäärää ei kerrota uudelleen menekillä, eikä jo mukana olevaa varausta lisätä toistamiseen. Kappaleita ei muuteta metreiksi ilman kappalepituutta. Hankinta- ja asennusvastuu täytetään liitteisiin M1–M3. Luettelon kattavuus ja ristiriidat tarkistetaan ennen tuotantokeräyksen hyväksymistä.</w:t>
      </w:r>
    </w:p>
    <w:p>
      <w:pPr>
        <w:pStyle w:val="Heading2"/>
      </w:pPr>
      <w:r>
        <w:t>Tarkistus ennen hyväksyntää</w:t>
      </w:r>
    </w:p>
    <w:p>
      <w:pPr>
        <w:pStyle w:val="ListBullet"/>
      </w:pPr>
      <w:r>
        <w:t>Korjaa esitäytetyt nimikkeet ja sanamuodot vastaamaan nykyistä käytäntöä.</w:t>
      </w:r>
    </w:p>
    <w:p>
      <w:pPr>
        <w:pStyle w:val="ListBullet"/>
      </w:pPr>
      <w:r>
        <w:t>Täydennä avoimet vastuut, toimitusrajat ja tarvittavat suunnitelmaviitteet.</w:t>
      </w:r>
    </w:p>
    <w:p>
      <w:pPr>
        <w:pStyle w:val="ListBullet"/>
      </w:pPr>
      <w:r>
        <w:t>Merkitse, soveltuuko tämä pohjaksi tietopankkiin ja mitä on vielä muutettava.</w:t>
      </w:r>
    </w:p>
    <w:p>
      <w:r>
        <w:t>Lähde: L38. Lähdetunnukset viittaavat mukana olevaan LAHTEET.md-tiedostoon.</w:t>
      </w:r>
    </w:p>
    <w:p>
      <w:pPr>
        <w:pStyle w:val="Heading2"/>
      </w:pPr>
      <w:r>
        <w:t>Kommentit ja päätös</w:t>
      </w:r>
    </w:p>
    <w:p>
      <w:r>
        <w:t>Korjaukset tai kommentit: [täydennä]</w:t>
      </w:r>
    </w:p>
    <w:p>
      <w:r>
        <w:t>Päätös: [hyväksytty / hyväksytty korjauksin / täydennettävä / ei julkaista]</w:t>
      </w:r>
    </w:p>
    <w:p>
      <w:r>
        <w:t>Tarkistaja ja päiväys: [täydennä]    Hyväksyttävä revisio: [täydennä]</w:t>
      </w:r>
    </w:p>
    <w:p>
      <w:r>
        <w:br w:type="page"/>
      </w:r>
    </w:p>
    <w:p>
      <w:pPr>
        <w:pStyle w:val="Title"/>
      </w:pPr>
      <w:r>
        <w:t>V1 Toimituksen ja asennuksen valmistelulomake</w:t>
      </w:r>
    </w:p>
    <w:p>
      <w:r>
        <w:t>LUONNOS 0.5 · 17.9.2026 · Tarkistajaehdotus Ville</w:t>
      </w:r>
    </w:p>
    <w:p>
      <w:r>
        <w:t>Kohde ja projektitunnus: [täydennä]    Toimituserä: [täydennä]</w:t>
      </w:r>
    </w:p>
    <w:p>
      <w:r>
        <w:t>EHDOTUS: V1 noudattaa elementtiasennussuunnitelman (L29) otsikkorakennetta, jotta samaa pohjaa voidaan asiantuntijan vahvistuksen jälkeen käyttää sekä Hietakulman omaan asennukseen että materiaalitoimitukseen, jossa asennussuunnitelman laatii tilaaja.</w:t>
      </w:r>
    </w:p>
    <w:tbl>
      <w:tblPr>
        <w:tblW w:type="auto" w:w="0"/>
        <w:tblLayout w:type="fixed"/>
        <w:tblLook w:firstColumn="1" w:firstRow="1" w:lastColumn="0" w:lastRow="0" w:noHBand="0" w:noVBand="1" w:val="04A0"/>
      </w:tblPr>
      <w:tblGrid>
        <w:gridCol w:w="1677"/>
        <w:gridCol w:w="4242"/>
        <w:gridCol w:w="3946"/>
      </w:tblGrid>
      <w:tr>
        <w:trPr>
          <w:cantSplit/>
          <w:tblHeader/>
        </w:trPr>
        <w:tc>
          <w:tcPr>
            <w:tcW w:type="dxa" w:w="167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Osa</w:t>
            </w:r>
          </w:p>
        </w:tc>
        <w:tc>
          <w:tcPr>
            <w:tcW w:type="dxa" w:w="424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Kirjattava asia</w:t>
            </w:r>
          </w:p>
        </w:tc>
        <w:tc>
          <w:tcPr>
            <w:tcW w:type="dxa" w:w="394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Täydennettävä tieto tai asiakirjaviite</w:t>
            </w:r>
          </w:p>
        </w:tc>
      </w:tr>
      <w:tr>
        <w:trPr>
          <w:cantSplit/>
        </w:trPr>
        <w:tc>
          <w:tcPr>
            <w:tcW w:type="dxa" w:w="167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1 Kohdetiedot</w:t>
            </w:r>
          </w:p>
        </w:tc>
        <w:tc>
          <w:tcPr>
            <w:tcW w:type="dxa" w:w="424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Rakennuskohde, osoite, projektinumero, toimituserä ja päivämäärä</w:t>
            </w:r>
          </w:p>
        </w:tc>
        <w:tc>
          <w:tcPr>
            <w:tcW w:type="dxa" w:w="394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167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1 Kohdetiedot</w:t>
            </w:r>
          </w:p>
        </w:tc>
        <w:tc>
          <w:tcPr>
            <w:tcW w:type="dxa" w:w="424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Pääurakoitsija, vastaava työnjohtaja, turvallisuuskoordinaattori</w:t>
            </w:r>
          </w:p>
        </w:tc>
        <w:tc>
          <w:tcPr>
            <w:tcW w:type="dxa" w:w="394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167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1 Kohdetiedot</w:t>
            </w:r>
          </w:p>
        </w:tc>
        <w:tc>
          <w:tcPr>
            <w:tcW w:type="dxa" w:w="424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Elementtitoimittajan, kuljetuksen ja toimituksen vastuuhenkilöt puhelinnumeroineen</w:t>
            </w:r>
          </w:p>
        </w:tc>
        <w:tc>
          <w:tcPr>
            <w:tcW w:type="dxa" w:w="394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167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1 Kohdetiedot</w:t>
            </w:r>
          </w:p>
        </w:tc>
        <w:tc>
          <w:tcPr>
            <w:tcW w:type="dxa" w:w="424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Asennustyönjohtaja ja asennussuunnitelman laatija (Hietakulma tai tilaaja)</w:t>
            </w:r>
          </w:p>
        </w:tc>
        <w:tc>
          <w:tcPr>
            <w:tcW w:type="dxa" w:w="394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167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2 Elementit</w:t>
            </w:r>
          </w:p>
        </w:tc>
        <w:tc>
          <w:tcPr>
            <w:tcW w:type="dxa" w:w="424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Elementtiluettelo, piirustusrevisiot, enimmäismitat ja -painot, nostoapuvälineet</w:t>
            </w:r>
          </w:p>
        </w:tc>
        <w:tc>
          <w:tcPr>
            <w:tcW w:type="dxa" w:w="394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[luettelo ja piirustukset]</w:t>
            </w:r>
          </w:p>
        </w:tc>
      </w:tr>
      <w:tr>
        <w:trPr>
          <w:cantSplit/>
        </w:trPr>
        <w:tc>
          <w:tcPr>
            <w:tcW w:type="dxa" w:w="167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3 Kuljetus ja purkaus</w:t>
            </w:r>
          </w:p>
        </w:tc>
        <w:tc>
          <w:tcPr>
            <w:tcW w:type="dxa" w:w="424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Kuljetuskalusto, rekan kulkureitti ja purkupaikka, sopimuksen mukainen purkuaika, nosturityyppi ja ulottuma, nosturin järjestäjä</w:t>
            </w:r>
          </w:p>
        </w:tc>
        <w:tc>
          <w:tcPr>
            <w:tcW w:type="dxa" w:w="394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167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3 Kuljetus ja purkaus</w:t>
            </w:r>
          </w:p>
        </w:tc>
        <w:tc>
          <w:tcPr>
            <w:tcW w:type="dxa" w:w="424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Vastaanotto suoraan autosta vai välivarastointi; varastointipaikka, alustat ja sääsuojaus</w:t>
            </w:r>
          </w:p>
        </w:tc>
        <w:tc>
          <w:tcPr>
            <w:tcW w:type="dxa" w:w="394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[vastuu ja ohje]</w:t>
            </w:r>
          </w:p>
        </w:tc>
      </w:tr>
      <w:tr>
        <w:trPr>
          <w:cantSplit/>
        </w:trPr>
        <w:tc>
          <w:tcPr>
            <w:tcW w:type="dxa" w:w="167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4 Asennusjärjestys</w:t>
            </w:r>
          </w:p>
        </w:tc>
        <w:tc>
          <w:tcPr>
            <w:tcW w:type="dxa" w:w="424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Asennusjärjestys ja mahdolliset rajoitukset</w:t>
            </w:r>
          </w:p>
        </w:tc>
        <w:tc>
          <w:tcPr>
            <w:tcW w:type="dxa" w:w="394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[hyväksytty suunnitelma]</w:t>
            </w:r>
          </w:p>
        </w:tc>
      </w:tr>
      <w:tr>
        <w:trPr>
          <w:cantSplit/>
        </w:trPr>
        <w:tc>
          <w:tcPr>
            <w:tcW w:type="dxa" w:w="167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5 Tuenta</w:t>
            </w:r>
          </w:p>
        </w:tc>
        <w:tc>
          <w:tcPr>
            <w:tcW w:type="dxa" w:w="424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Asennuksen aikainen tuenta, vähimmäistukipinnat ja tuennan purkuehto</w:t>
            </w:r>
          </w:p>
        </w:tc>
        <w:tc>
          <w:tcPr>
            <w:tcW w:type="dxa" w:w="394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[rakennesuunnittelijan ohje]</w:t>
            </w:r>
          </w:p>
        </w:tc>
      </w:tr>
      <w:tr>
        <w:trPr>
          <w:cantSplit/>
        </w:trPr>
        <w:tc>
          <w:tcPr>
            <w:tcW w:type="dxa" w:w="167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5 Tuenta</w:t>
            </w:r>
          </w:p>
        </w:tc>
        <w:tc>
          <w:tcPr>
            <w:tcW w:type="dxa" w:w="424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Tuentatarvikkeet (esim. tuentapuutavara, maakiilat) ja niiden toimittaja</w:t>
            </w:r>
          </w:p>
        </w:tc>
        <w:tc>
          <w:tcPr>
            <w:tcW w:type="dxa" w:w="394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[HK-TP-02 M2]</w:t>
            </w:r>
          </w:p>
        </w:tc>
      </w:tr>
      <w:tr>
        <w:trPr>
          <w:cantSplit/>
        </w:trPr>
        <w:tc>
          <w:tcPr>
            <w:tcW w:type="dxa" w:w="167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6 Kiinnitykset</w:t>
            </w:r>
          </w:p>
        </w:tc>
        <w:tc>
          <w:tcPr>
            <w:tcW w:type="dxa" w:w="424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Elementtien lopulliset kiinnitykset</w:t>
            </w:r>
          </w:p>
        </w:tc>
        <w:tc>
          <w:tcPr>
            <w:tcW w:type="dxa" w:w="394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[rakennesuunnitelma]</w:t>
            </w:r>
          </w:p>
        </w:tc>
      </w:tr>
      <w:tr>
        <w:trPr>
          <w:cantSplit/>
        </w:trPr>
        <w:tc>
          <w:tcPr>
            <w:tcW w:type="dxa" w:w="167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7 Työturvallisuus</w:t>
            </w:r>
          </w:p>
        </w:tc>
        <w:tc>
          <w:tcPr>
            <w:tcW w:type="dxa" w:w="424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Työtasot, telineet, putoamissuojaus ja niiden järjestäjä</w:t>
            </w:r>
          </w:p>
        </w:tc>
        <w:tc>
          <w:tcPr>
            <w:tcW w:type="dxa" w:w="394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167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8 Vastaanottava rakenne</w:t>
            </w:r>
          </w:p>
        </w:tc>
        <w:tc>
          <w:tcPr>
            <w:tcW w:type="dxa" w:w="424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Perustusten ja alaohjauspuiden tarkistusmittaus ja pöytäkirja (V2 osa A)</w:t>
            </w:r>
          </w:p>
        </w:tc>
        <w:tc>
          <w:tcPr>
            <w:tcW w:type="dxa" w:w="394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[vastuu ja päiväys]</w:t>
            </w:r>
          </w:p>
        </w:tc>
      </w:tr>
      <w:tr>
        <w:trPr>
          <w:cantSplit/>
        </w:trPr>
        <w:tc>
          <w:tcPr>
            <w:tcW w:type="dxa" w:w="167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9 Työmaan valmius</w:t>
            </w:r>
          </w:p>
        </w:tc>
        <w:tc>
          <w:tcPr>
            <w:tcW w:type="dxa" w:w="424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Työmaasähkö, kulkutiet, sisä- ja ulkotäytöt, pilarianturat, kantavat väliseinät</w:t>
            </w:r>
          </w:p>
        </w:tc>
        <w:tc>
          <w:tcPr>
            <w:tcW w:type="dxa" w:w="394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[V2 osa A]</w:t>
            </w:r>
          </w:p>
        </w:tc>
      </w:tr>
      <w:tr>
        <w:trPr>
          <w:cantSplit/>
        </w:trPr>
        <w:tc>
          <w:tcPr>
            <w:tcW w:type="dxa" w:w="167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10 Allekirjoitukset</w:t>
            </w:r>
          </w:p>
        </w:tc>
        <w:tc>
          <w:tcPr>
            <w:tcW w:type="dxa" w:w="424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Päärakennesuunnittelija, asennustyönjohtaja, vastaava työnjohtaja, päiväykset</w:t>
            </w:r>
          </w:p>
        </w:tc>
        <w:tc>
          <w:tcPr>
            <w:tcW w:type="dxa" w:w="394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bl>
    <w:p>
      <w:pPr>
        <w:spacing w:after="20"/>
      </w:pPr>
    </w:p>
    <w:p>
      <w:pPr>
        <w:pStyle w:val="Heading2"/>
      </w:pPr>
      <w:r>
        <w:t>Tarkistus ennen hyväksyntää</w:t>
      </w:r>
    </w:p>
    <w:p>
      <w:pPr>
        <w:pStyle w:val="ListBullet"/>
      </w:pPr>
      <w:r>
        <w:t>Korjaa esitäytetyt nimikkeet ja sanamuodot vastaamaan nykyistä käytäntöä.</w:t>
      </w:r>
    </w:p>
    <w:p>
      <w:pPr>
        <w:pStyle w:val="ListBullet"/>
      </w:pPr>
      <w:r>
        <w:t>Täydennä avoimet vastuut, toimitusrajat ja tarvittavat suunnitelmaviitteet.</w:t>
      </w:r>
    </w:p>
    <w:p>
      <w:pPr>
        <w:pStyle w:val="ListBullet"/>
      </w:pPr>
      <w:r>
        <w:t>Merkitse, soveltuuko tämä pohjaksi tietopankkiin ja mitä on vielä muutettava.</w:t>
      </w:r>
    </w:p>
    <w:p>
      <w:r>
        <w:t>Lähde: L29. Lähdetunnukset viittaavat mukana olevaan LAHTEET.md-tiedostoon.</w:t>
      </w:r>
    </w:p>
    <w:p>
      <w:pPr>
        <w:pStyle w:val="Heading2"/>
      </w:pPr>
      <w:r>
        <w:t>Kommentit ja päätös</w:t>
      </w:r>
    </w:p>
    <w:p>
      <w:r>
        <w:t>Korjaukset tai kommentit: [täydennä]</w:t>
      </w:r>
    </w:p>
    <w:p>
      <w:r>
        <w:t>Päätös: [hyväksytty / hyväksytty korjauksin / täydennettävä / ei julkaista]</w:t>
      </w:r>
    </w:p>
    <w:p>
      <w:r>
        <w:t>Tarkistaja ja päiväys: [täydennä]    Hyväksyttävä revisio: [täydennä]</w:t>
      </w:r>
    </w:p>
    <w:p>
      <w:r>
        <w:br w:type="page"/>
      </w:r>
    </w:p>
    <w:p>
      <w:pPr>
        <w:pStyle w:val="Title"/>
      </w:pPr>
      <w:r>
        <w:t>V2 Vastaanotto ja luovutuspöytäkirja</w:t>
      </w:r>
    </w:p>
    <w:p>
      <w:r>
        <w:t>LUONNOS 0.5 · 17.9.2026 · Tarkistajaehdotus Ville</w:t>
      </w:r>
    </w:p>
    <w:p>
      <w:r>
        <w:t>Kohde ja projektitunnus: [täydennä]    Toimituserä: [täydennä]</w:t>
      </w:r>
    </w:p>
    <w:p>
      <w:r>
        <w:t>EHDOTUS: Hietakulman vastaanottopöytäkirja jaetaan lähdepohjan (L29) perusteella kolmeen osaan. Kohdat ovat lomakkeen mukaisia; niiden tekniset raja-arvot (esim. alapuun mittapoikkeama) ovat LÄHDETIETOA vanhasta lomakkeesta ja Villen vahvistettavia.</w:t>
      </w:r>
    </w:p>
    <w:p>
      <w:r>
        <w:t>Osa A – Työmaan käyttöönotto ennen asennusta (OK / ei OK / sovitut toimenpiteet):</w:t>
      </w:r>
    </w:p>
    <w:tbl>
      <w:tblPr>
        <w:tblW w:type="auto" w:w="0"/>
        <w:tblLayout w:type="fixed"/>
        <w:tblLook w:firstColumn="1" w:firstRow="1" w:lastColumn="0" w:lastRow="0" w:noHBand="0" w:noVBand="1" w:val="04A0"/>
      </w:tblPr>
      <w:tblGrid>
        <w:gridCol w:w="5426"/>
        <w:gridCol w:w="789"/>
        <w:gridCol w:w="789"/>
        <w:gridCol w:w="2861"/>
      </w:tblGrid>
      <w:tr>
        <w:trPr>
          <w:cantSplit/>
          <w:tblHeader/>
        </w:trPr>
        <w:tc>
          <w:tcPr>
            <w:tcW w:type="dxa" w:w="542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Tarkistettava</w:t>
            </w:r>
          </w:p>
        </w:tc>
        <w:tc>
          <w:tcPr>
            <w:tcW w:type="dxa" w:w="78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OK</w:t>
            </w:r>
          </w:p>
        </w:tc>
        <w:tc>
          <w:tcPr>
            <w:tcW w:type="dxa" w:w="78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Ei OK</w:t>
            </w:r>
          </w:p>
        </w:tc>
        <w:tc>
          <w:tcPr>
            <w:tcW w:type="dxa" w:w="286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Huomautus</w:t>
            </w:r>
          </w:p>
        </w:tc>
      </w:tr>
      <w:tr>
        <w:trPr>
          <w:cantSplit/>
        </w:trPr>
        <w:tc>
          <w:tcPr>
            <w:tcW w:type="dxa" w:w="542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Työmaasähkö sovitussa paikassa ja sovitulla etäisyydellä</w:t>
            </w:r>
          </w:p>
        </w:tc>
        <w:tc>
          <w:tcPr>
            <w:tcW w:type="dxa" w:w="78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78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86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542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Elementtien tukipuut ja tuentatarvikkeet työmaalla</w:t>
            </w:r>
          </w:p>
        </w:tc>
        <w:tc>
          <w:tcPr>
            <w:tcW w:type="dxa" w:w="78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78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86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542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Toimitetut tarvikkeet suojattu</w:t>
            </w:r>
          </w:p>
        </w:tc>
        <w:tc>
          <w:tcPr>
            <w:tcW w:type="dxa" w:w="78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78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86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542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Pilarianturat, kantavat väliseinät, sisä- ja ulkotäytöt tehty</w:t>
            </w:r>
          </w:p>
        </w:tc>
        <w:tc>
          <w:tcPr>
            <w:tcW w:type="dxa" w:w="78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78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86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542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Telineet ja putoamissuojaus</w:t>
            </w:r>
          </w:p>
        </w:tc>
        <w:tc>
          <w:tcPr>
            <w:tcW w:type="dxa" w:w="78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78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86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542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Alaohjauspuiden asennus ja tarkistusmittaus</w:t>
            </w:r>
          </w:p>
        </w:tc>
        <w:tc>
          <w:tcPr>
            <w:tcW w:type="dxa" w:w="78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78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86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542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Sokkelin ja alapuun mittapoikkeamat: ääri-, risti- ja korkeusero, alapuun poikkeama (mm)</w:t>
            </w:r>
          </w:p>
        </w:tc>
        <w:tc>
          <w:tcPr>
            <w:tcW w:type="dxa" w:w="78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78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86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Sallittu poikkeama: [hyväksytyn suunnitelman viite ja sallittu poikkeama]</w:t>
            </w:r>
          </w:p>
        </w:tc>
      </w:tr>
      <w:tr>
        <w:trPr>
          <w:cantSplit/>
        </w:trPr>
        <w:tc>
          <w:tcPr>
            <w:tcW w:type="dxa" w:w="542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Työmaa otetaan vastaan asennustyötä varten</w:t>
            </w:r>
          </w:p>
        </w:tc>
        <w:tc>
          <w:tcPr>
            <w:tcW w:type="dxa" w:w="78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pvm [ ]</w:t>
            </w:r>
          </w:p>
        </w:tc>
        <w:tc>
          <w:tcPr>
            <w:tcW w:type="dxa" w:w="78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r>
          </w:p>
        </w:tc>
        <w:tc>
          <w:tcPr>
            <w:tcW w:type="dxa" w:w="286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asiakas ja asentaja allekirjoittavat</w:t>
            </w:r>
          </w:p>
        </w:tc>
      </w:tr>
    </w:tbl>
    <w:p>
      <w:pPr>
        <w:spacing w:after="20"/>
      </w:pPr>
    </w:p>
    <w:p>
      <w:r>
        <w:t>Osa B – Toimituksen vastaanotto (materiaalitoimitus ja asennuskauppa):</w:t>
      </w:r>
    </w:p>
    <w:tbl>
      <w:tblPr>
        <w:tblW w:type="auto" w:w="0"/>
        <w:tblLayout w:type="fixed"/>
        <w:tblLook w:firstColumn="1" w:firstRow="1" w:lastColumn="0" w:lastRow="0" w:noHBand="0" w:noVBand="1" w:val="04A0"/>
      </w:tblPr>
      <w:tblGrid>
        <w:gridCol w:w="2367"/>
        <w:gridCol w:w="986"/>
        <w:gridCol w:w="2367"/>
        <w:gridCol w:w="2170"/>
        <w:gridCol w:w="1973"/>
      </w:tblGrid>
      <w:tr>
        <w:trPr>
          <w:cantSplit/>
          <w:tblHeader/>
        </w:trPr>
        <w:tc>
          <w:tcPr>
            <w:tcW w:type="dxa" w:w="236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Elementti tai toimitusrivi</w:t>
            </w:r>
          </w:p>
        </w:tc>
        <w:tc>
          <w:tcPr>
            <w:tcW w:type="dxa" w:w="98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Määrä</w:t>
            </w:r>
          </w:p>
        </w:tc>
        <w:tc>
          <w:tcPr>
            <w:tcW w:type="dxa" w:w="236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Havainto ja kuvaliite</w:t>
            </w:r>
          </w:p>
        </w:tc>
        <w:tc>
          <w:tcPr>
            <w:tcW w:type="dxa" w:w="217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Ilmoitettu kenelle ja milloin</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Sovittu toimi ja vastuuhenkilö</w:t>
            </w:r>
          </w:p>
        </w:tc>
      </w:tr>
      <w:tr>
        <w:trPr>
          <w:cantSplit/>
        </w:trPr>
        <w:tc>
          <w:tcPr>
            <w:tcW w:type="dxa" w:w="236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[tunnus]</w:t>
            </w:r>
          </w:p>
        </w:tc>
        <w:tc>
          <w:tcPr>
            <w:tcW w:type="dxa" w:w="98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36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236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[tunnus]</w:t>
            </w:r>
          </w:p>
        </w:tc>
        <w:tc>
          <w:tcPr>
            <w:tcW w:type="dxa" w:w="98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36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bl>
    <w:p>
      <w:pPr>
        <w:spacing w:after="20"/>
      </w:pPr>
    </w:p>
    <w:p>
      <w:pPr>
        <w:pStyle w:val="Heading2"/>
      </w:pPr>
      <w:r>
        <w:t>Luovutus rakennusosittain</w:t>
      </w:r>
    </w:p>
    <w:p>
      <w:r>
        <w:t>Vain asennuskaupassa. Merkitse tila OK / poikkeama / ei kuulu toimitukseen.</w:t>
      </w:r>
    </w:p>
    <w:tbl>
      <w:tblPr>
        <w:tblW w:type="auto" w:w="0"/>
        <w:tblLayout w:type="fixed"/>
        <w:tblLook w:firstColumn="1" w:firstRow="1" w:lastColumn="0" w:lastRow="0" w:noHBand="0" w:noVBand="1" w:val="04A0"/>
      </w:tblPr>
      <w:tblGrid>
        <w:gridCol w:w="3847"/>
        <w:gridCol w:w="6017"/>
      </w:tblGrid>
      <w:tr>
        <w:trPr>
          <w:cantSplit/>
          <w:tblHeader/>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Rakennusosa tai työ</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Tila ja huomautus</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ulkoseinäelementit</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ristikot, palkit ja pilarit</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kantavat puuväliseinät</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ristikoiden tuulijäykistys ja nurjahdustuennat</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päätyräystäselementit</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räystäiden suoruus</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rakennusaikainen tuenta</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ikkunoiden toimivuus ja laatu</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ikkunoiden sijoitus runkoon</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tuulensuojalevytys</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aluskatteen asennus</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elementtien saumaneristys</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vesikattoruoteet</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otsalaudoitus</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vesikatteen asennus</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höyrynsulun asennus</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ovien toimivuus ja laatu</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sisäkoolaus</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yläpohjan eristys</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väliseinärungot</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sisäverhouslevytys</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puuverhous</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omien jälkien siivous</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bl>
    <w:p>
      <w:pPr>
        <w:spacing w:after="20"/>
      </w:pPr>
    </w:p>
    <w:p>
      <w:r>
        <w:t>Vastaanottaja ja päiväys: [ ]. Avoimet havainnot ja niiden ratkaisu: [ ]. Vastaanoton kuittaus ja tekninen hyväksyntä kirjataan erikseen, jotta avoin vaurio ei katoa toimituskuittaukseen. Tämä menettely ei määritä reklamaatioaikoja tai sopimusehtoja.</w:t>
      </w:r>
    </w:p>
    <w:p>
      <w:pPr>
        <w:pStyle w:val="Heading2"/>
      </w:pPr>
      <w:r>
        <w:t>Tarkistus ennen hyväksyntää</w:t>
      </w:r>
    </w:p>
    <w:p>
      <w:pPr>
        <w:pStyle w:val="ListBullet"/>
      </w:pPr>
      <w:r>
        <w:t>Korjaa esitäytetyt nimikkeet ja sanamuodot vastaamaan nykyistä käytäntöä.</w:t>
      </w:r>
    </w:p>
    <w:p>
      <w:pPr>
        <w:pStyle w:val="ListBullet"/>
      </w:pPr>
      <w:r>
        <w:t>Täydennä avoimet vastuut, toimitusrajat ja tarvittavat suunnitelmaviitteet.</w:t>
      </w:r>
    </w:p>
    <w:p>
      <w:pPr>
        <w:pStyle w:val="ListBullet"/>
      </w:pPr>
      <w:r>
        <w:t>Merkitse, soveltuuko tämä pohjaksi tietopankkiin ja mitä on vielä muutettava.</w:t>
      </w:r>
    </w:p>
    <w:p>
      <w:r>
        <w:t>Lähde: L29. Lähdetunnukset viittaavat mukana olevaan LAHTEET.md-tiedostoon.</w:t>
      </w:r>
    </w:p>
    <w:p>
      <w:pPr>
        <w:pStyle w:val="Heading2"/>
      </w:pPr>
      <w:r>
        <w:t>Kommentit ja päätös</w:t>
      </w:r>
    </w:p>
    <w:p>
      <w:r>
        <w:t>Korjaukset tai kommentit: [täydennä]</w:t>
      </w:r>
    </w:p>
    <w:p>
      <w:r>
        <w:t>Päätös: [hyväksytty / hyväksytty korjauksin / täydennettävä / ei julkaista]</w:t>
      </w:r>
    </w:p>
    <w:p>
      <w:r>
        <w:t>Tarkistaja ja päiväys: [täydennä]    Hyväksyttävä revisio: [täydennä]</w:t>
      </w:r>
    </w:p>
    <w:p>
      <w:r>
        <w:br w:type="page"/>
      </w:r>
    </w:p>
    <w:p>
      <w:pPr>
        <w:pStyle w:val="Title"/>
      </w:pPr>
      <w:r>
        <w:t>V3 Elementtien asennuksen ja varastoinnin ohjeen luonnos</w:t>
      </w:r>
    </w:p>
    <w:p>
      <w:r>
        <w:t>LUONNOS 0.5 · 17.9.2026 · Tarkistajaehdotus Ville</w:t>
      </w:r>
    </w:p>
    <w:p>
      <w:r>
        <w:t>Tämä luonnos kokoaa toimituksen valmistelun ja tarkastusten työjärjestyksen. Tekninen käyttö edellyttää Villen nimeämää hyväksyttyä perusohjetta ja kohteen suunnitelmia. Alla olevat menettelyt ovat ehdotuksia tarkistettavaksi.</w:t>
      </w:r>
    </w:p>
    <w:p>
      <w:pPr>
        <w:pStyle w:val="Heading2"/>
      </w:pPr>
      <w:r>
        <w:t>Olemassa oleva ohjeaineisto</w:t>
      </w:r>
    </w:p>
    <w:p>
      <w:r>
        <w:t>Asennus-kansiossa on Sale Rymättylän (19.12.2018) ja Pohjoislahden koulun (24.4.2019) elementtiasennussuunnitelmat. Niissä on nostokaluston ja elementtien taulukot, purku- ja varastointijärjestelyt, asennusjärjestys, asennusaikainen tuenta, lopullisten kiinnitysten suunnitelmaviite sekä tarkistajien kentät. Pohjaa voidaan käyttää tämän liitteen jatkolaadintaan. Kohteiden mittoja, painoja, nostokalustoa ja tuentaratkaisuja ei ole siirretty yleisohjeeksi.</w:t>
      </w:r>
    </w:p>
    <w:p>
      <w:r>
        <w:t>Tehtaan pakkausohje TO106 sisältää vakkiluettelon mukaisen pakkaamisen, elementtien sidonnan, yhtenäisen muovisuojauksen sekä nipun tunnistamisen kohteen ja elementtien mukaan. Se on pakkaustyön lähde, ei työmaan nostomitoitus. Villen tarkistuksessa vahvistetaan nykyinen menettely ja ohjeen revisio.</w:t>
      </w:r>
    </w:p>
    <w:p>
      <w:pPr>
        <w:pStyle w:val="Heading2"/>
      </w:pPr>
      <w:r>
        <w:t>Ennen toimitusta</w:t>
      </w:r>
    </w:p>
    <w:p>
      <w:r>
        <w:t>Tehtaan ja työmaan yhteyshenkilöt varmistavat toimituserän, elementtitunnukset ja piirustusrevisiot. Purku, nostot, asennus ja sääsuojaus kirjataan M2-liitteeseen. Työmaan valmius käydään läpi V1-lomakkeella.</w:t>
      </w:r>
    </w:p>
    <w:p>
      <w:pPr>
        <w:pStyle w:val="Heading2"/>
      </w:pPr>
      <w:r>
        <w:t>Vastaanotto</w:t>
      </w:r>
    </w:p>
    <w:p>
      <w:r>
        <w:t>Vastaanottaja vertaa toimitusta elementti- ja materiaaliluetteloon. Tunnukset, määrät, näkyvät vauriot ja poikkeamat kirjataan V2-lomakkeelle ja liitetään tarvittavat valokuvat. Epäselvästä elementistä ilmoitetaan sovitulle yhteyshenkilölle ennen asennuksen jatkamista.</w:t>
      </w:r>
    </w:p>
    <w:p>
      <w:pPr>
        <w:pStyle w:val="Heading2"/>
      </w:pPr>
      <w:r>
        <w:t>Purku ja nosto</w:t>
      </w:r>
    </w:p>
    <w:p>
      <w:r>
        <w:t>Nosto toteutetaan hyväksytyn nostosuunnitelman ja yksilöidyn elementtiohjeen mukaan. Nostopisteet, elementin paino, kalusto ja nostoapuvälineet varmistetaan ennen nostoa. Luonnos ei määritä nostotapaa tai nostopisteitä.</w:t>
      </w:r>
    </w:p>
    <w:p>
      <w:pPr>
        <w:pStyle w:val="Heading2"/>
      </w:pPr>
      <w:r>
        <w:t>Välivarastointi ja suojaus</w:t>
      </w:r>
    </w:p>
    <w:p>
      <w:r>
        <w:t>Välivarastointipaikka, tuenta, alustat ja sääsuojaus yksilöidään ennen toimitusta. Tuote- ja kohdekohtaiset varastointiohjeet liitetään toimitukseen. Suojauksen ylläpidon vastuu ja tarkistukset kirjataan V1-lomakkeeseen.</w:t>
      </w:r>
    </w:p>
    <w:p>
      <w:pPr>
        <w:pStyle w:val="Heading2"/>
      </w:pPr>
      <w:r>
        <w:t>Asennus ja tuenta</w:t>
      </w:r>
    </w:p>
    <w:p>
      <w:r>
        <w:t>Asennusjärjestys, vastaanottavan rakenteen tarkistus, asennusaikainen tuenta ja lopulliset kiinnitykset sidotaan hyväksyttyihin suunnitelmiin. Muutos käsitellään nimetyn suunnittelijan kanssa. Tuentaa puretaan vain suunnitelmassa määrätyin edellytyksin.</w:t>
      </w:r>
    </w:p>
    <w:p>
      <w:pPr>
        <w:pStyle w:val="Heading2"/>
      </w:pPr>
      <w:r>
        <w:t>Tiivistys ja luovutus</w:t>
      </w:r>
    </w:p>
    <w:p>
      <w:r>
        <w:t>Saumojen ja liittymien toteutus tarkistetaan valituista A- ja U-liitteistä sekä kohteen suunnitelmista. Työvaiheiden tarkastukset, poikkeamat ja korjaukset kirjataan V2-lomakkeelle. Luovutuksessa yksilöidään avoimet työt ja niiden vastuuhenkilöt.</w:t>
      </w:r>
    </w:p>
    <w:p>
      <w:pPr>
        <w:pStyle w:val="Heading2"/>
      </w:pPr>
      <w:r>
        <w:t>Täydennettävät tekniset ohjeet</w:t>
      </w:r>
    </w:p>
    <w:tbl>
      <w:tblPr>
        <w:tblW w:type="auto" w:w="0"/>
        <w:tblLayout w:type="fixed"/>
        <w:tblLook w:firstColumn="1" w:firstRow="1" w:lastColumn="0" w:lastRow="0" w:noHBand="0" w:noVBand="1" w:val="04A0"/>
      </w:tblPr>
      <w:tblGrid>
        <w:gridCol w:w="3847"/>
        <w:gridCol w:w="6017"/>
      </w:tblGrid>
      <w:tr>
        <w:trPr>
          <w:cantSplit/>
          <w:tblHeader/>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Ohje tai raja</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Hyväksytty lähde ja revisio</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Nostopisteet, apuvälineet ja elementtipainot</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L41: olemassa oleva taulukkopohja. Täytetään kohteen suunnitelmista; nostopisteiden piirustusviite yksilöidään.</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Varastointialustat, tukivälit ja suojaustapa</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L41: työmaasuunnitelman varastointipaikat. L42: tehtaan pakkaus ja suojaus. Työmaakohtainen tuenta yksilöidään.</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Sääolosuhteiden ja työmaan rajoitukset</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[suunnitelmaviite]</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Mittatarkkuus ja vastaanottavan rakenteen rajat</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[suunnitelmaviite]</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Tuenta, kiinnitykset ja tuennan purkuehdot</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L41 sisältää näiden kirjauskohdat ja kohdekohtaisen esimerkin. Käytettävän kohteen rakennesuunnitelmaviite täydennetään.</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Saumojen ja höyrynsulun tiivistys</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[detalji ja tuoteohje]</w:t>
            </w:r>
          </w:p>
        </w:tc>
      </w:tr>
    </w:tbl>
    <w:p>
      <w:pPr>
        <w:spacing w:after="20"/>
      </w:pPr>
    </w:p>
    <w:p>
      <w:pPr>
        <w:pStyle w:val="Heading2"/>
      </w:pPr>
      <w:r>
        <w:t>Tarkistus ennen hyväksyntää</w:t>
      </w:r>
    </w:p>
    <w:p>
      <w:pPr>
        <w:pStyle w:val="ListBullet"/>
      </w:pPr>
      <w:r>
        <w:t>Valitse olemassa olevista asennussuunnitelmista yleispohja ja vahvista TO106:n nykyinen revisio.</w:t>
      </w:r>
    </w:p>
    <w:p>
      <w:pPr>
        <w:pStyle w:val="ListBullet"/>
      </w:pPr>
      <w:r>
        <w:t>Täydennä tekniset ohjeet ja varmista työjärjestys ennen asennusohjeeksi hyväksymistä.</w:t>
      </w:r>
    </w:p>
    <w:p>
      <w:r>
        <w:t>Lähde: HK-TP-03, L19, L21, L28, L29, L41, L42. Lähdetunnukset viittaavat mukana olevaan LAHTEET.md-tiedostoon.</w:t>
      </w:r>
    </w:p>
    <w:p>
      <w:pPr>
        <w:pStyle w:val="Heading2"/>
      </w:pPr>
      <w:r>
        <w:t>Kommentit ja päätös</w:t>
      </w:r>
    </w:p>
    <w:p>
      <w:r>
        <w:t>Korjaukset tai kommentit: [täydennä]</w:t>
      </w:r>
    </w:p>
    <w:p>
      <w:r>
        <w:t>Päätös: [hyväksytty / hyväksytty korjauksin / täydennettävä / ei julkaista]</w:t>
      </w:r>
    </w:p>
    <w:p>
      <w:r>
        <w:t>Tarkistaja ja päiväys: [täydennä]    Hyväksyttävä revisio: [täydennä]</w:t>
      </w:r>
    </w:p>
    <w:p>
      <w:r>
        <w:br w:type="page"/>
      </w:r>
    </w:p>
    <w:p>
      <w:pPr>
        <w:pStyle w:val="Title"/>
      </w:pPr>
      <w:r>
        <w:t>T1 Sähkö ja LVI varausten luettelo</w:t>
      </w:r>
    </w:p>
    <w:p>
      <w:r>
        <w:t>LUONNOS 0.5 · 17.9.2026 · Tarkistajaehdotus Ville ja Tapani</w:t>
      </w:r>
    </w:p>
    <w:p>
      <w:r>
        <w:t>Kohde ja projektitunnus: [täydennä]    Toimituserä: [täydennä]</w:t>
      </w:r>
    </w:p>
    <w:p>
      <w:r>
        <w:t>Sarakkeet noudattavat tuotantopiirustuksen merkintöjä (L22). Mittausperusta vahvistetaan ennen käyttöä: merkitse katselusuunta, mitattava pinta, nollapisteet ja korkeusjärjestelmä. L22:n vasen reuna ja alareuna ovat lähde-esimerkki, eivät vielä yleinen mittausohje.</w:t>
      </w:r>
    </w:p>
    <w:p>
      <w:r>
        <w:t>Täytä oma tietue jokaiselle varaukselle. Monista seuraava taulukko tarvittavan määrän mukaan.</w:t>
      </w:r>
    </w:p>
    <w:tbl>
      <w:tblPr>
        <w:tblW w:type="auto" w:w="0"/>
        <w:tblLayout w:type="fixed"/>
        <w:tblLook w:firstColumn="1" w:firstRow="1" w:lastColumn="0" w:lastRow="0" w:noHBand="0" w:noVBand="1" w:val="04A0"/>
      </w:tblPr>
      <w:tblGrid>
        <w:gridCol w:w="3847"/>
        <w:gridCol w:w="6017"/>
      </w:tblGrid>
      <w:tr>
        <w:trPr>
          <w:cantSplit/>
          <w:tblHeader/>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Kenttä</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Varaustieto</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Elementin tunnus</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[US-nn]</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Varaus ja koko tai tuotetunnus</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[rasia / putki / läpivienti; koko]</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Mahdollinen kaapelointi</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[sisältyy / ei sisälly / avoin; tyyppi; pituus; asentaja; suunnitelmaviite]</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Pinta ja katselusuunta</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[sisä / ulko; katselusuunta]</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Vaakamitta ja lähtöpiste</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[mm; nollapiste]</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Korkeus ja korkeusjärjestelmä</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[mm; nollataso]</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Suunnitelma ja revisio</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[tunnus ja revisio]</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Hyväksyjä ja päiväys</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[täytetään hyväksynnässä]</w:t>
            </w:r>
          </w:p>
        </w:tc>
      </w:tr>
    </w:tbl>
    <w:p>
      <w:pPr>
        <w:spacing w:after="20"/>
      </w:pPr>
    </w:p>
    <w:p>
      <w:r>
        <w:t>Yhteiset tiedot: tehdastyön taso (0/1/2): [ ]; työmaalle jäävä viimeistely: [ ]; höyrynsulun tiivistämisen vastuuhenkilö rasioiden kohdalla: [ ]; koordinaatiston lähtöpiste ja yksikkö: [ ].</w:t>
      </w:r>
    </w:p>
    <w:p>
      <w:pPr>
        <w:pStyle w:val="Heading2"/>
      </w:pPr>
      <w:r>
        <w:t>Tarkistus ennen hyväksyntää</w:t>
      </w:r>
    </w:p>
    <w:p>
      <w:pPr>
        <w:pStyle w:val="ListBullet"/>
      </w:pPr>
      <w:r>
        <w:t>Korjaa esitäytetyt nimikkeet ja sanamuodot vastaamaan nykyistä käytäntöä.</w:t>
      </w:r>
    </w:p>
    <w:p>
      <w:pPr>
        <w:pStyle w:val="ListBullet"/>
      </w:pPr>
      <w:r>
        <w:t>Täydennä avoimet vastuut, toimitusrajat ja tarvittavat suunnitelmaviitteet.</w:t>
      </w:r>
    </w:p>
    <w:p>
      <w:pPr>
        <w:pStyle w:val="ListBullet"/>
      </w:pPr>
      <w:r>
        <w:t>Merkitse, soveltuuko tämä pohjaksi tietopankkiin ja mitä on vielä muutettava.</w:t>
      </w:r>
    </w:p>
    <w:p>
      <w:r>
        <w:t>Lähde: L22, L36. Lähdetunnukset viittaavat mukana olevaan LAHTEET.md-tiedostoon.</w:t>
      </w:r>
    </w:p>
    <w:p>
      <w:pPr>
        <w:pStyle w:val="Heading2"/>
      </w:pPr>
      <w:r>
        <w:t>Kommentit ja päätös</w:t>
      </w:r>
    </w:p>
    <w:p>
      <w:r>
        <w:t>Korjaukset tai kommentit: [täydennä]</w:t>
      </w:r>
    </w:p>
    <w:p>
      <w:r>
        <w:t>Päätös: [hyväksytty / hyväksytty korjauksin / täydennettävä / ei julkaista]</w:t>
      </w:r>
    </w:p>
    <w:p>
      <w:r>
        <w:t>Tarkistaja ja päiväys: [täydennä]    Hyväksyttävä revisio: [täydennä]</w:t>
      </w:r>
    </w:p>
    <w:p>
      <w:r>
        <w:br w:type="page"/>
      </w:r>
    </w:p>
    <w:p>
      <w:pPr>
        <w:pStyle w:val="Title"/>
      </w:pPr>
      <w:r>
        <w:t>T2 Suunnitelmien hyväksyntä ja muutokset</w:t>
      </w:r>
    </w:p>
    <w:p>
      <w:r>
        <w:t>LUONNOS 0.5 · 17.9.2026 · Tarkistajaehdotus Ville ja Tapani</w:t>
      </w:r>
    </w:p>
    <w:p>
      <w:r>
        <w:t>Kohde ja projektitunnus: [täydennä]    Toimituserä: [täydennä]</w:t>
      </w:r>
    </w:p>
    <w:tbl>
      <w:tblPr>
        <w:tblW w:type="auto" w:w="0"/>
        <w:tblLayout w:type="fixed"/>
        <w:tblLook w:firstColumn="1" w:firstRow="1" w:lastColumn="0" w:lastRow="0" w:noHBand="0" w:noVBand="1" w:val="04A0"/>
      </w:tblPr>
      <w:tblGrid>
        <w:gridCol w:w="2959"/>
        <w:gridCol w:w="3354"/>
        <w:gridCol w:w="3551"/>
      </w:tblGrid>
      <w:tr>
        <w:trPr>
          <w:cantSplit/>
          <w:tblHeader/>
        </w:trPr>
        <w:tc>
          <w:tcPr>
            <w:tcW w:type="dxa" w:w="295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Tarkistus</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Vastuuhenkilö ja päiväys</w:t>
            </w:r>
          </w:p>
        </w:tc>
        <w:tc>
          <w:tcPr>
            <w:tcW w:type="dxa" w:w="3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Päätös tai avoin kohta</w:t>
            </w:r>
          </w:p>
        </w:tc>
      </w:tr>
      <w:tr>
        <w:trPr>
          <w:cantSplit/>
        </w:trPr>
        <w:tc>
          <w:tcPr>
            <w:tcW w:type="dxa" w:w="295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Suunnitelmien revisiot vastaavat toisiaan (ARK, RAK, SÄH, LVI)</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3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295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Varausten sijainnit ja tuotteet yksilöity T1:ssä</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3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295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Rakenteellinen yhteensopivuus tarkistettu (nimetty suunnittelija)</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3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295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Liittymien ja tiivistyksen vastuut sovittu</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3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295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Tehdas- ja työmaatyön rajat sekä mahdollinen kaapelointi hyväksytty</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3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295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Valmistukseen luovutettu aineisto yksilöity (tuotantokuvien revisio)</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3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bl>
    <w:p>
      <w:pPr>
        <w:spacing w:after="20"/>
      </w:pPr>
    </w:p>
    <w:p>
      <w:r>
        <w:t>EHDOTUS: Hyväksynnän jälkeinen muutos kirjataan uudella revisiolla, ja sen kustannus- ja aikatauluvaikutus sovitaan ennen toteutusta. Muutoksen vastaanottaja vahvistaa, että tuotannossa käytettävä aineisto on päivitetty. Lähtötietojen määräpäivää ei määritellä ilman tuotannon vahvistusta.</w:t>
      </w:r>
    </w:p>
    <w:p>
      <w:pPr>
        <w:pStyle w:val="Heading2"/>
      </w:pPr>
      <w:r>
        <w:t>Tarkistus ennen hyväksyntää</w:t>
      </w:r>
    </w:p>
    <w:p>
      <w:pPr>
        <w:pStyle w:val="ListBullet"/>
      </w:pPr>
      <w:r>
        <w:t>Korjaa esitäytetyt nimikkeet ja sanamuodot vastaamaan nykyistä käytäntöä.</w:t>
      </w:r>
    </w:p>
    <w:p>
      <w:pPr>
        <w:pStyle w:val="ListBullet"/>
      </w:pPr>
      <w:r>
        <w:t>Täydennä avoimet vastuut, toimitusrajat ja tarvittavat suunnitelmaviitteet.</w:t>
      </w:r>
    </w:p>
    <w:p>
      <w:pPr>
        <w:pStyle w:val="ListBullet"/>
      </w:pPr>
      <w:r>
        <w:t>Merkitse, soveltuuko tämä pohjaksi tietopankkiin ja mitä on vielä muutettava.</w:t>
      </w:r>
    </w:p>
    <w:p>
      <w:r>
        <w:t>Lähde: HK-TP-04, L22, L36. Lähdetunnukset viittaavat mukana olevaan LAHTEET.md-tiedostoon.</w:t>
      </w:r>
    </w:p>
    <w:p>
      <w:pPr>
        <w:pStyle w:val="Heading2"/>
      </w:pPr>
      <w:r>
        <w:t>Kommentit ja päätös</w:t>
      </w:r>
    </w:p>
    <w:p>
      <w:r>
        <w:t>Korjaukset tai kommentit: [täydennä]</w:t>
      </w:r>
    </w:p>
    <w:p>
      <w:r>
        <w:t>Päätös: [hyväksytty / hyväksytty korjauksin / täydennettävä / ei julkaista]</w:t>
      </w:r>
    </w:p>
    <w:p>
      <w:r>
        <w:t>Tarkistaja ja päiväys: [täydennä]    Hyväksyttävä revisio: [täydennä]</w:t>
      </w:r>
    </w:p>
    <w:p>
      <w:r>
        <w:br w:type="page"/>
      </w:r>
    </w:p>
    <w:p>
      <w:pPr>
        <w:pStyle w:val="Title"/>
      </w:pPr>
      <w:r>
        <w:t>U1 Ulkoverhouksen valinta</w:t>
      </w:r>
    </w:p>
    <w:p>
      <w:r>
        <w:t>LUONNOS 0.5 · 17.9.2026 · Tarkistajaehdotus Ville ja Tapani</w:t>
      </w:r>
    </w:p>
    <w:p>
      <w:r>
        <w:t>Kohde ja projektitunnus: [täydennä]    Toimituserä: [täydennä]</w:t>
      </w:r>
    </w:p>
    <w:tbl>
      <w:tblPr>
        <w:tblW w:type="auto" w:w="0"/>
        <w:tblLayout w:type="fixed"/>
        <w:tblLook w:firstColumn="1" w:firstRow="1" w:lastColumn="0" w:lastRow="0" w:noHBand="0" w:noVBand="1" w:val="04A0"/>
      </w:tblPr>
      <w:tblGrid>
        <w:gridCol w:w="2269"/>
        <w:gridCol w:w="3354"/>
        <w:gridCol w:w="1973"/>
        <w:gridCol w:w="2269"/>
      </w:tblGrid>
      <w:tr>
        <w:trPr>
          <w:cantSplit/>
          <w:tblHeader/>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Vaihtoehto</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Tarjouspohjan vakio (L28)</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Valintaan kirjattavat tiedot</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Avoin vahvistus</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Vaakapanelointi</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UTW 23x145 vakio; UTM 28x170; UTW 28x195; hirsipaneeli 28x195 (hallit, loma-asunnot)</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Profiili, leveys, paksuus, sävy, pintakäsittely</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Verkkosivun ”95–220 mm valikoima” ja ”UTW 28x195 tehdasmaalattu” eivät ole tarjouspohjassa vakiona</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Pystypanelointi</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Ristiinkoolaus 2x25x73 (k400 ja k600)</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Profiili, paneelijako, aukkojen liittymät</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Verkkosivun ”UTS 120 mm” ei esiinny tarjouspohjassa</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Yhdistelmäverhous</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Ei omaa lohkoa</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Suuntien ja materiaalien rajat julkisivukuvassa</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Toteutettavat yhdistelmät ja detaljit</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Rappausalusta</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”AQUAPANEL Outdoor / UTW 23x145” -yhdistelmä (L28); 42x198+XPS aquapanel -tyyppielementti (L22)</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Levyjärjestelmä ja työmaalle jäävä rappaus</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Valmistajan ajantasainen ohje ja toimitusraja</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Verhoamaton elementti</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Työmaatoimituksena mukaan pakattavat verhousosat (§4)</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Tehdaskoolaus ja työmaalla tehtävä verhous</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Sääsuojaus, vastuut</w:t>
            </w:r>
          </w:p>
        </w:tc>
      </w:tr>
    </w:tbl>
    <w:p>
      <w:pPr>
        <w:spacing w:after="20"/>
      </w:pPr>
    </w:p>
    <w:p>
      <w:r>
        <w:t>Pintakäsittely (L28): elementtien paneelit pohja-, väli- ja pintamaalattu tehtaalla; työmaatoimituksen osat pohja- ja välimaalattu, pintamaalaus työmaalla; maalit Nordica Classic (vakio), Nordica Eko, Woodex Premium (kuultokäsittely); sävy aina kohdekohtainen julkisivupiirroksen mukaan. Viimeistelymaalaus (naulankannat, katkaisupinnat) ei sisälly toimitukseen (§10).</w:t>
      </w:r>
    </w:p>
    <w:p>
      <w:pPr>
        <w:pStyle w:val="Heading2"/>
      </w:pPr>
      <w:r>
        <w:t>Tarkistus ennen hyväksyntää</w:t>
      </w:r>
    </w:p>
    <w:p>
      <w:pPr>
        <w:pStyle w:val="ListBullet"/>
      </w:pPr>
      <w:r>
        <w:t>Korjaa esitäytetyt nimikkeet ja sanamuodot vastaamaan nykyistä käytäntöä.</w:t>
      </w:r>
    </w:p>
    <w:p>
      <w:pPr>
        <w:pStyle w:val="ListBullet"/>
      </w:pPr>
      <w:r>
        <w:t>Täydennä avoimet vastuut, toimitusrajat ja tarvittavat suunnitelmaviitteet.</w:t>
      </w:r>
    </w:p>
    <w:p>
      <w:pPr>
        <w:pStyle w:val="ListBullet"/>
      </w:pPr>
      <w:r>
        <w:t>Merkitse, soveltuuko tämä pohjaksi tietopankkiin ja mitä on vielä muutettava.</w:t>
      </w:r>
    </w:p>
    <w:p>
      <w:r>
        <w:t>Lähde: L22, L28. Lähdetunnukset viittaavat mukana olevaan LAHTEET.md-tiedostoon.</w:t>
      </w:r>
    </w:p>
    <w:p>
      <w:pPr>
        <w:pStyle w:val="Heading2"/>
      </w:pPr>
      <w:r>
        <w:t>Kommentit ja päätös</w:t>
      </w:r>
    </w:p>
    <w:p>
      <w:r>
        <w:t>Korjaukset tai kommentit: [täydennä]</w:t>
      </w:r>
    </w:p>
    <w:p>
      <w:r>
        <w:t>Päätös: [hyväksytty / hyväksytty korjauksin / täydennettävä / ei julkaista]</w:t>
      </w:r>
    </w:p>
    <w:p>
      <w:r>
        <w:t>Tarkistaja ja päiväys: [täydennä]    Hyväksyttävä revisio: [täydennä]</w:t>
      </w:r>
    </w:p>
    <w:p>
      <w:r>
        <w:br w:type="page"/>
      </w:r>
    </w:p>
    <w:p>
      <w:pPr>
        <w:pStyle w:val="Title"/>
      </w:pPr>
      <w:r>
        <w:t>U2 Verhousdetaljien toimitusluettelo</w:t>
      </w:r>
    </w:p>
    <w:p>
      <w:r>
        <w:t>LUONNOS 0.5 · 17.9.2026 · Tarkistajaehdotus Ville ja Tapani</w:t>
      </w:r>
    </w:p>
    <w:p>
      <w:r>
        <w:t>Kohde ja projektitunnus: [täydennä]    Toimituserä: [täydennä]</w:t>
      </w:r>
    </w:p>
    <w:p>
      <w:r>
        <w:t>Valittu verhoustyyppi ja julkisivukuva: [ ]. Hyväksytty sävy ja käsittely: [ ]. Asiakirjan laatija ja revisio: [ ].</w:t>
      </w:r>
    </w:p>
    <w:tbl>
      <w:tblPr>
        <w:tblW w:type="auto" w:w="0"/>
        <w:tblLayout w:type="fixed"/>
        <w:tblLook w:firstColumn="1" w:firstRow="1" w:lastColumn="0" w:lastRow="0" w:noHBand="0" w:noVBand="1" w:val="04A0"/>
      </w:tblPr>
      <w:tblGrid>
        <w:gridCol w:w="2269"/>
        <w:gridCol w:w="3354"/>
        <w:gridCol w:w="1973"/>
        <w:gridCol w:w="2269"/>
      </w:tblGrid>
      <w:tr>
        <w:trPr>
          <w:cantSplit/>
          <w:tblHeader/>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Liittymä</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Detaljin tunnus ja revisio</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Laatija ja hyväksyjä</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Lähde-ehdokas</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Verhouksen alareuna ja sokkeli</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AP-US-sarja (HK-TP-01 A1, A3, A4)</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Nurkka ja elementtisauma</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Nurkkalähteet UN223 ja SN223 (A7, L43); saumakuva yksilöidään</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Ikkuna ja ovi pellityksineen, pieli- ja vuorilaudat</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L35: Vuorilautamalli 1–2 luettu kuvina; yhdistelmä-PDF vielä tarkistamatta</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Räystäs ja yläreuna</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US-YP-sarja (A5)</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Verhoussuunnan tai materiaalin vaihtuminen</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Puuttuu</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Rappausalustan liittymät</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Valmistajan ohje</w:t>
            </w:r>
          </w:p>
        </w:tc>
      </w:tr>
    </w:tbl>
    <w:p>
      <w:pPr>
        <w:spacing w:after="20"/>
      </w:pPr>
    </w:p>
    <w:p>
      <w:r>
        <w:t>Tämä liiteluettelo ei sisällä uusia mitoitettuja piirustuksia. Kiinnitysvälit, tuuletusratkaisut, palo-ominaisuudet ja järjestelmien yhteensopivuus vahvistetaan suunnitelmissa ja valmistajaohjeissa.</w:t>
      </w:r>
    </w:p>
    <w:p>
      <w:pPr>
        <w:pStyle w:val="Heading2"/>
      </w:pPr>
      <w:r>
        <w:t>Vuorilautamallin valinta</w:t>
      </w:r>
    </w:p>
    <w:p>
      <w:r>
        <w:t>Lähdekuvat: lahdepiirustukset/U2-Vuorilautamalli-1.pdf ja U2-Vuorilautamalli-2.pdf. Valittu malli: [1 / 2 / kohdekohtainen]. Piirustustunnus ja revisio: [täydennä]. Profiili, pintakäsittely ja sävy: [täydennä]. Pellitys- ja tiivistysdetalji: [viite].</w:t>
      </w:r>
    </w:p>
    <w:p>
      <w:r>
        <w:t>Mallikuvien mitat ja vanha ulkoasu säilyvät lähdeaineistossa. Julkaistavan yleisversion sisältö ja Hietakulman nykyinen ilme vahvistetaan erikseen.</w:t>
      </w:r>
    </w:p>
    <w:p>
      <w:pPr>
        <w:pStyle w:val="Heading2"/>
      </w:pPr>
      <w:r>
        <w:t>Tarkistus ennen hyväksyntää</w:t>
      </w:r>
    </w:p>
    <w:p>
      <w:pPr>
        <w:pStyle w:val="ListBullet"/>
      </w:pPr>
      <w:r>
        <w:t>Korjaa esitäytetyt nimikkeet ja sanamuodot vastaamaan nykyistä käytäntöä.</w:t>
      </w:r>
    </w:p>
    <w:p>
      <w:pPr>
        <w:pStyle w:val="ListBullet"/>
      </w:pPr>
      <w:r>
        <w:t>Täydennä avoimet vastuut, toimitusrajat ja tarvittavat suunnitelmaviitteet.</w:t>
      </w:r>
    </w:p>
    <w:p>
      <w:pPr>
        <w:pStyle w:val="ListBullet"/>
      </w:pPr>
      <w:r>
        <w:t>Merkitse, soveltuuko tämä pohjaksi tietopankkiin ja mitä on vielä muutettava.</w:t>
      </w:r>
    </w:p>
    <w:p>
      <w:r>
        <w:t>Lähde: L03, L23, L35. Lähdetunnukset viittaavat mukana olevaan LAHTEET.md-tiedostoon.</w:t>
      </w:r>
    </w:p>
    <w:p>
      <w:pPr>
        <w:pStyle w:val="Heading2"/>
      </w:pPr>
      <w:r>
        <w:t>Kommentit ja päätös</w:t>
      </w:r>
    </w:p>
    <w:p>
      <w:r>
        <w:t>Korjaukset tai kommentit: [täydennä]</w:t>
      </w:r>
    </w:p>
    <w:p>
      <w:r>
        <w:t>Päätös: [hyväksytty / hyväksytty korjauksin / täydennettävä / ei julkaista]</w:t>
      </w:r>
    </w:p>
    <w:p>
      <w:r>
        <w:t>Tarkistaja ja päiväys: [täydennä]    Hyväksyttävä revisio: [täydennä]</w:t>
      </w:r>
    </w:p>
    <w:p>
      <w:r>
        <w:br w:type="page"/>
      </w:r>
    </w:p>
    <w:p>
      <w:pPr>
        <w:pStyle w:val="Title"/>
      </w:pPr>
      <w:r>
        <w:t>N1 Ristikkotoimituksen asiakirjaluettelo</w:t>
      </w:r>
    </w:p>
    <w:p>
      <w:r>
        <w:t>LUONNOS 0.5 · 17.9.2026 · Tarkistajaehdotus Jorma</w:t>
      </w:r>
    </w:p>
    <w:p>
      <w:r>
        <w:t>Kohde ja projektitunnus: [täydennä]    Toimituserä: [täydennä]</w:t>
      </w:r>
    </w:p>
    <w:p>
      <w:r>
        <w:t>Esitäytetyt asiakirjanimet ovat LÄHDETIETOA (3D Trussme -tulosteiden nimet NR-LASKELMAT-kansiossa, L04, V03, E01). Versiot ja vastuut täydennetään toimituksittain.</w:t>
      </w:r>
    </w:p>
    <w:tbl>
      <w:tblPr>
        <w:tblW w:type="auto" w:w="0"/>
        <w:tblLayout w:type="fixed"/>
        <w:tblLook w:firstColumn="1" w:firstRow="1" w:lastColumn="0" w:lastRow="0" w:noHBand="0" w:noVBand="1" w:val="04A0"/>
      </w:tblPr>
      <w:tblGrid>
        <w:gridCol w:w="2269"/>
        <w:gridCol w:w="3354"/>
        <w:gridCol w:w="1973"/>
        <w:gridCol w:w="2269"/>
      </w:tblGrid>
      <w:tr>
        <w:trPr>
          <w:cantSplit/>
          <w:tblHeader/>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Asiakirja</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Tunnus ja versio</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Lähde tai laatija</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Toimittaja ja tarkistaja</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Ristikkoluettelo ja rakennekuvat (3D Trussme: Rakennekuvat, Osaluettelo)</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[projektinumero]</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Hietakulman NR-suunnittelija</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Ristikkolaskelmat (3D Trussme: Laskelmat)</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Hietakulman NR-suunnittelija</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Liitosdetaljit (3D Trussme: Liitosdetaljit), jos toimitukseen kuuluu</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Asennus- ja käsittelyohje (nykyisin RIL 248-2008 liite C, V03)</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[Jorma vahvistaa version]</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RIL / Hietakulma</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Asennustyön tarkastuslomake (V03 s. 11)</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[Jorma vahvistaa version]</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RIL / Hietakulma</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Kohteen asennusjärjestys ja nostosuunnitelma</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Tilaaja tai asennusurakoitsija</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Väliaikainen tuenta, pysyvä tuenta ja rakennuksen jäykistys</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Kohteen rakennesuunnittelija</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Liitokset ja tukialueet</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Kohteen rakennesuunnittelija</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Suoritustasoilmoitus (yleinen) ja tuotemerkinnän tiedot</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[D1:n päätöksen mukaan]</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Hietakulma</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Hankekohtainen suoritustasoilmoituksen liite (SLLY:n malli, 3D Trussme -tuloste, E01)</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c>
          <w:tcPr>
            <w:tcW w:type="dxa" w:w="19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Hietakulman NR-suunnittelija</w:t>
            </w:r>
          </w:p>
        </w:tc>
        <w:tc>
          <w:tcPr>
            <w:tcW w:type="dxa" w:w="22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 ]</w:t>
            </w:r>
          </w:p>
        </w:tc>
      </w:tr>
    </w:tbl>
    <w:p>
      <w:pPr>
        <w:spacing w:after="20"/>
      </w:pPr>
    </w:p>
    <w:p>
      <w:pPr>
        <w:pStyle w:val="Heading2"/>
      </w:pPr>
      <w:r>
        <w:t>Tarkistus ennen hyväksyntää</w:t>
      </w:r>
    </w:p>
    <w:p>
      <w:pPr>
        <w:pStyle w:val="ListBullet"/>
      </w:pPr>
      <w:r>
        <w:t>Korjaa esitäytetyt nimikkeet ja sanamuodot vastaamaan nykyistä käytäntöä.</w:t>
      </w:r>
    </w:p>
    <w:p>
      <w:pPr>
        <w:pStyle w:val="ListBullet"/>
      </w:pPr>
      <w:r>
        <w:t>Täydennä avoimet vastuut, toimitusrajat ja tarvittavat suunnitelmaviitteet.</w:t>
      </w:r>
    </w:p>
    <w:p>
      <w:pPr>
        <w:pStyle w:val="ListBullet"/>
      </w:pPr>
      <w:r>
        <w:t>Merkitse, soveltuuko tämä pohjaksi tietopankkiin ja mitä on vielä muutettava.</w:t>
      </w:r>
    </w:p>
    <w:p>
      <w:r>
        <w:t>Lähde: L04, V03, E01. Lähdetunnukset viittaavat mukana olevaan LAHTEET.md-tiedostoon.</w:t>
      </w:r>
    </w:p>
    <w:p>
      <w:pPr>
        <w:pStyle w:val="Heading2"/>
      </w:pPr>
      <w:r>
        <w:t>Kommentit ja päätös</w:t>
      </w:r>
    </w:p>
    <w:p>
      <w:r>
        <w:t>Korjaukset tai kommentit: [täydennä]</w:t>
      </w:r>
    </w:p>
    <w:p>
      <w:r>
        <w:t>Päätös: [hyväksytty / hyväksytty korjauksin / täydennettävä / ei julkaista]</w:t>
      </w:r>
    </w:p>
    <w:p>
      <w:r>
        <w:t>Tarkistaja ja päiväys: [täydennä]    Hyväksyttävä revisio: [täydennä]</w:t>
      </w:r>
    </w:p>
    <w:p>
      <w:r>
        <w:br w:type="page"/>
      </w:r>
    </w:p>
    <w:p>
      <w:pPr>
        <w:pStyle w:val="Title"/>
      </w:pPr>
      <w:r>
        <w:t>N2 Ristikko ohjeiden vastaanotto ja avoimet asiat</w:t>
      </w:r>
    </w:p>
    <w:p>
      <w:r>
        <w:t>LUONNOS 0.5 · 17.9.2026 · Tarkistajaehdotus Jorma</w:t>
      </w:r>
    </w:p>
    <w:p>
      <w:r>
        <w:t>Tällä lomakkeella kirjataan toimitusasiakirjojen vastaanotto ja puuttuvat tiedot. Lomake täydentää N1-luetteloa, eikä korvaa teknistä asennustarkastusta.</w:t>
      </w:r>
    </w:p>
    <w:tbl>
      <w:tblPr>
        <w:tblW w:type="auto" w:w="0"/>
        <w:tblLayout w:type="fixed"/>
        <w:tblLook w:firstColumn="1" w:firstRow="1" w:lastColumn="0" w:lastRow="0" w:noHBand="0" w:noVBand="1" w:val="04A0"/>
      </w:tblPr>
      <w:tblGrid>
        <w:gridCol w:w="3847"/>
        <w:gridCol w:w="6017"/>
      </w:tblGrid>
      <w:tr>
        <w:trPr>
          <w:cantSplit/>
          <w:tblHeader/>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Yhteinen tieto</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Merkintä</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Kohde ja toimituserä</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[täydennä]</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Vastaanottaja ja yhteystiedot</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[täydennä]</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Vastaanotettu asiakirjapaketti ja revisio</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[täydennä]</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Vastaanottopäivä</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[täydennä]</w:t>
            </w:r>
          </w:p>
        </w:tc>
      </w:tr>
    </w:tbl>
    <w:p>
      <w:pPr>
        <w:spacing w:after="20"/>
      </w:pPr>
    </w:p>
    <w:tbl>
      <w:tblPr>
        <w:tblW w:type="auto" w:w="0"/>
        <w:tblLayout w:type="fixed"/>
        <w:tblLook w:firstColumn="1" w:firstRow="1" w:lastColumn="0" w:lastRow="0" w:noHBand="0" w:noVBand="1" w:val="04A0"/>
      </w:tblPr>
      <w:tblGrid>
        <w:gridCol w:w="2959"/>
        <w:gridCol w:w="3354"/>
        <w:gridCol w:w="3551"/>
      </w:tblGrid>
      <w:tr>
        <w:trPr>
          <w:cantSplit/>
          <w:tblHeader/>
        </w:trPr>
        <w:tc>
          <w:tcPr>
            <w:tcW w:type="dxa" w:w="295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Avoin asia tai puuttuva asiakirja</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Vastuu ja sovittu ajankohta</w:t>
            </w:r>
          </w:p>
        </w:tc>
        <w:tc>
          <w:tcPr>
            <w:tcW w:type="dxa" w:w="3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Ratkaisu ja vastaanoton kuittaus</w:t>
            </w:r>
          </w:p>
        </w:tc>
      </w:tr>
      <w:tr>
        <w:trPr>
          <w:cantSplit/>
        </w:trPr>
        <w:tc>
          <w:tcPr>
            <w:tcW w:type="dxa" w:w="295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[täydennä]</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[täydennä]</w:t>
            </w:r>
          </w:p>
        </w:tc>
        <w:tc>
          <w:tcPr>
            <w:tcW w:type="dxa" w:w="3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[täydennä]</w:t>
            </w:r>
          </w:p>
        </w:tc>
      </w:tr>
      <w:tr>
        <w:trPr>
          <w:cantSplit/>
        </w:trPr>
        <w:tc>
          <w:tcPr>
            <w:tcW w:type="dxa" w:w="295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[täydennä]</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[täydennä]</w:t>
            </w:r>
          </w:p>
        </w:tc>
        <w:tc>
          <w:tcPr>
            <w:tcW w:type="dxa" w:w="3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[täydennä]</w:t>
            </w:r>
          </w:p>
        </w:tc>
      </w:tr>
      <w:tr>
        <w:trPr>
          <w:cantSplit/>
        </w:trPr>
        <w:tc>
          <w:tcPr>
            <w:tcW w:type="dxa" w:w="295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[täydennä]</w:t>
            </w:r>
          </w:p>
        </w:tc>
        <w:tc>
          <w:tcPr>
            <w:tcW w:type="dxa" w:w="335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[täydennä]</w:t>
            </w:r>
          </w:p>
        </w:tc>
        <w:tc>
          <w:tcPr>
            <w:tcW w:type="dxa" w:w="3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[täydennä]</w:t>
            </w:r>
          </w:p>
        </w:tc>
      </w:tr>
    </w:tbl>
    <w:p>
      <w:pPr>
        <w:spacing w:after="20"/>
      </w:pPr>
    </w:p>
    <w:p>
      <w:r>
        <w:t>Täydentävien ohjeiden tiedostonimet ja versiot kirjataan samoin kuin alkuperäisessä toimituksessa. Vastaanoton kuittaus ei vahvista asiakirjan teknistä sisältöä.</w:t>
      </w:r>
    </w:p>
    <w:p>
      <w:pPr>
        <w:pStyle w:val="Heading2"/>
      </w:pPr>
      <w:r>
        <w:t>Tarkistus ennen hyväksyntää</w:t>
      </w:r>
    </w:p>
    <w:p>
      <w:pPr>
        <w:pStyle w:val="ListBullet"/>
      </w:pPr>
      <w:r>
        <w:t>Vahvista vastaanottaja ja asiakirjapuutteiden käsittelytapa.</w:t>
      </w:r>
    </w:p>
    <w:p>
      <w:pPr>
        <w:pStyle w:val="ListBullet"/>
      </w:pPr>
      <w:r>
        <w:t>Nimeä erikseen käytettävä asennustarkastuslomake.</w:t>
      </w:r>
    </w:p>
    <w:p>
      <w:r>
        <w:t>Lähde: HK-TP-06. Lähdetunnukset viittaavat mukana olevaan LAHTEET.md-tiedostoon.</w:t>
      </w:r>
    </w:p>
    <w:p>
      <w:pPr>
        <w:pStyle w:val="Heading2"/>
      </w:pPr>
      <w:r>
        <w:t>Kommentit ja päätös</w:t>
      </w:r>
    </w:p>
    <w:p>
      <w:r>
        <w:t>Korjaukset tai kommentit: [täydennä]</w:t>
      </w:r>
    </w:p>
    <w:p>
      <w:r>
        <w:t>Päätös: [hyväksytty / hyväksytty korjauksin / täydennettävä / ei julkaista]</w:t>
      </w:r>
    </w:p>
    <w:p>
      <w:r>
        <w:t>Tarkistaja ja päiväys: [täydennä]    Hyväksyttävä revisio: [täydennä]</w:t>
      </w:r>
    </w:p>
    <w:p>
      <w:r>
        <w:br w:type="page"/>
      </w:r>
    </w:p>
    <w:p>
      <w:pPr>
        <w:pStyle w:val="Title"/>
      </w:pPr>
      <w:r>
        <w:t>NR OHJE Kattoristikoiden asennus ja tuentaohjeen saate</w:t>
      </w:r>
    </w:p>
    <w:p>
      <w:r>
        <w:t>LUONNOS 0.5 · 17.9.2026 · Tarkistajaehdotus Jorma</w:t>
      </w:r>
    </w:p>
    <w:p>
      <w:r>
        <w:t>Toimitukseen liitetään ajantasainen asennus- ja käsittelyohje sekä kohteen suunnitelmat. Nykyisen hietakulma.fi-sivuston Kattoristikot-sivulla on valmis NR-rakenteiden asennus- ja tuentaohje. Sama ohjenimike löytyy RT-Kortit/NR-Rakenteet-kansiosta. Lähdeaineistossa tunnistettu RIL 248-2008 liite C on päivätty 15.4.2008. Ohje ei siis puutu; tarkistettavana on käytettävä versio. Sen nykyinen soveltuvuus ja mahdollinen korvaava versio vahvistetaan ennen jakelua.</w:t>
      </w:r>
    </w:p>
    <w:tbl>
      <w:tblPr>
        <w:tblW w:type="auto" w:w="0"/>
        <w:tblLayout w:type="fixed"/>
        <w:tblLook w:firstColumn="1" w:firstRow="1" w:lastColumn="0" w:lastRow="0" w:noHBand="0" w:noVBand="1" w:val="04A0"/>
      </w:tblPr>
      <w:tblGrid>
        <w:gridCol w:w="3847"/>
        <w:gridCol w:w="6017"/>
      </w:tblGrid>
      <w:tr>
        <w:trPr>
          <w:cantSplit/>
          <w:tblHeader/>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Toimitettava asiakirja</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Julkaistava versio tai viite</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Asennus- ja käsittelyohje</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V03: nykyisellä verkkosivulla julkaistu NR-rakenteiden asennus- ja tuentaohje; Jorma vahvistaa jatkokäytön tai korvaavan version.</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Asennustyön tarkastuslomake</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V03: lähdeohjeen sivu 11; Jorma vahvistaa käytettävän version.</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Ristikkoluettelo, rakennekuvat ja laskelmat</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[kohteen asiakirjaluettelo]</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Asennusjärjestys ja nostosuunnitelma</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[kohteen suunnitelma]</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Väliaikainen tuenta, pysyvä tuenta ja jäykistys</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[kohteen rakennesuunnitelma]</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Liitokset ja tukialueet</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[kohteen rakennesuunnitelma]</w:t>
            </w:r>
          </w:p>
        </w:tc>
      </w:tr>
    </w:tbl>
    <w:p>
      <w:pPr>
        <w:spacing w:after="20"/>
      </w:pPr>
    </w:p>
    <w:p>
      <w:r>
        <w:t>Ehdotus saatteeksi: Tarkista asiakirjojen tunnukset ja revisiot ennen työn aloittamista. Käsittele puuttuva tai ristiriitainen tieto nimetyn suunnittelijan kanssa. Toimituskohtaiset ratkaisut yksilöidään suunnitelmissa ja ohjeissa. Vastaanotto kirjataan liitteeseen N2.</w:t>
      </w:r>
    </w:p>
    <w:p>
      <w:r>
        <w:t>Alkuperäinen verkkosivun lataus: https://hietakulma.fi/download_file/117/182</w:t>
      </w:r>
    </w:p>
    <w:p>
      <w:r>
        <w:t>Tämä saate ohjaa olemassa olevaan ohjeeseen. Teknisiä mitoituksia ei ole kirjoitettu uudelleen.</w:t>
      </w:r>
    </w:p>
    <w:p>
      <w:pPr>
        <w:pStyle w:val="Heading2"/>
      </w:pPr>
      <w:r>
        <w:t>Tarkistus ennen hyväksyntää</w:t>
      </w:r>
    </w:p>
    <w:p>
      <w:pPr>
        <w:pStyle w:val="ListBullet"/>
      </w:pPr>
      <w:r>
        <w:t>Vahvista käytettävä ohje ja oikeus jakaa se tietopankissa.</w:t>
      </w:r>
    </w:p>
    <w:p>
      <w:pPr>
        <w:pStyle w:val="ListBullet"/>
      </w:pPr>
      <w:r>
        <w:t>Vahvista saate ja hankekohtaisten suunnitelmien vastuut.</w:t>
      </w:r>
    </w:p>
    <w:p>
      <w:r>
        <w:t>Lähde: V03, L31. Lähdetunnukset viittaavat mukana olevaan LAHTEET.md-tiedostoon.</w:t>
      </w:r>
    </w:p>
    <w:p>
      <w:pPr>
        <w:pStyle w:val="Heading2"/>
      </w:pPr>
      <w:r>
        <w:t>Kommentit ja päätös</w:t>
      </w:r>
    </w:p>
    <w:p>
      <w:r>
        <w:t>Korjaukset tai kommentit: [täydennä]</w:t>
      </w:r>
    </w:p>
    <w:p>
      <w:r>
        <w:t>Päätös: [hyväksytty / hyväksytty korjauksin / täydennettävä / ei julkaista]</w:t>
      </w:r>
    </w:p>
    <w:p>
      <w:r>
        <w:t>Tarkistaja ja päiväys: [täydennä]    Hyväksyttävä revisio: [täydennä]</w:t>
      </w:r>
    </w:p>
    <w:p>
      <w:r>
        <w:br w:type="page"/>
      </w:r>
    </w:p>
    <w:p>
      <w:pPr>
        <w:pStyle w:val="Title"/>
      </w:pPr>
      <w:r>
        <w:t>D1 SERT Kattoristikoiden sertifikaatin julkaisutiedot</w:t>
      </w:r>
    </w:p>
    <w:p>
      <w:r>
        <w:t>LUONNOS 0.5 · 17.9.2026 · Tarkistajaehdotus Jorma ja Olli</w:t>
      </w:r>
    </w:p>
    <w:p>
      <w:r>
        <w:t>Nykyinen lähde on Control Union Finland Oy:n sertifikaatti 2412-CPR-215-05, päivitetty 6.8.2025. Sertifiointi on toiminnassa. Tämä liite on julkaistavan asiakirjan tarkistuskortti, ei uusi sertifikaatti.</w:t>
      </w:r>
    </w:p>
    <w:tbl>
      <w:tblPr>
        <w:tblW w:type="auto" w:w="0"/>
        <w:tblLayout w:type="fixed"/>
        <w:tblLook w:firstColumn="1" w:firstRow="1" w:lastColumn="0" w:lastRow="0" w:noHBand="0" w:noVBand="1" w:val="04A0"/>
      </w:tblPr>
      <w:tblGrid>
        <w:gridCol w:w="3847"/>
        <w:gridCol w:w="6017"/>
      </w:tblGrid>
      <w:tr>
        <w:trPr>
          <w:cantSplit/>
          <w:tblHeader/>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Julkaistava tieto</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Nykyinen tieto tai täydennys</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Sertifikaatin tunnus</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2412-CPR-215-05</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Päiväys</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6.8.2025</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Sertifioija</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Control Union Finland Oy</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Sertifikaatin liite</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14.4.2026 päivätty lähde viittaa numeroon 215-04; vastaavuus vahvistetaan</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Julkaistava alkuperäistiedosto</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[Jorma nimeää]</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Liitteiden tiedostot ja revisiot</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[täydennä]</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Julkaisun hyväksyjä</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[nimi ja päiväys]</w:t>
            </w:r>
          </w:p>
        </w:tc>
      </w:tr>
    </w:tbl>
    <w:p>
      <w:pPr>
        <w:spacing w:after="20"/>
      </w:pPr>
    </w:p>
    <w:p>
      <w:pPr>
        <w:pStyle w:val="Heading2"/>
      </w:pPr>
      <w:r>
        <w:t>Tarkistus ennen hyväksyntää</w:t>
      </w:r>
    </w:p>
    <w:p>
      <w:pPr>
        <w:pStyle w:val="ListBullet"/>
      </w:pPr>
      <w:r>
        <w:t>Yksilöi sertifikaatin ja sen liitteiden yhtenäinen julkaistava kokonaisuus.</w:t>
      </w:r>
    </w:p>
    <w:p>
      <w:pPr>
        <w:pStyle w:val="ListBullet"/>
      </w:pPr>
      <w:r>
        <w:t>Vahvista numeroviittauksen vastaavuus ja korvaa vanhat CPD-viittaukset.</w:t>
      </w:r>
    </w:p>
    <w:p>
      <w:r>
        <w:t>Lähde: L08–L12, HK-TP-06. Lähdetunnukset viittaavat mukana olevaan LAHTEET.md-tiedostoon.</w:t>
      </w:r>
    </w:p>
    <w:p>
      <w:pPr>
        <w:pStyle w:val="Heading2"/>
      </w:pPr>
      <w:r>
        <w:t>Kommentit ja päätös</w:t>
      </w:r>
    </w:p>
    <w:p>
      <w:r>
        <w:t>Korjaukset tai kommentit: [täydennä]</w:t>
      </w:r>
    </w:p>
    <w:p>
      <w:r>
        <w:t>Päätös: [hyväksytty / hyväksytty korjauksin / täydennettävä / ei julkaista]</w:t>
      </w:r>
    </w:p>
    <w:p>
      <w:r>
        <w:t>Tarkistaja ja päiväys: [täydennä]    Hyväksyttävä revisio: [täydennä]</w:t>
      </w:r>
    </w:p>
    <w:p>
      <w:r>
        <w:br w:type="page"/>
      </w:r>
    </w:p>
    <w:p>
      <w:pPr>
        <w:pStyle w:val="Title"/>
      </w:pPr>
      <w:r>
        <w:t>D1 DOP Kattoristikoiden suoritustasoilmoituksen tarkistus</w:t>
      </w:r>
    </w:p>
    <w:p>
      <w:r>
        <w:t>LUONNOS 0.5 · 17.9.2026 · Tarkistajaehdotus Jorma ja Olli</w:t>
      </w:r>
    </w:p>
    <w:p>
      <w:r>
        <w:t>Nykyinen hyväksytty DoP on yksilöitävä ennen tietopankkiin liittämistä. Lähteistä löytyi eri päiväyksiä tunnuksella 215–01/2013. Tarkastetut versiot eivät viittaa nykyiseen sertifikaattiin 2412-CPR-215-05. Sähköpostin korjattu liite E01 on vielä tarkistettava.</w:t>
      </w:r>
    </w:p>
    <w:tbl>
      <w:tblPr>
        <w:tblW w:type="auto" w:w="0"/>
        <w:tblLayout w:type="fixed"/>
        <w:tblLook w:firstColumn="1" w:firstRow="1" w:lastColumn="0" w:lastRow="0" w:noHBand="0" w:noVBand="1" w:val="04A0"/>
      </w:tblPr>
      <w:tblGrid>
        <w:gridCol w:w="3847"/>
        <w:gridCol w:w="6017"/>
      </w:tblGrid>
      <w:tr>
        <w:trPr>
          <w:cantSplit/>
          <w:tblHeader/>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Vahvistettava kohta</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Julkaistavan asiakirjan tieto</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DoP:n tunnus ja päiväys</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[Jorma ja Olli vahvistavat]</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Tuote ja soveltamisala</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[alkuperäisestä hyväksytystä DoP:sta]</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Sertifikaattiviittaus ja ilmoitettu laitos</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[vastaavuus sertifikaattiin tarkistetaan]</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Ilmoitetut ominaisuudet</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[hyväksytyn DoP:n viite]</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Allekirjoittaja ja allekirjoituspäivä</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[alkuperäisestä asiakirjasta]</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Hankekohtainen liite</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[käytäntö ja tiedosto]</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Julkaistava tiedosto ja hallittu tallennuspaikka</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[täydennä]</w:t>
            </w:r>
          </w:p>
        </w:tc>
      </w:tr>
    </w:tbl>
    <w:p>
      <w:pPr>
        <w:spacing w:after="20"/>
      </w:pPr>
    </w:p>
    <w:p>
      <w:r>
        <w:t>Tämä tarkistuskortti ei ole suoritustasoilmoitus. Se ei sisällä uusia ilmoitettuja suoritusarvoja eikä allekirjoitusta.</w:t>
      </w:r>
    </w:p>
    <w:p>
      <w:pPr>
        <w:pStyle w:val="Heading2"/>
      </w:pPr>
      <w:r>
        <w:t>Tarkistus ennen hyväksyntää</w:t>
      </w:r>
    </w:p>
    <w:p>
      <w:pPr>
        <w:pStyle w:val="ListBullet"/>
      </w:pPr>
      <w:r>
        <w:t>Lue E01:n korjattu liite ja vertaa sitä nykyiseen sertifikaattiin.</w:t>
      </w:r>
    </w:p>
    <w:p>
      <w:pPr>
        <w:pStyle w:val="ListBullet"/>
      </w:pPr>
      <w:r>
        <w:t>Vahvista julkaistava versio tai sovi erikseen tarvittava päivitys ja allekirjoitus.</w:t>
      </w:r>
    </w:p>
    <w:p>
      <w:r>
        <w:t>Lähde: L04, L16, E01, V02, HK-TP-06. Lähdetunnukset viittaavat mukana olevaan LAHTEET.md-tiedostoon.</w:t>
      </w:r>
    </w:p>
    <w:p>
      <w:pPr>
        <w:pStyle w:val="Heading2"/>
      </w:pPr>
      <w:r>
        <w:t>Kommentit ja päätös</w:t>
      </w:r>
    </w:p>
    <w:p>
      <w:r>
        <w:t>Korjaukset tai kommentit: [täydennä]</w:t>
      </w:r>
    </w:p>
    <w:p>
      <w:r>
        <w:t>Päätös: [hyväksytty / hyväksytty korjauksin / täydennettävä / ei julkaista]</w:t>
      </w:r>
    </w:p>
    <w:p>
      <w:r>
        <w:t>Tarkistaja ja päiväys: [täydennä]    Hyväksyttävä revisio: [täydennä]</w:t>
      </w:r>
    </w:p>
    <w:p>
      <w:r>
        <w:br w:type="page"/>
      </w:r>
    </w:p>
    <w:p>
      <w:pPr>
        <w:pStyle w:val="Title"/>
      </w:pPr>
      <w:r>
        <w:t>D2 Seinäelementtien tuoteasiakirjojen julkaisutiedot</w:t>
      </w:r>
    </w:p>
    <w:p>
      <w:r>
        <w:t>LUONNOS 0.5 · 17.9.2026 · Tarkistajaehdotus Ville ja Olli</w:t>
      </w:r>
    </w:p>
    <w:p>
      <w:r>
        <w:t>Nykyinen varmennustodistus on 501-03. Voimassaoloa on jatkettu 10.10.2023, ja todistus on asiakirjan ehtojen mukaan voimassa 10.10.2028 saakka. Olli vahvisti 13.9.2026 sertifiointien jatkuvan Control Unionilla. Vanha 501-02 ei kuvaa nykytilannetta.</w:t>
      </w:r>
    </w:p>
    <w:tbl>
      <w:tblPr>
        <w:tblW w:type="auto" w:w="0"/>
        <w:tblLayout w:type="fixed"/>
        <w:tblLook w:firstColumn="1" w:firstRow="1" w:lastColumn="0" w:lastRow="0" w:noHBand="0" w:noVBand="1" w:val="04A0"/>
      </w:tblPr>
      <w:tblGrid>
        <w:gridCol w:w="3847"/>
        <w:gridCol w:w="6017"/>
      </w:tblGrid>
      <w:tr>
        <w:trPr>
          <w:cantSplit/>
          <w:tblHeader/>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Julkaistava tieto</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6F1F8"/>
          </w:tcPr>
          <w:p>
            <w:pPr>
              <w:keepNext/>
              <w:spacing w:after="40" w:before="40"/>
            </w:pPr>
            <w:r>
              <w:rPr>
                <w:rFonts w:ascii="Work Sans" w:hAnsi="Work Sans"/>
                <w:b/>
                <w:sz w:val="18"/>
              </w:rPr>
              <w:t>Nykyinen tieto tai täydennys</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Varmennustodistus</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501-03, jatkettu 10.10.2023</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Soveltamisala</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Puurakenteiset seinä-, alapohja-, välipohja- ja yläpohjaelementit; alkuperäisen todistuksen rajaukset</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Nykyinen sertifioija</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Control Union Finland Oy</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Julkaistava alkuperäinen PDF ja liitteet</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[Ville ja Olli nimeävät]</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Muut nykyiset hyväksytyt tuoteilmoitukset</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[tunnukset ja tiedostot; vanhat luonnokset eivät riitä]</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Mahdollinen ympäristöseloste</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HKUS198-luonnos löytynyt; varmennettu julkaisuversio yksilöimättä</w:t>
            </w:r>
          </w:p>
        </w:tc>
      </w:tr>
      <w:tr>
        <w:trPr>
          <w:cantSplit/>
        </w:trPr>
        <w:tc>
          <w:tcPr>
            <w:tcW w:type="dxa" w:w="384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Ylläpitäjä ja tarkistuspäivä</w:t>
            </w:r>
          </w:p>
        </w:tc>
        <w:tc>
          <w:tcPr>
            <w:tcW w:type="dxa" w:w="601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pPr>
            <w:r>
              <w:rPr>
                <w:rFonts w:ascii="Work Sans" w:hAnsi="Work Sans"/>
                <w:b w:val="0"/>
                <w:sz w:val="18"/>
              </w:rPr>
              <w:t>[täydennä]</w:t>
            </w:r>
          </w:p>
        </w:tc>
      </w:tr>
    </w:tbl>
    <w:p>
      <w:pPr>
        <w:spacing w:after="20"/>
      </w:pPr>
    </w:p>
    <w:p>
      <w:r>
        <w:t>Varmennustodistus, suoritustasoilmoitus ja ympäristöseloste ovat eri asiakirjoja. Tällä tarkistuskortilla ei korvata niitä.</w:t>
      </w:r>
    </w:p>
    <w:p>
      <w:pPr>
        <w:pStyle w:val="Heading2"/>
      </w:pPr>
      <w:r>
        <w:t>Tarkistus ennen hyväksyntää</w:t>
      </w:r>
    </w:p>
    <w:p>
      <w:pPr>
        <w:pStyle w:val="ListBullet"/>
      </w:pPr>
      <w:r>
        <w:t>Vahvista alkuperäinen julkaistava todistus ja liitteet.</w:t>
      </w:r>
    </w:p>
    <w:p>
      <w:pPr>
        <w:pStyle w:val="ListBullet"/>
      </w:pPr>
      <w:r>
        <w:t>Yksilöi muut voimassa olevat tuoteasiakirjat ja päätä mahdollisen ympäristöselosteen käsittely.</w:t>
      </w:r>
    </w:p>
    <w:p>
      <w:r>
        <w:t>Lähde: L34, O01, L18, L30, HK-TP-06. Lähdetunnukset viittaavat mukana olevaan LAHTEET.md-tiedostoon.</w:t>
      </w:r>
    </w:p>
    <w:p>
      <w:pPr>
        <w:pStyle w:val="Heading2"/>
      </w:pPr>
      <w:r>
        <w:t>Kommentit ja päätös</w:t>
      </w:r>
    </w:p>
    <w:p>
      <w:r>
        <w:t>Korjaukset tai kommentit: [täydennä]</w:t>
      </w:r>
    </w:p>
    <w:p>
      <w:r>
        <w:t>Päätös: [hyväksytty / hyväksytty korjauksin / täydennettävä / ei julkaista]</w:t>
      </w:r>
    </w:p>
    <w:p>
      <w:r>
        <w:t>Tarkistaja ja päiväys: [täydennä]    Hyväksyttävä revisio: [täydennä]</w:t>
      </w:r>
    </w:p>
    <w:sectPr w:rsidR="00FC693F" w:rsidRPr="0006063C" w:rsidSect="00034616">
      <w:headerReference w:type="default" r:id="rId9"/>
      <w:footerReference w:type="default" r:id="rId10"/>
      <w:pgSz w:w="11906" w:h="16838"/>
      <w:pgMar w:top="1191" w:right="1020" w:bottom="964" w:left="1020" w:header="283"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Hietakulma  ·  17.9.2026  ·  Tarkistettavaksi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48000" cy="421478"/>
          <wp:docPr id="1" name="Picture 1"/>
          <wp:cNvGraphicFramePr>
            <a:graphicFrameLocks noChangeAspect="1"/>
          </wp:cNvGraphicFramePr>
          <a:graphic>
            <a:graphicData uri="http://schemas.openxmlformats.org/drawingml/2006/picture">
              <pic:pic>
                <pic:nvPicPr>
                  <pic:cNvPr id="0" name="hietakulma-logo.png"/>
                  <pic:cNvPicPr/>
                </pic:nvPicPr>
                <pic:blipFill>
                  <a:blip r:embed="rId1"/>
                  <a:stretch>
                    <a:fillRect/>
                  </a:stretch>
                </pic:blipFill>
                <pic:spPr>
                  <a:xfrm>
                    <a:off x="0" y="0"/>
                    <a:ext cx="1548000" cy="421478"/>
                  </a:xfrm>
                  <a:prstGeom prst="rect"/>
                </pic:spPr>
              </pic:pic>
            </a:graphicData>
          </a:graphic>
        </wp:inline>
      </w:drawing>
    </w:r>
    <w:r>
      <w:rPr>
        <w:sz w:val="16"/>
      </w:rPr>
      <w:t xml:space="preserve">    LIITTEET  |  LUONNOS 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Work Sans" w:hAnsi="Work San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asciiTheme="majorHAnsi" w:eastAsiaTheme="majorEastAsia" w:hAnsiTheme="majorHAnsi" w:cstheme="majorBidi" w:ascii="Work Sans" w:hAnsi="Work San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Work Sans" w:hAnsi="Work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2" w:lineRule="auto"/>
      <w:outlineLvl w:val="2"/>
    </w:pPr>
    <w:rPr>
      <w:rFonts w:asciiTheme="majorHAnsi" w:eastAsiaTheme="majorEastAsia" w:hAnsiTheme="majorHAnsi" w:cstheme="majorBidi" w:ascii="Work Sans" w:hAnsi="Work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Work Sans" w:hAnsi="Work Sans"/>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2" w:lineRule="auto"/>
    </w:pPr>
    <w:rPr>
      <w:rFonts w:asciiTheme="majorHAnsi" w:eastAsiaTheme="majorEastAsia" w:hAnsiTheme="majorHAnsi" w:cstheme="majorBidi" w:ascii="Work Sans" w:hAnsi="Work Sans"/>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Hietakulman liitteet tarkistettavaksi</dc:title>
  <dc:subject>Luonnos 0.5</dc:subject>
  <dc:creator>Hietakulma</dc:creator>
  <cp:keywords/>
  <dc:description>generated by python-docx</dc:description>
  <cp:lastModifiedBy/>
  <cp:revision>1</cp:revision>
  <dcterms:created xsi:type="dcterms:W3CDTF">2013-12-23T23:15:00Z</dcterms:created>
  <dcterms:modified xsi:type="dcterms:W3CDTF">2013-12-23T23:15:00Z</dcterms:modified>
  <cp:category/>
</cp:coreProperties>
</file>