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Intune Handover Document</w:t>
      </w:r>
    </w:p>
    <w:p>
      <w:r>
        <w:t>Generated: 2025-11-18 13:23</w:t>
      </w:r>
    </w:p>
    <w:p>
      <w:r>
        <w:t>Source: [Placeholder] Intune Handover.vtt</w:t>
      </w:r>
    </w:p>
    <w:p>
      <w:r>
        <w:t>Total Entries: 105</w:t>
      </w:r>
    </w:p>
    <w:p/>
    <w:p>
      <w:pPr>
        <w:pStyle w:val="Heading1"/>
      </w:pPr>
      <w:r>
        <w:t>Meeting Transcript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Of a. Just give me one SEC. I I'm needed.</w:t>
      </w:r>
    </w:p>
    <w:p>
      <w:pPr>
        <w:spacing w:after="120"/>
      </w:pPr>
      <w:r>
        <w:rPr>
          <w:b/>
          <w:color w:val="00008B"/>
        </w:rPr>
        <w:t xml:space="preserve">Andreas Gani: </w:t>
      </w:r>
      <w:r>
        <w:t>Yeah.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we'll run. Based on that, Yep.</w:t>
      </w:r>
    </w:p>
    <w:p>
      <w:pPr>
        <w:spacing w:after="120"/>
      </w:pPr>
      <w:r>
        <w:rPr>
          <w:b/>
          <w:color w:val="00008B"/>
        </w:rPr>
        <w:t xml:space="preserve">Andreas Gani: </w:t>
      </w:r>
      <w:r>
        <w:t>Sure.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Yep.</w:t>
      </w:r>
    </w:p>
    <w:p>
      <w:pPr>
        <w:spacing w:after="120"/>
      </w:pPr>
      <w:r>
        <w:rPr>
          <w:b/>
          <w:color w:val="00008B"/>
        </w:rPr>
        <w:t xml:space="preserve">Andreas Gani: </w:t>
      </w:r>
      <w:r>
        <w:t>Can you guys see your screen?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Yep.</w:t>
      </w:r>
    </w:p>
    <w:p>
      <w:pPr>
        <w:spacing w:after="120"/>
      </w:pPr>
      <w:r>
        <w:rPr>
          <w:b/>
          <w:color w:val="00008B"/>
        </w:rPr>
        <w:t xml:space="preserve">Andreas Gani: </w:t>
      </w:r>
      <w:r>
        <w:t>Intune itself. we can move along.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No, no that.</w:t>
      </w:r>
    </w:p>
    <w:p>
      <w:pPr>
        <w:spacing w:after="120"/>
      </w:pPr>
      <w:r>
        <w:rPr>
          <w:b/>
          <w:color w:val="00008B"/>
        </w:rPr>
        <w:t xml:space="preserve">Andreas Gani: </w:t>
      </w:r>
      <w:r>
        <w:t>for our autopilot. and then that USB stick will. the other one is for one. Of our developer. annual annual basis basically. so far. devices. So the device administrator.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Yeah.</w:t>
      </w:r>
    </w:p>
    <w:p>
      <w:pPr>
        <w:spacing w:after="120"/>
      </w:pPr>
      <w:r>
        <w:rPr>
          <w:b/>
          <w:color w:val="00008B"/>
        </w:rPr>
        <w:t xml:space="preserve">Andreas Gani: </w:t>
      </w:r>
      <w:r>
        <w:t>corporate devices that that the well.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but I think. Yeah, Andreas.</w:t>
      </w:r>
    </w:p>
    <w:p>
      <w:pPr>
        <w:spacing w:after="120"/>
      </w:pPr>
      <w:r>
        <w:rPr>
          <w:b/>
          <w:color w:val="00008B"/>
        </w:rPr>
        <w:t xml:space="preserve">Andreas Gani: </w:t>
      </w:r>
      <w:r>
        <w:t>Hmm. Dynamic group enter IDs? We do, yeah. Hmm.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yeah.</w:t>
      </w:r>
    </w:p>
    <w:p>
      <w:pPr>
        <w:spacing w:after="120"/>
      </w:pPr>
      <w:r>
        <w:rPr>
          <w:b/>
          <w:color w:val="00008B"/>
        </w:rPr>
        <w:t xml:space="preserve">Andreas Gani: </w:t>
      </w:r>
      <w:r>
        <w:t>based on the rule that. so when when they have the. process at the moment. Mm-hmm. Hmm.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Yeah.</w:t>
      </w:r>
    </w:p>
    <w:p>
      <w:pPr>
        <w:spacing w:after="120"/>
      </w:pPr>
      <w:r>
        <w:rPr>
          <w:b/>
          <w:color w:val="00008B"/>
        </w:rPr>
        <w:t xml:space="preserve">Andreas Gani: </w:t>
      </w:r>
      <w:r>
        <w:t>OK.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Any questions right up to here, Olli?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No, no.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Pretty stock standard, yeah.</w:t>
      </w:r>
    </w:p>
    <w:p>
      <w:pPr>
        <w:spacing w:after="120"/>
      </w:pPr>
      <w:r>
        <w:rPr>
          <w:b/>
          <w:color w:val="00008B"/>
        </w:rPr>
        <w:t xml:space="preserve">Andreas Gani: </w:t>
      </w:r>
      <w:r>
        <w:t>No good. Yeah. OK.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Yeah, OK, easy, easy.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Why why you do something. Oh.</w:t>
      </w:r>
    </w:p>
    <w:p>
      <w:pPr>
        <w:spacing w:after="120"/>
      </w:pPr>
      <w:r>
        <w:rPr>
          <w:b/>
          <w:color w:val="00008B"/>
        </w:rPr>
        <w:t xml:space="preserve">Andreas Gani: </w:t>
      </w:r>
      <w:r>
        <w:t>Sure.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Main mainly one couple not with you.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let's challenge those and and. Easy. Assignment, yeah.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Assignments or targets or anything.</w:t>
      </w:r>
    </w:p>
    <w:p>
      <w:pPr>
        <w:spacing w:after="120"/>
      </w:pPr>
      <w:r>
        <w:rPr>
          <w:b/>
          <w:color w:val="00008B"/>
        </w:rPr>
        <w:t xml:space="preserve">Andreas Gani: </w:t>
      </w:r>
      <w:r>
        <w:t>That's OK.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Yeah. Yeah.</w:t>
      </w:r>
    </w:p>
    <w:p>
      <w:pPr>
        <w:spacing w:after="120"/>
      </w:pPr>
      <w:r>
        <w:rPr>
          <w:b/>
          <w:color w:val="00008B"/>
        </w:rPr>
        <w:t xml:space="preserve">Andreas Gani: </w:t>
      </w:r>
      <w:r>
        <w:t>Explain the three. OK.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Hmm.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patching is the? Main things probably.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Management, yeah. It is stock standard and I.</w:t>
      </w:r>
    </w:p>
    <w:p>
      <w:pPr>
        <w:spacing w:after="120"/>
      </w:pPr>
      <w:r>
        <w:rPr>
          <w:b/>
          <w:color w:val="00008B"/>
        </w:rPr>
        <w:t xml:space="preserve">Andreas Gani: </w:t>
      </w:r>
      <w:r>
        <w:t>moment. I'll continue after.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Yep, Yep.</w:t>
      </w:r>
    </w:p>
    <w:p>
      <w:pPr>
        <w:spacing w:after="120"/>
      </w:pPr>
      <w:r>
        <w:rPr>
          <w:b/>
          <w:color w:val="00008B"/>
        </w:rPr>
        <w:t xml:space="preserve">Andreas Gani: </w:t>
      </w:r>
      <w:r>
        <w:t>Yeah.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access policies in use. best practises. key, we can just go to the same.</w:t>
      </w:r>
    </w:p>
    <w:p>
      <w:pPr>
        <w:spacing w:after="120"/>
      </w:pPr>
      <w:r>
        <w:rPr>
          <w:b/>
          <w:color w:val="00008B"/>
        </w:rPr>
        <w:t xml:space="preserve">Andreas Gani: </w:t>
      </w:r>
      <w:r>
        <w:t>Mm-hmm.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This would be Ms defender. this particular base set policy. point in time we rely.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No, no, that that's alright.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All right, cool.</w:t>
      </w:r>
    </w:p>
    <w:p>
      <w:pPr>
        <w:spacing w:after="120"/>
      </w:pPr>
      <w:r>
        <w:rPr>
          <w:b/>
          <w:color w:val="00008B"/>
        </w:rPr>
        <w:t xml:space="preserve">Andreas Gani: </w:t>
      </w:r>
      <w:r>
        <w:t>from time to time. to actually enter their pin. And it's yeah.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item.</w:t>
      </w:r>
    </w:p>
    <w:p>
      <w:pPr>
        <w:spacing w:after="120"/>
      </w:pPr>
      <w:r>
        <w:rPr>
          <w:b/>
          <w:color w:val="00008B"/>
        </w:rPr>
        <w:t xml:space="preserve">Andreas Gani: </w:t>
      </w:r>
      <w:r>
        <w:t>Mm-hmm.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None.</w:t>
      </w:r>
    </w:p>
    <w:p>
      <w:pPr>
        <w:spacing w:after="120"/>
      </w:pPr>
      <w:r>
        <w:rPr>
          <w:b/>
          <w:color w:val="00008B"/>
        </w:rPr>
        <w:t xml:space="preserve">Andreas Gani: </w:t>
      </w:r>
      <w:r>
        <w:t>Mm-hmm.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configuration?</w:t>
      </w:r>
    </w:p>
    <w:p>
      <w:pPr>
        <w:spacing w:after="120"/>
      </w:pPr>
      <w:r>
        <w:rPr>
          <w:b/>
          <w:color w:val="00008B"/>
        </w:rPr>
        <w:t xml:space="preserve">Andreas Gani: </w:t>
      </w:r>
      <w:r>
        <w:t>It's it's, it's part of the.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In TuneIn tune. Yep. Yep, Yep.</w:t>
      </w:r>
    </w:p>
    <w:p>
      <w:pPr>
        <w:spacing w:after="120"/>
      </w:pPr>
      <w:r>
        <w:rPr>
          <w:b/>
          <w:color w:val="00008B"/>
        </w:rPr>
        <w:t xml:space="preserve">Andreas Gani: </w:t>
      </w:r>
      <w:r>
        <w:t>but it's part of the app deployment. I'm pretty sure it's a deployment, yeah.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OK, cool.</w:t>
      </w:r>
    </w:p>
    <w:p>
      <w:pPr>
        <w:spacing w:after="120"/>
      </w:pPr>
      <w:r>
        <w:rPr>
          <w:b/>
          <w:color w:val="00008B"/>
        </w:rPr>
        <w:t xml:space="preserve">Andreas Gani: </w:t>
      </w:r>
      <w:r>
        <w:t>Uh. Go go to Windows, go to windows. The top the first one.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it'll have that. OK, cool.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Is it just a PowerShell script?</w:t>
      </w:r>
    </w:p>
    <w:p>
      <w:pPr>
        <w:spacing w:after="120"/>
      </w:pPr>
      <w:r>
        <w:rPr>
          <w:b/>
          <w:color w:val="00008B"/>
        </w:rPr>
        <w:t xml:space="preserve">Andreas Gani: </w:t>
      </w:r>
      <w:r>
        <w:t>It is a partial script, yes.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ruled out kind of thing. to end with.</w:t>
      </w:r>
    </w:p>
    <w:p>
      <w:pPr>
        <w:spacing w:after="120"/>
      </w:pPr>
      <w:r>
        <w:rPr>
          <w:b/>
          <w:color w:val="00008B"/>
        </w:rPr>
        <w:t xml:space="preserve">Andreas Gani: </w:t>
      </w:r>
      <w:r>
        <w:t>Yeah.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Let me just I ***. then they will advise. Any question with this piece of work?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None.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Batch management.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No, no, no, that's alright.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here is product my product name. standard in the sense that we've got one. with GS1, so I think.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Yep. Yep.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two are safe, Karen. there's nothing much in that space. that's up. about the last item. Easy.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end. Oh.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doing or how we do it. That is the last item that I've got. Umm.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No, I don't have too many.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That that's fine, yeah.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BYOD's already, but like what's your? Just general policies for.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starting from wireless to SCAP to.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Yeah. But with BYOD you like.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We we don't, we don't, we don't. device before you can access your data. Tried it. OK, OK. Yeah. OK, OK. Gotcha. Yeah, easy. further.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cool background, at least starting point.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Yeah. Yeah. Easy, yeah.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I had a quick look it it looks pretty.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Yeah. time. I guess I'll talk to you later.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No worries. Yep. Thank you. Bye.</w:t>
      </w:r>
    </w:p>
    <w:p>
      <w:pPr>
        <w:spacing w:after="120"/>
      </w:pPr>
      <w:r>
        <w:rPr>
          <w:b/>
          <w:color w:val="00008B"/>
        </w:rPr>
        <w:t xml:space="preserve">Speaker 1: </w:t>
      </w:r>
      <w:r>
        <w:t>Bye.</w:t>
      </w:r>
    </w:p>
    <w:p>
      <w:pPr>
        <w:spacing w:after="120"/>
      </w:pPr>
      <w:r>
        <w:rPr>
          <w:b/>
          <w:color w:val="00008B"/>
        </w:rPr>
        <w:t xml:space="preserve">Prakash Kunjirama: </w:t>
      </w:r>
      <w:r>
        <w:t>Bye.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Yeah, yeah, I I I checked.</w:t>
      </w:r>
    </w:p>
    <w:p>
      <w:pPr>
        <w:spacing w:after="120"/>
      </w:pPr>
      <w:r>
        <w:rPr>
          <w:b/>
          <w:color w:val="00008B"/>
        </w:rPr>
        <w:t xml:space="preserve">Ian Lim: </w:t>
      </w:r>
      <w:r>
        <w:t>Yeah. Bring bring those in for you.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personals. Just just what your general.</w:t>
      </w:r>
    </w:p>
    <w:p>
      <w:pPr>
        <w:spacing w:after="120"/>
      </w:pPr>
      <w:r>
        <w:rPr>
          <w:b/>
          <w:color w:val="00008B"/>
        </w:rPr>
        <w:t xml:space="preserve">Ian Lim: </w:t>
      </w:r>
      <w:r>
        <w:t>Oh. Yeah. Mm-hmm.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Support them.</w:t>
      </w:r>
    </w:p>
    <w:p>
      <w:pPr>
        <w:spacing w:after="120"/>
      </w:pPr>
      <w:r>
        <w:rPr>
          <w:b/>
          <w:color w:val="00008B"/>
        </w:rPr>
        <w:t xml:space="preserve">Ian Lim: </w:t>
      </w:r>
      <w:r>
        <w:t>None.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Or emails.</w:t>
      </w:r>
    </w:p>
    <w:p>
      <w:pPr>
        <w:spacing w:after="120"/>
      </w:pPr>
      <w:r>
        <w:rPr>
          <w:b/>
          <w:color w:val="00008B"/>
        </w:rPr>
        <w:t xml:space="preserve">Ian Lim: </w:t>
      </w:r>
      <w:r>
        <w:t>Yeah, it's alright. Yeah.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It gives us a background of.</w:t>
      </w:r>
    </w:p>
    <w:p>
      <w:pPr>
        <w:spacing w:after="120"/>
      </w:pPr>
      <w:r>
        <w:rPr>
          <w:b/>
          <w:color w:val="00008B"/>
        </w:rPr>
        <w:t xml:space="preserve">Ian Lim: </w:t>
      </w:r>
      <w:r>
        <w:t>That's good. Yeah.</w:t>
      </w:r>
    </w:p>
    <w:p>
      <w:pPr>
        <w:spacing w:after="120"/>
      </w:pPr>
      <w:r>
        <w:rPr>
          <w:b/>
          <w:color w:val="00008B"/>
        </w:rPr>
        <w:t xml:space="preserve">Andreas Gani: </w:t>
      </w:r>
      <w:r>
        <w:t>Sir.</w:t>
      </w:r>
    </w:p>
    <w:p>
      <w:pPr>
        <w:spacing w:after="120"/>
      </w:pPr>
      <w:r>
        <w:rPr>
          <w:b/>
          <w:color w:val="00008B"/>
        </w:rPr>
        <w:t xml:space="preserve">Ian Lim: </w:t>
      </w:r>
      <w:r>
        <w:t>Yeah.</w:t>
      </w:r>
    </w:p>
    <w:p>
      <w:pPr>
        <w:spacing w:after="120"/>
      </w:pPr>
      <w:r>
        <w:rPr>
          <w:b/>
          <w:color w:val="00008B"/>
        </w:rPr>
        <w:t xml:space="preserve">Andreas Gani: </w:t>
      </w:r>
      <w:r>
        <w:t>It's it's a bit of legacy. Yeah, because because.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Yeah.</w:t>
      </w:r>
    </w:p>
    <w:p>
      <w:pPr>
        <w:spacing w:after="120"/>
      </w:pPr>
      <w:r>
        <w:rPr>
          <w:b/>
          <w:color w:val="00008B"/>
        </w:rPr>
        <w:t xml:space="preserve">Andreas Gani: </w:t>
      </w:r>
      <w:r>
        <w:t>Windows 10. itself has the Windows PE. Basically, but he started behind it. Quicker. Yeah, for deployment.</w:t>
      </w:r>
    </w:p>
    <w:p>
      <w:pPr>
        <w:spacing w:after="120"/>
      </w:pPr>
      <w:r>
        <w:rPr>
          <w:b/>
          <w:color w:val="00008B"/>
        </w:rPr>
        <w:t xml:space="preserve">Ian Lim: </w:t>
      </w:r>
      <w:r>
        <w:t>Yeah.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Why what? Yeah, what's the history on it?</w:t>
      </w:r>
    </w:p>
    <w:p>
      <w:pPr>
        <w:spacing w:after="120"/>
      </w:pPr>
      <w:r>
        <w:rPr>
          <w:b/>
          <w:color w:val="00008B"/>
        </w:rPr>
        <w:t xml:space="preserve">Ian Lim: </w:t>
      </w:r>
      <w:r>
        <w:t>Is that what you're thinking?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Oh, it sounds like that possibly.</w:t>
      </w:r>
    </w:p>
    <w:p>
      <w:pPr>
        <w:spacing w:after="120"/>
      </w:pPr>
      <w:r>
        <w:rPr>
          <w:b/>
          <w:color w:val="00008B"/>
        </w:rPr>
        <w:t xml:space="preserve">Ian Lim: </w:t>
      </w:r>
      <w:r>
        <w:t>feel free to let us know we can. we'll take it on board.</w:t>
      </w:r>
    </w:p>
    <w:p>
      <w:pPr>
        <w:spacing w:after="120"/>
      </w:pPr>
      <w:r>
        <w:rPr>
          <w:b/>
          <w:color w:val="00008B"/>
        </w:rPr>
        <w:t xml:space="preserve">Andreas Gani: </w:t>
      </w:r>
      <w:r>
        <w:t>Yeah. None.</w:t>
      </w:r>
    </w:p>
    <w:p>
      <w:pPr>
        <w:spacing w:after="120"/>
      </w:pPr>
      <w:r>
        <w:rPr>
          <w:b/>
          <w:color w:val="00008B"/>
        </w:rPr>
        <w:t xml:space="preserve">Ian Lim: </w:t>
      </w:r>
      <w:r>
        <w:t>Yeah. Nice.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And I'm sure we have something at least.</w:t>
      </w:r>
    </w:p>
    <w:p>
      <w:pPr>
        <w:spacing w:after="120"/>
      </w:pPr>
      <w:r>
        <w:rPr>
          <w:b/>
          <w:color w:val="00008B"/>
        </w:rPr>
        <w:t xml:space="preserve">Andreas Gani: </w:t>
      </w:r>
      <w:r>
        <w:t>Sure.</w:t>
      </w:r>
    </w:p>
    <w:p>
      <w:pPr>
        <w:spacing w:after="120"/>
      </w:pPr>
      <w:r>
        <w:rPr>
          <w:b/>
          <w:color w:val="00008B"/>
        </w:rPr>
        <w:t xml:space="preserve">Olli Ojala: </w:t>
      </w:r>
      <w:r>
        <w:t>Alright, thank you. Bye.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