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923F" w14:textId="77777777" w:rsidR="00286AA4" w:rsidRDefault="00286AA4" w:rsidP="00286AA4">
      <w:pPr>
        <w:pStyle w:val="NormalWeb"/>
      </w:pPr>
      <w:r>
        <w:rPr>
          <w:rStyle w:val="Strong"/>
          <w:rFonts w:eastAsiaTheme="majorEastAsia"/>
        </w:rPr>
        <w:t>My Demo Component (Simple Cart Calculator)</w:t>
      </w:r>
    </w:p>
    <w:p w14:paraId="544E5E64" w14:textId="77777777" w:rsidR="00286AA4" w:rsidRDefault="00286AA4" w:rsidP="00286AA4">
      <w:pPr>
        <w:pStyle w:val="NormalWeb"/>
      </w:pPr>
      <w:r>
        <w:t>This component provides a simple calculator with three input fields and a button:</w:t>
      </w:r>
    </w:p>
    <w:p w14:paraId="5D88048F" w14:textId="77777777" w:rsidR="00286AA4" w:rsidRDefault="00286AA4" w:rsidP="00286AA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HST Rate (%)</w:t>
      </w:r>
      <w:r>
        <w:t xml:space="preserve"> – the tax rate used for calculation.</w:t>
      </w:r>
    </w:p>
    <w:p w14:paraId="4623C0CF" w14:textId="77777777" w:rsidR="00286AA4" w:rsidRDefault="00286AA4" w:rsidP="00286AA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Number of Items</w:t>
      </w:r>
      <w:r>
        <w:t xml:space="preserve"> – the quantity of items the user wants to purchase.</w:t>
      </w:r>
    </w:p>
    <w:p w14:paraId="64A89D63" w14:textId="77777777" w:rsidR="00286AA4" w:rsidRDefault="00286AA4" w:rsidP="00286AA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Price per Item ($)</w:t>
      </w:r>
      <w:r>
        <w:t xml:space="preserve"> – the cost of each item.</w:t>
      </w:r>
    </w:p>
    <w:p w14:paraId="33AAD727" w14:textId="77777777" w:rsidR="00286AA4" w:rsidRDefault="00286AA4" w:rsidP="00286AA4">
      <w:pPr>
        <w:pStyle w:val="NormalWeb"/>
      </w:pPr>
      <w:r>
        <w:t xml:space="preserve">When the author fills in these fields and clicks the </w:t>
      </w:r>
      <w:r>
        <w:rPr>
          <w:rStyle w:val="Strong"/>
          <w:rFonts w:eastAsiaTheme="majorEastAsia"/>
        </w:rPr>
        <w:t>Pay</w:t>
      </w:r>
      <w:r>
        <w:t xml:space="preserve"> button, the component calculates and displays:</w:t>
      </w:r>
    </w:p>
    <w:p w14:paraId="3C0CB422" w14:textId="77777777" w:rsidR="00286AA4" w:rsidRDefault="00286AA4" w:rsidP="00286AA4">
      <w:pPr>
        <w:pStyle w:val="NormalWeb"/>
        <w:numPr>
          <w:ilvl w:val="0"/>
          <w:numId w:val="2"/>
        </w:numPr>
      </w:pPr>
      <w:r>
        <w:t>Subtotal (item count × price per item)</w:t>
      </w:r>
    </w:p>
    <w:p w14:paraId="4E674256" w14:textId="77777777" w:rsidR="00286AA4" w:rsidRDefault="00286AA4" w:rsidP="00286AA4">
      <w:pPr>
        <w:pStyle w:val="NormalWeb"/>
        <w:numPr>
          <w:ilvl w:val="0"/>
          <w:numId w:val="2"/>
        </w:numPr>
      </w:pPr>
      <w:r>
        <w:t>HST amount (subtotal × HST %)</w:t>
      </w:r>
    </w:p>
    <w:p w14:paraId="0AB77959" w14:textId="7A9A6B82" w:rsidR="00D676E8" w:rsidRDefault="00286AA4" w:rsidP="003D4685">
      <w:pPr>
        <w:pStyle w:val="NormalWeb"/>
        <w:numPr>
          <w:ilvl w:val="0"/>
          <w:numId w:val="2"/>
        </w:numPr>
      </w:pPr>
      <w:r>
        <w:t>Total price (subtotal + HST)</w:t>
      </w:r>
    </w:p>
    <w:sectPr w:rsidR="00D676E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67AC" w14:textId="77777777" w:rsidR="004D029E" w:rsidRDefault="004D029E" w:rsidP="00286AA4">
      <w:pPr>
        <w:spacing w:after="0" w:line="240" w:lineRule="auto"/>
      </w:pPr>
      <w:r>
        <w:separator/>
      </w:r>
    </w:p>
  </w:endnote>
  <w:endnote w:type="continuationSeparator" w:id="0">
    <w:p w14:paraId="5F4AA788" w14:textId="77777777" w:rsidR="004D029E" w:rsidRDefault="004D029E" w:rsidP="0028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81AB" w14:textId="30A638C3" w:rsidR="00286AA4" w:rsidRDefault="00286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3DC711F" wp14:editId="4AEDC9A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1948186578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E03282" w14:textId="1CFEA25C" w:rsidR="00286AA4" w:rsidRPr="00286AA4" w:rsidRDefault="00286AA4" w:rsidP="00286A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6A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C71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EWdCgIAABYEAAAOAAAAZHJzL2Uyb0RvYy54bWysU8Fu2zAMvQ/YPwi6L1ZSdN2MOEXWIsOA&#13;&#10;oi2QDj0rshQbkERBUmJnXz9KtpOt22nYRaZJ6pF8fFre9kaTo/ShBVvR+YxRIq2AurX7in5/2Xz4&#13;&#10;REmI3NZcg5UVPclAb1fv3y07V8oFNKBr6QmC2FB2rqJNjK4siiAaaXiYgZMWgwq84RF//b6oPe8Q&#13;&#10;3ehiwdjHogNfOw9ChoDe+yFIVxlfKSnik1JBRqIrir3FfPp87tJZrJa83HvumlaMbfB/6MLw1mLR&#13;&#10;M9Q9j5wcfPsHlGmFhwAqzgSYApRqhcwz4DRz9maabcOdzLMgOcGdaQr/D1Y8Hrfu2ZPYf4EeF5gI&#13;&#10;6VwoAzrTPL3yJn2xU4JxpPB0pk32kQh0Xs0ZYzcYEhi7umELdp1gistt50P8KsGQZFTU41oyW/z4&#13;&#10;EOKQOqWkYhY2rdZ5Ndr+5kDM5CkuLSYr9rt+7HsH9QnH8TBsOjixabHmAw/xmXtcLbaJco1PeCgN&#13;&#10;XUVhtChpwP/4mz/lI+MYpaRDqVTUopYp0d8sbiKpajL8ZOyyMf/MrhnG7cHcAQpwjm/BiWyi10c9&#13;&#10;mcqDeUUhr1MhDHErsFxFd5N5FwfN4kMQcr3OSSggx+OD3TqRoBNPicSX/pV7NzIdcUePMOmIl28I&#13;&#10;H3LTzeDWh4i0520kTgciR6pRfHmf40NJ6v71P2ddnvPqJwAAAP//AwBQSwMEFAAGAAgAAAAhADoo&#13;&#10;CMHeAAAACQEAAA8AAABkcnMvZG93bnJldi54bWxMj8FOwzAQRO9I/IO1SNyo0wRQlMapUBGnIqS2&#13;&#10;XLi59jYJjddR7LTp37NwoZeRVqOZnVcuJ9eJEw6h9aRgPktAIBlvW6oVfO7eHnIQIWqyuvOECi4Y&#13;&#10;YFnd3pS6sP5MGzxtYy24hEKhFTQx9oWUwTTodJj5Hom9gx+cjnwOtbSDPnO562SaJM/S6Zb4Q6N7&#13;&#10;XDVojtvRKXjaxPfxg3bZ15Revtf9ymSHtVHq/m56XbC8LEBEnOJ/An4ZeD9UPGzvR7JBdAqYJv4p&#13;&#10;e495noLYc3uegaxKeU1Q/QAAAP//AwBQSwECLQAUAAYACAAAACEAtoM4kv4AAADhAQAAEwAAAAAA&#13;&#10;AAAAAAAAAAAAAAAAW0NvbnRlbnRfVHlwZXNdLnhtbFBLAQItABQABgAIAAAAIQA4/SH/1gAAAJQB&#13;&#10;AAALAAAAAAAAAAAAAAAAAC8BAABfcmVscy8ucmVsc1BLAQItABQABgAIAAAAIQCt+EWdCgIAABYE&#13;&#10;AAAOAAAAAAAAAAAAAAAAAC4CAABkcnMvZTJvRG9jLnhtbFBLAQItABQABgAIAAAAIQA6KAjB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7DE03282" w14:textId="1CFEA25C" w:rsidR="00286AA4" w:rsidRPr="00286AA4" w:rsidRDefault="00286AA4" w:rsidP="00286A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6A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B1D7" w14:textId="7422D0E4" w:rsidR="00286AA4" w:rsidRDefault="00286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B4ABE4" wp14:editId="2CC1102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917557672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7D238F" w14:textId="1CCA01CA" w:rsidR="00286AA4" w:rsidRPr="00286AA4" w:rsidRDefault="00286AA4" w:rsidP="00286A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6A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4ABE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Xd5gDAIAAB0EAAAOAAAAZHJzL2Uyb0RvYy54bWysU8Fu2zAMvQ/YPwi6L1ZSdF2NOEXWIsOA&#13;&#10;oC2QDj0rshQbkERBUmJnXz9KjpOu22nYRaZJ6pF8fJrf9UaTg/ShBVvR6YRRIq2AurW7iv54WX36&#13;&#10;QkmI3NZcg5UVPcpA7xYfP8w7V8oZNKBr6QmC2FB2rqJNjK4siiAaaXiYgJMWgwq84RF//a6oPe8Q&#13;&#10;3ehixtjnogNfOw9ChoDehyFIFxlfKSnik1JBRqIrir3FfPp8btNZLOa83Hnumlac2uD/0IXhrcWi&#13;&#10;Z6gHHjnZ+/YPKNMKDwFUnAgwBSjVCplnwGmm7N00m4Y7mWdBcoI70xT+H6x4PGzcsyex/wo9LjAR&#13;&#10;0rlQBnSmeXrlTfpipwTjSOHxTJvsIxHovJoyxm4wJDB2dcNm7DrBFJfbzof4TYIhyaiox7Vktvhh&#13;&#10;HeKQOqakYhZWrdZ5Ndr+5kDM5CkuLSYr9tuetPWb9rdQH3EqD8PCgxOrFkuveYjP3OOGsVtUbXzC&#13;&#10;Q2noKgoni5IG/M+/+VM+Eo9RSjpUTEUtSpoS/d3iQpK4RsOPxjYb01t2zTBu9+YeUIdTfBJOZBO9&#13;&#10;PurRVB7MK+p5mQphiFuB5Sq6Hc37OEgX34OQy2VOQh05Htd240SCTnQlLl/6V+7difCIq3qEUU68&#13;&#10;fMf7kJtuBrfcR2Q/LyVROxB5Yhw1mNd6ei9J5G//c9blVS9+AQAA//8DAFBLAwQUAAYACAAAACEA&#13;&#10;OigIwd4AAAAJAQAADwAAAGRycy9kb3ducmV2LnhtbEyPwU7DMBBE70j8g7VI3KjTBFCUxqlQEaci&#13;&#10;pLZcuLn2NgmN11HstOnfs3Chl5FWo5mdVy4n14kTDqH1pGA+S0AgGW9bqhV87t4echAharK684QK&#13;&#10;LhhgWd3elLqw/kwbPG1jLbiEQqEVNDH2hZTBNOh0mPkeib2DH5yOfA61tIM+c7nrZJokz9LplvhD&#13;&#10;o3tcNWiO29EpeNrE9/GDdtnXlF6+1/3KZIe1Uer+bnpdsLwsQESc4n8Cfhl4P1Q8bO9HskF0Cpgm&#13;&#10;/il7j3megthze56BrEp5TVD9AAAA//8DAFBLAQItABQABgAIAAAAIQC2gziS/gAAAOEBAAATAAAA&#13;&#10;AAAAAAAAAAAAAAAAAABbQ29udGVudF9UeXBlc10ueG1sUEsBAi0AFAAGAAgAAAAhADj9If/WAAAA&#13;&#10;lAEAAAsAAAAAAAAAAAAAAAAALwEAAF9yZWxzLy5yZWxzUEsBAi0AFAAGAAgAAAAhADVd3mAMAgAA&#13;&#10;HQQAAA4AAAAAAAAAAAAAAAAALgIAAGRycy9lMm9Eb2MueG1sUEsBAi0AFAAGAAgAAAAhADooCM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357D238F" w14:textId="1CCA01CA" w:rsidR="00286AA4" w:rsidRPr="00286AA4" w:rsidRDefault="00286AA4" w:rsidP="00286A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6A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284D3" w14:textId="2209B73B" w:rsidR="00286AA4" w:rsidRDefault="00286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C71485" wp14:editId="1755AE9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11430" b="0"/>
              <wp:wrapNone/>
              <wp:docPr id="208261120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DA78B1" w14:textId="2554EDE0" w:rsidR="00286AA4" w:rsidRPr="00286AA4" w:rsidRDefault="00286AA4" w:rsidP="00286AA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86AA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C714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AkmDgIAAB0EAAAOAAAAZHJzL2Uyb0RvYy54bWysU8Fu2zAMvQ/YPwi6L1ZSdN2MOEXWIsOA&#13;&#10;oC2QDj0rshQbkERBUmJnXz9KjpOt7WnYRaZJ6pF8fJrf9kaTg/ShBVvR6YRRIq2AurW7iv58Xn36&#13;&#10;QkmI3NZcg5UVPcpAbxcfP8w7V8oZNKBr6QmC2FB2rqJNjK4siiAaaXiYgJMWgwq84RF//a6oPe8Q&#13;&#10;3ehixtjnogNfOw9ChoDe+yFIFxlfKSnio1JBRqIrir3FfPp8btNZLOa83Hnumlac2uD/0IXhrcWi&#13;&#10;Z6h7HjnZ+/YNlGmFhwAqTgSYApRqhcwz4DRT9mqaTcOdzLMgOcGdaQr/D1Y8HDbuyZPYf4MeF5gI&#13;&#10;6VwoAzrTPL3yJn2xU4JxpPB4pk32kQh0Xk0ZYzcYEhi7umEzdp1gistt50P8LsGQZFTU41oyW/yw&#13;&#10;DnFIHVNSMQurVuu8Gm3/ciBm8hSXFpMV+21P2rqis7H9LdRHnMrDsPDgxKrF0mse4hP3uGHsFlUb&#13;&#10;H/FQGrqKwsmipAH/6z1/ykfiMUpJh4qpqEVJU6J/WFxIEtdo+NHYZmP6lV0zjNu9uQPU4RSfhBPZ&#13;&#10;RK+PejSVB/OCel6mQhjiVmC5im5H8y4O0sX3IORymZNQR47Htd04kaATXYnL5/6Fe3ciPOKqHmCU&#13;&#10;Ey9f8T7kppvBLfcR2c9LSdQORJ4YRw3mtZ7eSxL5n/856/KqF78BAAD//wMAUEsDBBQABgAIAAAA&#13;&#10;IQA6KAjB3gAAAAkBAAAPAAAAZHJzL2Rvd25yZXYueG1sTI/BTsMwEETvSPyDtUjcqNMEUJTGqVAR&#13;&#10;pyKktly4ufY2CY3XUey06d+zcKGXkVajmZ1XLifXiRMOofWkYD5LQCAZb1uqFXzu3h5yECFqsrrz&#13;&#10;hAouGGBZ3d6UurD+TBs8bWMtuIRCoRU0MfaFlME06HSY+R6JvYMfnI58DrW0gz5zuetkmiTP0umW&#13;&#10;+EOje1w1aI7b0Sl42sT38YN22deUXr7X/cpkh7VR6v5uel2wvCxARJzifwJ+GXg/VDxs70eyQXQK&#13;&#10;mCb+KXuPeZ6C2HN7noGsSnlNUP0AAAD//wMAUEsBAi0AFAAGAAgAAAAhALaDOJL+AAAA4QEAABMA&#13;&#10;AAAAAAAAAAAAAAAAAAAAAFtDb250ZW50X1R5cGVzXS54bWxQSwECLQAUAAYACAAAACEAOP0h/9YA&#13;&#10;AACUAQAACwAAAAAAAAAAAAAAAAAvAQAAX3JlbHMvLnJlbHNQSwECLQAUAAYACAAAACEAgpwJJg4C&#13;&#10;AAAdBAAADgAAAAAAAAAAAAAAAAAuAgAAZHJzL2Uyb0RvYy54bWxQSwECLQAUAAYACAAAACEAOigI&#13;&#10;wd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31DA78B1" w14:textId="2554EDE0" w:rsidR="00286AA4" w:rsidRPr="00286AA4" w:rsidRDefault="00286AA4" w:rsidP="00286AA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86AA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B3A9" w14:textId="77777777" w:rsidR="004D029E" w:rsidRDefault="004D029E" w:rsidP="00286AA4">
      <w:pPr>
        <w:spacing w:after="0" w:line="240" w:lineRule="auto"/>
      </w:pPr>
      <w:r>
        <w:separator/>
      </w:r>
    </w:p>
  </w:footnote>
  <w:footnote w:type="continuationSeparator" w:id="0">
    <w:p w14:paraId="2A86EC9E" w14:textId="77777777" w:rsidR="004D029E" w:rsidRDefault="004D029E" w:rsidP="00286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1785"/>
    <w:multiLevelType w:val="multilevel"/>
    <w:tmpl w:val="F1E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12851"/>
    <w:multiLevelType w:val="multilevel"/>
    <w:tmpl w:val="ACE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442415">
    <w:abstractNumId w:val="0"/>
  </w:num>
  <w:num w:numId="2" w16cid:durableId="776146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A4"/>
    <w:rsid w:val="00286AA4"/>
    <w:rsid w:val="003D4685"/>
    <w:rsid w:val="004D029E"/>
    <w:rsid w:val="005A353A"/>
    <w:rsid w:val="00CF2F45"/>
    <w:rsid w:val="00D6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0D62E"/>
  <w15:chartTrackingRefBased/>
  <w15:docId w15:val="{3812DCBF-9D15-1A42-9B93-558FF029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86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6AA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28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A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Luong (Critical Mass)</dc:creator>
  <cp:keywords/>
  <dc:description/>
  <cp:lastModifiedBy>Binh Luong (Critical Mass)</cp:lastModifiedBy>
  <cp:revision>2</cp:revision>
  <dcterms:created xsi:type="dcterms:W3CDTF">2025-09-18T02:36:00Z</dcterms:created>
  <dcterms:modified xsi:type="dcterms:W3CDTF">2025-09-18T02:37:00Z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c69d000,741ef7d2,36b0d1a8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2025-09-18T02:37:17Z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37c917bf-b7a7-4cff-aafa-21637f9bdbf1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50, 3, 0, 1</vt:lpwstr>
  </property>
</Properties>
</file>