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팀  명</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이  름</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날  짜</w:t>
            </w:r>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A01B5F" w:rsidRPr="007853D6" w:rsidRDefault="00B768E8">
          <w:pPr>
            <w:pStyle w:val="10"/>
          </w:pPr>
          <w:r w:rsidRPr="007853D6">
            <w:fldChar w:fldCharType="begin"/>
          </w:r>
          <w:r w:rsidRPr="007853D6">
            <w:instrText xml:space="preserve"> TOC \o "1-3" \h \z \u </w:instrText>
          </w:r>
          <w:r w:rsidRPr="007853D6">
            <w:fldChar w:fldCharType="separate"/>
          </w:r>
          <w:hyperlink w:anchor="_Toc234664259" w:history="1">
            <w:r w:rsidR="00A01B5F" w:rsidRPr="007853D6">
              <w:t>1.</w:t>
            </w:r>
            <w:r w:rsidR="00A01B5F" w:rsidRPr="007853D6">
              <w:tab/>
            </w:r>
            <w:r w:rsidR="00A01B5F" w:rsidRPr="007853D6">
              <w:t>스키마</w:t>
            </w:r>
            <w:r w:rsidR="00A01B5F" w:rsidRPr="007853D6">
              <w:t xml:space="preserve"> </w:t>
            </w:r>
            <w:r w:rsidR="00A01B5F" w:rsidRPr="007853D6">
              <w:t>분석</w:t>
            </w:r>
            <w:r w:rsidR="00A01B5F" w:rsidRPr="007853D6">
              <w:t xml:space="preserve"> </w:t>
            </w:r>
            <w:r w:rsidR="00A01B5F" w:rsidRPr="007853D6">
              <w:t>및</w:t>
            </w:r>
            <w:r w:rsidR="00A01B5F" w:rsidRPr="007853D6">
              <w:t xml:space="preserve"> </w:t>
            </w:r>
            <w:r w:rsidR="00A01B5F" w:rsidRPr="007853D6">
              <w:t>트랜잭션</w:t>
            </w:r>
            <w:r w:rsidR="00A01B5F" w:rsidRPr="007853D6">
              <w:t xml:space="preserve"> </w:t>
            </w:r>
            <w:r w:rsidR="00A01B5F" w:rsidRPr="007853D6">
              <w:t>시뮬레이션</w:t>
            </w:r>
            <w:r w:rsidR="00A01B5F" w:rsidRPr="007853D6">
              <w:rPr>
                <w:webHidden/>
              </w:rPr>
              <w:tab/>
            </w:r>
            <w:r w:rsidR="00A01B5F" w:rsidRPr="007853D6">
              <w:rPr>
                <w:webHidden/>
              </w:rPr>
              <w:fldChar w:fldCharType="begin"/>
            </w:r>
            <w:r w:rsidR="00A01B5F" w:rsidRPr="007853D6">
              <w:rPr>
                <w:webHidden/>
              </w:rPr>
              <w:instrText xml:space="preserve"> PAGEREF _Toc234664259 \h </w:instrText>
            </w:r>
            <w:r w:rsidR="00A01B5F" w:rsidRPr="007853D6">
              <w:rPr>
                <w:webHidden/>
              </w:rPr>
            </w:r>
            <w:r w:rsidR="00A01B5F" w:rsidRPr="007853D6">
              <w:rPr>
                <w:webHidden/>
              </w:rPr>
              <w:fldChar w:fldCharType="separate"/>
            </w:r>
            <w:r w:rsidR="00A01B5F" w:rsidRPr="007853D6">
              <w:rPr>
                <w:webHidden/>
              </w:rPr>
              <w:t>4</w:t>
            </w:r>
            <w:r w:rsidR="00A01B5F" w:rsidRPr="007853D6">
              <w:rPr>
                <w:webHidden/>
              </w:rPr>
              <w:fldChar w:fldCharType="end"/>
            </w:r>
          </w:hyperlink>
        </w:p>
        <w:p w:rsidR="00A01B5F" w:rsidRPr="007853D6" w:rsidRDefault="00A01B5F">
          <w:pPr>
            <w:pStyle w:val="20"/>
            <w:ind w:left="270"/>
          </w:pPr>
          <w:hyperlink w:anchor="_Toc234664260" w:history="1">
            <w:r w:rsidRPr="007853D6">
              <w:t>1)</w:t>
            </w:r>
            <w:r w:rsidRPr="007853D6">
              <w:tab/>
              <w:t>대상 스키마 개요</w:t>
            </w:r>
            <w:r w:rsidRPr="007853D6">
              <w:rPr>
                <w:webHidden/>
              </w:rPr>
              <w:tab/>
            </w:r>
            <w:r w:rsidRPr="007853D6">
              <w:rPr>
                <w:webHidden/>
              </w:rPr>
              <w:fldChar w:fldCharType="begin"/>
            </w:r>
            <w:r w:rsidRPr="007853D6">
              <w:rPr>
                <w:webHidden/>
              </w:rPr>
              <w:instrText xml:space="preserve"> PAGEREF _Toc234664260 \h </w:instrText>
            </w:r>
            <w:r w:rsidRPr="007853D6">
              <w:rPr>
                <w:webHidden/>
              </w:rPr>
            </w:r>
            <w:r w:rsidRPr="007853D6">
              <w:rPr>
                <w:webHidden/>
              </w:rPr>
              <w:fldChar w:fldCharType="separate"/>
            </w:r>
            <w:r w:rsidRPr="007853D6">
              <w:rPr>
                <w:webHidden/>
              </w:rPr>
              <w:t>4</w:t>
            </w:r>
            <w:r w:rsidRPr="007853D6">
              <w:rPr>
                <w:webHidden/>
              </w:rPr>
              <w:fldChar w:fldCharType="end"/>
            </w:r>
          </w:hyperlink>
        </w:p>
        <w:p w:rsidR="00A01B5F" w:rsidRPr="007853D6" w:rsidRDefault="00A01B5F">
          <w:pPr>
            <w:pStyle w:val="20"/>
            <w:ind w:left="270"/>
          </w:pPr>
          <w:hyperlink w:anchor="_Toc234664261" w:history="1">
            <w:r w:rsidRPr="007853D6">
              <w:t>2)</w:t>
            </w:r>
            <w:r w:rsidRPr="007853D6">
              <w:tab/>
              <w:t>ERD 및 엔티티 관계 분석</w:t>
            </w:r>
            <w:r w:rsidRPr="007853D6">
              <w:rPr>
                <w:webHidden/>
              </w:rPr>
              <w:tab/>
            </w:r>
            <w:r w:rsidRPr="007853D6">
              <w:rPr>
                <w:webHidden/>
              </w:rPr>
              <w:fldChar w:fldCharType="begin"/>
            </w:r>
            <w:r w:rsidRPr="007853D6">
              <w:rPr>
                <w:webHidden/>
              </w:rPr>
              <w:instrText xml:space="preserve"> PAGEREF _Toc234664261 \h </w:instrText>
            </w:r>
            <w:r w:rsidRPr="007853D6">
              <w:rPr>
                <w:webHidden/>
              </w:rPr>
            </w:r>
            <w:r w:rsidRPr="007853D6">
              <w:rPr>
                <w:webHidden/>
              </w:rPr>
              <w:fldChar w:fldCharType="separate"/>
            </w:r>
            <w:r w:rsidRPr="007853D6">
              <w:rPr>
                <w:webHidden/>
              </w:rPr>
              <w:t>5</w:t>
            </w:r>
            <w:r w:rsidRPr="007853D6">
              <w:rPr>
                <w:webHidden/>
              </w:rPr>
              <w:fldChar w:fldCharType="end"/>
            </w:r>
          </w:hyperlink>
        </w:p>
        <w:p w:rsidR="00A01B5F" w:rsidRPr="007853D6" w:rsidRDefault="00A01B5F">
          <w:pPr>
            <w:pStyle w:val="20"/>
            <w:ind w:left="270"/>
          </w:pPr>
          <w:hyperlink w:anchor="_Toc234664262" w:history="1">
            <w:r w:rsidRPr="007853D6">
              <w:t>3)</w:t>
            </w:r>
            <w:r w:rsidRPr="007853D6">
              <w:tab/>
              <w:t>데이터 검증 및 설계 의도 분석</w:t>
            </w:r>
            <w:r w:rsidRPr="007853D6">
              <w:rPr>
                <w:webHidden/>
              </w:rPr>
              <w:tab/>
            </w:r>
            <w:r w:rsidRPr="007853D6">
              <w:rPr>
                <w:webHidden/>
              </w:rPr>
              <w:fldChar w:fldCharType="begin"/>
            </w:r>
            <w:r w:rsidRPr="007853D6">
              <w:rPr>
                <w:webHidden/>
              </w:rPr>
              <w:instrText xml:space="preserve"> PAGEREF _Toc234664262 \h </w:instrText>
            </w:r>
            <w:r w:rsidRPr="007853D6">
              <w:rPr>
                <w:webHidden/>
              </w:rPr>
            </w:r>
            <w:r w:rsidRPr="007853D6">
              <w:rPr>
                <w:webHidden/>
              </w:rPr>
              <w:fldChar w:fldCharType="separate"/>
            </w:r>
            <w:r w:rsidRPr="007853D6">
              <w:rPr>
                <w:webHidden/>
              </w:rPr>
              <w:t>35</w:t>
            </w:r>
            <w:r w:rsidRPr="007853D6">
              <w:rPr>
                <w:webHidden/>
              </w:rPr>
              <w:fldChar w:fldCharType="end"/>
            </w:r>
          </w:hyperlink>
        </w:p>
        <w:p w:rsidR="00A01B5F" w:rsidRPr="007853D6" w:rsidRDefault="00A01B5F">
          <w:pPr>
            <w:pStyle w:val="20"/>
            <w:ind w:left="270"/>
          </w:pPr>
          <w:hyperlink w:anchor="_Toc234664263" w:history="1">
            <w:r w:rsidRPr="007853D6">
              <w:t>4)</w:t>
            </w:r>
            <w:r w:rsidRPr="007853D6">
              <w:tab/>
              <w:t>트랜잭션 시나리오 정의</w:t>
            </w:r>
            <w:r w:rsidRPr="007853D6">
              <w:rPr>
                <w:webHidden/>
              </w:rPr>
              <w:tab/>
            </w:r>
            <w:r w:rsidRPr="007853D6">
              <w:rPr>
                <w:webHidden/>
              </w:rPr>
              <w:fldChar w:fldCharType="begin"/>
            </w:r>
            <w:r w:rsidRPr="007853D6">
              <w:rPr>
                <w:webHidden/>
              </w:rPr>
              <w:instrText xml:space="preserve"> PAGEREF _Toc234664263 \h </w:instrText>
            </w:r>
            <w:r w:rsidRPr="007853D6">
              <w:rPr>
                <w:webHidden/>
              </w:rPr>
            </w:r>
            <w:r w:rsidRPr="007853D6">
              <w:rPr>
                <w:webHidden/>
              </w:rPr>
              <w:fldChar w:fldCharType="separate"/>
            </w:r>
            <w:r w:rsidRPr="007853D6">
              <w:rPr>
                <w:webHidden/>
              </w:rPr>
              <w:t>38</w:t>
            </w:r>
            <w:r w:rsidRPr="007853D6">
              <w:rPr>
                <w:webHidden/>
              </w:rPr>
              <w:fldChar w:fldCharType="end"/>
            </w:r>
          </w:hyperlink>
        </w:p>
        <w:p w:rsidR="00A01B5F" w:rsidRPr="007853D6" w:rsidRDefault="00A01B5F">
          <w:pPr>
            <w:pStyle w:val="20"/>
            <w:ind w:left="270"/>
          </w:pPr>
          <w:hyperlink w:anchor="_Toc234664264" w:history="1">
            <w:r w:rsidRPr="007853D6">
              <w:t>5)</w:t>
            </w:r>
            <w:r w:rsidRPr="007853D6">
              <w:tab/>
              <w:t>트랜잭션 시뮬레이션 결과</w:t>
            </w:r>
            <w:r w:rsidRPr="007853D6">
              <w:rPr>
                <w:webHidden/>
              </w:rPr>
              <w:tab/>
            </w:r>
            <w:r w:rsidRPr="007853D6">
              <w:rPr>
                <w:webHidden/>
              </w:rPr>
              <w:fldChar w:fldCharType="begin"/>
            </w:r>
            <w:r w:rsidRPr="007853D6">
              <w:rPr>
                <w:webHidden/>
              </w:rPr>
              <w:instrText xml:space="preserve"> PAGEREF _Toc234664264 \h </w:instrText>
            </w:r>
            <w:r w:rsidRPr="007853D6">
              <w:rPr>
                <w:webHidden/>
              </w:rPr>
            </w:r>
            <w:r w:rsidRPr="007853D6">
              <w:rPr>
                <w:webHidden/>
              </w:rPr>
              <w:fldChar w:fldCharType="separate"/>
            </w:r>
            <w:r w:rsidRPr="007853D6">
              <w:rPr>
                <w:webHidden/>
              </w:rPr>
              <w:t>42</w:t>
            </w:r>
            <w:r w:rsidRPr="007853D6">
              <w:rPr>
                <w:webHidden/>
              </w:rPr>
              <w:fldChar w:fldCharType="end"/>
            </w:r>
          </w:hyperlink>
        </w:p>
        <w:p w:rsidR="00A01B5F" w:rsidRPr="007853D6" w:rsidRDefault="00A01B5F">
          <w:pPr>
            <w:pStyle w:val="10"/>
          </w:pPr>
          <w:hyperlink w:anchor="_Toc234664265" w:history="1">
            <w:r w:rsidRPr="007853D6">
              <w:t>2.</w:t>
            </w:r>
            <w:r w:rsidRPr="007853D6">
              <w:tab/>
              <w:t xml:space="preserve">SQL </w:t>
            </w:r>
            <w:r w:rsidRPr="007853D6">
              <w:t>튜닝</w:t>
            </w:r>
            <w:r w:rsidRPr="007853D6">
              <w:t xml:space="preserve"> </w:t>
            </w:r>
            <w:r w:rsidRPr="007853D6">
              <w:t>및</w:t>
            </w:r>
            <w:r w:rsidRPr="007853D6">
              <w:t xml:space="preserve"> </w:t>
            </w:r>
            <w:r w:rsidRPr="007853D6">
              <w:t>인덱스</w:t>
            </w:r>
            <w:r w:rsidRPr="007853D6">
              <w:t xml:space="preserve"> </w:t>
            </w:r>
            <w:r w:rsidRPr="007853D6">
              <w:t>전략</w:t>
            </w:r>
            <w:r w:rsidRPr="007853D6">
              <w:rPr>
                <w:webHidden/>
              </w:rPr>
              <w:tab/>
            </w:r>
            <w:r w:rsidRPr="007853D6">
              <w:rPr>
                <w:webHidden/>
              </w:rPr>
              <w:fldChar w:fldCharType="begin"/>
            </w:r>
            <w:r w:rsidRPr="007853D6">
              <w:rPr>
                <w:webHidden/>
              </w:rPr>
              <w:instrText xml:space="preserve"> PAGEREF _Toc234664265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6" w:history="1">
            <w:r w:rsidRPr="007853D6">
              <w:t>1)</w:t>
            </w:r>
            <w:r w:rsidRPr="007853D6">
              <w:tab/>
              <w:t>사전 데이터 분포 확인</w:t>
            </w:r>
            <w:r w:rsidRPr="007853D6">
              <w:rPr>
                <w:webHidden/>
              </w:rPr>
              <w:tab/>
            </w:r>
            <w:r w:rsidRPr="007853D6">
              <w:rPr>
                <w:webHidden/>
              </w:rPr>
              <w:fldChar w:fldCharType="begin"/>
            </w:r>
            <w:r w:rsidRPr="007853D6">
              <w:rPr>
                <w:webHidden/>
              </w:rPr>
              <w:instrText xml:space="preserve"> PAGEREF _Toc234664266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7" w:history="1">
            <w:r w:rsidRPr="007853D6">
              <w:t>2)</w:t>
            </w:r>
            <w:r w:rsidRPr="007853D6">
              <w:tab/>
              <w:t>분석 대상 쿼리 정의</w:t>
            </w:r>
            <w:r w:rsidRPr="007853D6">
              <w:rPr>
                <w:webHidden/>
              </w:rPr>
              <w:tab/>
            </w:r>
            <w:r w:rsidRPr="007853D6">
              <w:rPr>
                <w:webHidden/>
              </w:rPr>
              <w:fldChar w:fldCharType="begin"/>
            </w:r>
            <w:r w:rsidRPr="007853D6">
              <w:rPr>
                <w:webHidden/>
              </w:rPr>
              <w:instrText xml:space="preserve"> PAGEREF _Toc234664267 \h </w:instrText>
            </w:r>
            <w:r w:rsidRPr="007853D6">
              <w:rPr>
                <w:webHidden/>
              </w:rPr>
            </w:r>
            <w:r w:rsidRPr="007853D6">
              <w:rPr>
                <w:webHidden/>
              </w:rPr>
              <w:fldChar w:fldCharType="separate"/>
            </w:r>
            <w:r w:rsidRPr="007853D6">
              <w:rPr>
                <w:webHidden/>
              </w:rPr>
              <w:t>71</w:t>
            </w:r>
            <w:r w:rsidRPr="007853D6">
              <w:rPr>
                <w:webHidden/>
              </w:rPr>
              <w:fldChar w:fldCharType="end"/>
            </w:r>
          </w:hyperlink>
        </w:p>
        <w:p w:rsidR="00A01B5F" w:rsidRPr="007853D6" w:rsidRDefault="00A01B5F">
          <w:pPr>
            <w:pStyle w:val="20"/>
            <w:ind w:left="270"/>
          </w:pPr>
          <w:hyperlink w:anchor="_Toc234664268" w:history="1">
            <w:r w:rsidRPr="007853D6">
              <w:t>3)</w:t>
            </w:r>
            <w:r w:rsidRPr="007853D6">
              <w:tab/>
              <w:t>실행계획 분석 도구 설명</w:t>
            </w:r>
            <w:r w:rsidRPr="007853D6">
              <w:rPr>
                <w:webHidden/>
              </w:rPr>
              <w:tab/>
            </w:r>
            <w:r w:rsidRPr="007853D6">
              <w:rPr>
                <w:webHidden/>
              </w:rPr>
              <w:fldChar w:fldCharType="begin"/>
            </w:r>
            <w:r w:rsidRPr="007853D6">
              <w:rPr>
                <w:webHidden/>
              </w:rPr>
              <w:instrText xml:space="preserve"> PAGEREF _Toc234664268 \h </w:instrText>
            </w:r>
            <w:r w:rsidRPr="007853D6">
              <w:rPr>
                <w:webHidden/>
              </w:rPr>
            </w:r>
            <w:r w:rsidRPr="007853D6">
              <w:rPr>
                <w:webHidden/>
              </w:rPr>
              <w:fldChar w:fldCharType="separate"/>
            </w:r>
            <w:r w:rsidRPr="007853D6">
              <w:rPr>
                <w:webHidden/>
              </w:rPr>
              <w:t>73</w:t>
            </w:r>
            <w:r w:rsidRPr="007853D6">
              <w:rPr>
                <w:webHidden/>
              </w:rPr>
              <w:fldChar w:fldCharType="end"/>
            </w:r>
          </w:hyperlink>
        </w:p>
        <w:p w:rsidR="00A01B5F" w:rsidRPr="007853D6" w:rsidRDefault="00A01B5F">
          <w:pPr>
            <w:pStyle w:val="20"/>
            <w:ind w:left="270"/>
          </w:pPr>
          <w:hyperlink w:anchor="_Toc234664269" w:history="1">
            <w:r w:rsidRPr="007853D6">
              <w:t>4)</w:t>
            </w:r>
            <w:r w:rsidRPr="007853D6">
              <w:tab/>
              <w:t>분석 대상 쿼리 실행계획 분석</w:t>
            </w:r>
            <w:r w:rsidRPr="007853D6">
              <w:rPr>
                <w:webHidden/>
              </w:rPr>
              <w:tab/>
            </w:r>
            <w:r w:rsidRPr="007853D6">
              <w:rPr>
                <w:webHidden/>
              </w:rPr>
              <w:fldChar w:fldCharType="begin"/>
            </w:r>
            <w:r w:rsidRPr="007853D6">
              <w:rPr>
                <w:webHidden/>
              </w:rPr>
              <w:instrText xml:space="preserve"> PAGEREF _Toc234664269 \h </w:instrText>
            </w:r>
            <w:r w:rsidRPr="007853D6">
              <w:rPr>
                <w:webHidden/>
              </w:rPr>
            </w:r>
            <w:r w:rsidRPr="007853D6">
              <w:rPr>
                <w:webHidden/>
              </w:rPr>
              <w:fldChar w:fldCharType="separate"/>
            </w:r>
            <w:r w:rsidRPr="007853D6">
              <w:rPr>
                <w:webHidden/>
              </w:rPr>
              <w:t>74</w:t>
            </w:r>
            <w:r w:rsidRPr="007853D6">
              <w:rPr>
                <w:webHidden/>
              </w:rPr>
              <w:fldChar w:fldCharType="end"/>
            </w:r>
          </w:hyperlink>
        </w:p>
        <w:p w:rsidR="00A01B5F" w:rsidRPr="007853D6" w:rsidRDefault="00A01B5F">
          <w:pPr>
            <w:pStyle w:val="20"/>
            <w:ind w:left="270"/>
          </w:pPr>
          <w:hyperlink w:anchor="_Toc234664270" w:history="1">
            <w:r w:rsidRPr="007853D6">
              <w:t>6)</w:t>
            </w:r>
            <w:r w:rsidRPr="007853D6">
              <w:tab/>
              <w:t>Full Table Scan과 Index Range Scan 비용 비교</w:t>
            </w:r>
            <w:r w:rsidRPr="007853D6">
              <w:rPr>
                <w:webHidden/>
              </w:rPr>
              <w:tab/>
            </w:r>
            <w:r w:rsidRPr="007853D6">
              <w:rPr>
                <w:webHidden/>
              </w:rPr>
              <w:fldChar w:fldCharType="begin"/>
            </w:r>
            <w:r w:rsidRPr="007853D6">
              <w:rPr>
                <w:webHidden/>
              </w:rPr>
              <w:instrText xml:space="preserve"> PAGEREF _Toc234664270 \h </w:instrText>
            </w:r>
            <w:r w:rsidRPr="007853D6">
              <w:rPr>
                <w:webHidden/>
              </w:rPr>
            </w:r>
            <w:r w:rsidRPr="007853D6">
              <w:rPr>
                <w:webHidden/>
              </w:rPr>
              <w:fldChar w:fldCharType="separate"/>
            </w:r>
            <w:r w:rsidRPr="007853D6">
              <w:rPr>
                <w:webHidden/>
              </w:rPr>
              <w:t>82</w:t>
            </w:r>
            <w:r w:rsidRPr="007853D6">
              <w:rPr>
                <w:webHidden/>
              </w:rPr>
              <w:fldChar w:fldCharType="end"/>
            </w:r>
          </w:hyperlink>
        </w:p>
        <w:p w:rsidR="00A01B5F" w:rsidRPr="007853D6" w:rsidRDefault="00A01B5F">
          <w:pPr>
            <w:pStyle w:val="20"/>
            <w:ind w:left="270"/>
          </w:pPr>
          <w:hyperlink w:anchor="_Toc234664271" w:history="1">
            <w:r w:rsidRPr="007853D6">
              <w:t>7)</w:t>
            </w:r>
            <w:r w:rsidRPr="007853D6">
              <w:tab/>
              <w:t>복합 인덱스 컬럼 순서 전략</w:t>
            </w:r>
            <w:r w:rsidRPr="007853D6">
              <w:rPr>
                <w:webHidden/>
              </w:rPr>
              <w:tab/>
            </w:r>
            <w:r w:rsidRPr="007853D6">
              <w:rPr>
                <w:webHidden/>
              </w:rPr>
              <w:fldChar w:fldCharType="begin"/>
            </w:r>
            <w:r w:rsidRPr="007853D6">
              <w:rPr>
                <w:webHidden/>
              </w:rPr>
              <w:instrText xml:space="preserve"> PAGEREF _Toc234664271 \h </w:instrText>
            </w:r>
            <w:r w:rsidRPr="007853D6">
              <w:rPr>
                <w:webHidden/>
              </w:rPr>
            </w:r>
            <w:r w:rsidRPr="007853D6">
              <w:rPr>
                <w:webHidden/>
              </w:rPr>
              <w:fldChar w:fldCharType="separate"/>
            </w:r>
            <w:r w:rsidRPr="007853D6">
              <w:rPr>
                <w:webHidden/>
              </w:rPr>
              <w:t>83</w:t>
            </w:r>
            <w:r w:rsidRPr="007853D6">
              <w:rPr>
                <w:webHidden/>
              </w:rPr>
              <w:fldChar w:fldCharType="end"/>
            </w:r>
          </w:hyperlink>
        </w:p>
        <w:p w:rsidR="00A01B5F" w:rsidRPr="007853D6" w:rsidRDefault="00A01B5F">
          <w:pPr>
            <w:pStyle w:val="20"/>
            <w:ind w:left="270"/>
          </w:pPr>
          <w:hyperlink w:anchor="_Toc234664272" w:history="1">
            <w:r w:rsidRPr="007853D6">
              <w:t>8)</w:t>
            </w:r>
            <w:r w:rsidRPr="007853D6">
              <w:tab/>
              <w:t>종합 결론 및 운영 적용 방안</w:t>
            </w:r>
            <w:r w:rsidRPr="007853D6">
              <w:rPr>
                <w:webHidden/>
              </w:rPr>
              <w:tab/>
            </w:r>
            <w:r w:rsidRPr="007853D6">
              <w:rPr>
                <w:webHidden/>
              </w:rPr>
              <w:fldChar w:fldCharType="begin"/>
            </w:r>
            <w:r w:rsidRPr="007853D6">
              <w:rPr>
                <w:webHidden/>
              </w:rPr>
              <w:instrText xml:space="preserve"> PAGEREF _Toc234664272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10"/>
          </w:pPr>
          <w:hyperlink w:anchor="_Toc234664273" w:history="1">
            <w:r w:rsidRPr="007853D6">
              <w:t>3.</w:t>
            </w:r>
            <w:r w:rsidRPr="007853D6">
              <w:tab/>
            </w:r>
            <w:r w:rsidRPr="007853D6">
              <w:t>복구</w:t>
            </w:r>
            <w:r w:rsidRPr="007853D6">
              <w:t xml:space="preserve"> </w:t>
            </w:r>
            <w:r w:rsidRPr="007853D6">
              <w:t>전략</w:t>
            </w:r>
            <w:r w:rsidRPr="007853D6">
              <w:t xml:space="preserve"> </w:t>
            </w:r>
            <w:r w:rsidRPr="007853D6">
              <w:t>수립</w:t>
            </w:r>
            <w:r w:rsidRPr="007853D6">
              <w:t>(Backup &amp; Recovery)</w:t>
            </w:r>
            <w:r w:rsidRPr="007853D6">
              <w:rPr>
                <w:webHidden/>
              </w:rPr>
              <w:tab/>
            </w:r>
            <w:r w:rsidRPr="007853D6">
              <w:rPr>
                <w:webHidden/>
              </w:rPr>
              <w:fldChar w:fldCharType="begin"/>
            </w:r>
            <w:r w:rsidRPr="007853D6">
              <w:rPr>
                <w:webHidden/>
              </w:rPr>
              <w:instrText xml:space="preserve"> PAGEREF _Toc234664273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4" w:history="1">
            <w:r w:rsidRPr="007853D6">
              <w:t>1)</w:t>
            </w:r>
            <w:r w:rsidRPr="007853D6">
              <w:tab/>
              <w:t>개요</w:t>
            </w:r>
            <w:r w:rsidRPr="007853D6">
              <w:rPr>
                <w:webHidden/>
              </w:rPr>
              <w:tab/>
            </w:r>
            <w:r w:rsidRPr="007853D6">
              <w:rPr>
                <w:webHidden/>
              </w:rPr>
              <w:fldChar w:fldCharType="begin"/>
            </w:r>
            <w:r w:rsidRPr="007853D6">
              <w:rPr>
                <w:webHidden/>
              </w:rPr>
              <w:instrText xml:space="preserve"> PAGEREF _Toc234664274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5" w:history="1">
            <w:r w:rsidRPr="007853D6">
              <w:t>2)</w:t>
            </w:r>
            <w:r w:rsidRPr="007853D6">
              <w:tab/>
              <w:t>복구 환경 및 사전 준비</w:t>
            </w:r>
            <w:r w:rsidRPr="007853D6">
              <w:rPr>
                <w:webHidden/>
              </w:rPr>
              <w:tab/>
            </w:r>
            <w:r w:rsidRPr="007853D6">
              <w:rPr>
                <w:webHidden/>
              </w:rPr>
              <w:fldChar w:fldCharType="begin"/>
            </w:r>
            <w:r w:rsidRPr="007853D6">
              <w:rPr>
                <w:webHidden/>
              </w:rPr>
              <w:instrText xml:space="preserve"> PAGEREF _Toc234664275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6" w:history="1">
            <w:r w:rsidRPr="007853D6">
              <w:t>3)</w:t>
            </w:r>
            <w:r w:rsidRPr="007853D6">
              <w:tab/>
              <w:t>장애 상황 연출 및 복구 (Case 1~4)</w:t>
            </w:r>
            <w:r w:rsidRPr="007853D6">
              <w:rPr>
                <w:webHidden/>
              </w:rPr>
              <w:tab/>
            </w:r>
            <w:r w:rsidRPr="007853D6">
              <w:rPr>
                <w:webHidden/>
              </w:rPr>
              <w:fldChar w:fldCharType="begin"/>
            </w:r>
            <w:r w:rsidRPr="007853D6">
              <w:rPr>
                <w:webHidden/>
              </w:rPr>
              <w:instrText xml:space="preserve"> PAGEREF _Toc234664276 \h </w:instrText>
            </w:r>
            <w:r w:rsidRPr="007853D6">
              <w:rPr>
                <w:webHidden/>
              </w:rPr>
            </w:r>
            <w:r w:rsidRPr="007853D6">
              <w:rPr>
                <w:webHidden/>
              </w:rPr>
              <w:fldChar w:fldCharType="separate"/>
            </w:r>
            <w:r w:rsidRPr="007853D6">
              <w:rPr>
                <w:webHidden/>
              </w:rPr>
              <w:t>86</w:t>
            </w:r>
            <w:r w:rsidRPr="007853D6">
              <w:rPr>
                <w:webHidden/>
              </w:rPr>
              <w:fldChar w:fldCharType="end"/>
            </w:r>
          </w:hyperlink>
        </w:p>
        <w:p w:rsidR="00A01B5F" w:rsidRPr="007853D6" w:rsidRDefault="00A01B5F">
          <w:pPr>
            <w:pStyle w:val="20"/>
            <w:ind w:left="270"/>
          </w:pPr>
          <w:hyperlink w:anchor="_Toc234664277" w:history="1">
            <w:r w:rsidRPr="007853D6">
              <w:t>4)</w:t>
            </w:r>
            <w:r w:rsidRPr="007853D6">
              <w:tab/>
              <w:t>결론</w:t>
            </w:r>
            <w:r w:rsidRPr="007853D6">
              <w:rPr>
                <w:webHidden/>
              </w:rPr>
              <w:tab/>
            </w:r>
            <w:r w:rsidRPr="007853D6">
              <w:rPr>
                <w:webHidden/>
              </w:rPr>
              <w:fldChar w:fldCharType="begin"/>
            </w:r>
            <w:r w:rsidRPr="007853D6">
              <w:rPr>
                <w:webHidden/>
              </w:rPr>
              <w:instrText xml:space="preserve"> PAGEREF _Toc234664277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10"/>
          </w:pPr>
          <w:hyperlink w:anchor="_Toc234664278" w:history="1">
            <w:r w:rsidRPr="007853D6">
              <w:t>4.</w:t>
            </w:r>
            <w:r w:rsidRPr="007853D6">
              <w:tab/>
              <w:t>PL/SQL</w:t>
            </w:r>
            <w:r w:rsidRPr="007853D6">
              <w:t>을</w:t>
            </w:r>
            <w:r w:rsidRPr="007853D6">
              <w:t xml:space="preserve"> </w:t>
            </w:r>
            <w:r w:rsidRPr="007853D6">
              <w:t>활용한</w:t>
            </w:r>
            <w:r w:rsidRPr="007853D6">
              <w:t xml:space="preserve"> </w:t>
            </w:r>
            <w:r w:rsidRPr="007853D6">
              <w:t>대량</w:t>
            </w:r>
            <w:r w:rsidRPr="007853D6">
              <w:t xml:space="preserve"> </w:t>
            </w:r>
            <w:r w:rsidRPr="007853D6">
              <w:t>데이터</w:t>
            </w:r>
            <w:r w:rsidRPr="007853D6">
              <w:t xml:space="preserve"> </w:t>
            </w:r>
            <w:r w:rsidRPr="007853D6">
              <w:t>배치</w:t>
            </w:r>
            <w:r w:rsidRPr="007853D6">
              <w:t xml:space="preserve">(Batch) </w:t>
            </w:r>
            <w:r w:rsidRPr="007853D6">
              <w:t>처리</w:t>
            </w:r>
            <w:r w:rsidRPr="007853D6">
              <w:rPr>
                <w:webHidden/>
              </w:rPr>
              <w:tab/>
            </w:r>
            <w:r w:rsidRPr="007853D6">
              <w:rPr>
                <w:webHidden/>
              </w:rPr>
              <w:fldChar w:fldCharType="begin"/>
            </w:r>
            <w:r w:rsidRPr="007853D6">
              <w:rPr>
                <w:webHidden/>
              </w:rPr>
              <w:instrText xml:space="preserve"> PAGEREF _Toc234664278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79" w:history="1">
            <w:r w:rsidRPr="007853D6">
              <w:t>1)</w:t>
            </w:r>
            <w:r w:rsidRPr="007853D6">
              <w:tab/>
              <w:t>1. 10만 건 주문 발생 PL/SQL 프로그램</w:t>
            </w:r>
            <w:r w:rsidRPr="007853D6">
              <w:rPr>
                <w:webHidden/>
              </w:rPr>
              <w:tab/>
            </w:r>
            <w:r w:rsidRPr="007853D6">
              <w:rPr>
                <w:webHidden/>
              </w:rPr>
              <w:fldChar w:fldCharType="begin"/>
            </w:r>
            <w:r w:rsidRPr="007853D6">
              <w:rPr>
                <w:webHidden/>
              </w:rPr>
              <w:instrText xml:space="preserve"> PAGEREF _Toc234664279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80" w:history="1">
            <w:r w:rsidRPr="007853D6">
              <w:t>2)</w:t>
            </w:r>
            <w:r w:rsidRPr="007853D6">
              <w:tab/>
              <w:t>2. 반복 테스트를 위한 데이터 삭제(Cleanup) SQL/PL-SQL</w:t>
            </w:r>
            <w:r w:rsidRPr="007853D6">
              <w:rPr>
                <w:webHidden/>
              </w:rPr>
              <w:tab/>
            </w:r>
            <w:r w:rsidRPr="007853D6">
              <w:rPr>
                <w:webHidden/>
              </w:rPr>
              <w:fldChar w:fldCharType="begin"/>
            </w:r>
            <w:r w:rsidRPr="007853D6">
              <w:rPr>
                <w:webHidden/>
              </w:rPr>
              <w:instrText xml:space="preserve"> PAGEREF _Toc234664280 \h </w:instrText>
            </w:r>
            <w:r w:rsidRPr="007853D6">
              <w:rPr>
                <w:webHidden/>
              </w:rPr>
            </w:r>
            <w:r w:rsidRPr="007853D6">
              <w:rPr>
                <w:webHidden/>
              </w:rPr>
              <w:fldChar w:fldCharType="separate"/>
            </w:r>
            <w:r w:rsidRPr="007853D6">
              <w:rPr>
                <w:webHidden/>
              </w:rPr>
              <w:t>94</w:t>
            </w:r>
            <w:r w:rsidRPr="007853D6">
              <w:rPr>
                <w:webHidden/>
              </w:rPr>
              <w:fldChar w:fldCharType="end"/>
            </w:r>
          </w:hyperlink>
        </w:p>
        <w:p w:rsidR="00A01B5F" w:rsidRPr="007853D6" w:rsidRDefault="00A01B5F">
          <w:pPr>
            <w:pStyle w:val="20"/>
            <w:ind w:left="270"/>
          </w:pPr>
          <w:hyperlink w:anchor="_Toc234664281" w:history="1">
            <w:r w:rsidRPr="007853D6">
              <w:t>3)</w:t>
            </w:r>
            <w:r w:rsidRPr="007853D6">
              <w:tab/>
              <w:t>3. 성능 측정 및 병목 분석/개선</w:t>
            </w:r>
            <w:r w:rsidRPr="007853D6">
              <w:rPr>
                <w:webHidden/>
              </w:rPr>
              <w:tab/>
            </w:r>
            <w:r w:rsidRPr="007853D6">
              <w:rPr>
                <w:webHidden/>
              </w:rPr>
              <w:fldChar w:fldCharType="begin"/>
            </w:r>
            <w:r w:rsidRPr="007853D6">
              <w:rPr>
                <w:webHidden/>
              </w:rPr>
              <w:instrText xml:space="preserve"> PAGEREF _Toc234664281 \h </w:instrText>
            </w:r>
            <w:r w:rsidRPr="007853D6">
              <w:rPr>
                <w:webHidden/>
              </w:rPr>
            </w:r>
            <w:r w:rsidRPr="007853D6">
              <w:rPr>
                <w:webHidden/>
              </w:rPr>
              <w:fldChar w:fldCharType="separate"/>
            </w:r>
            <w:r w:rsidRPr="007853D6">
              <w:rPr>
                <w:webHidden/>
              </w:rPr>
              <w:t>95</w:t>
            </w:r>
            <w:r w:rsidRPr="007853D6">
              <w:rPr>
                <w:webHidden/>
              </w:rPr>
              <w:fldChar w:fldCharType="end"/>
            </w:r>
          </w:hyperlink>
        </w:p>
        <w:p w:rsidR="00A01B5F" w:rsidRPr="007853D6" w:rsidRDefault="00A01B5F">
          <w:pPr>
            <w:pStyle w:val="20"/>
            <w:ind w:left="270"/>
          </w:pPr>
          <w:hyperlink w:anchor="_Toc234664282" w:history="1">
            <w:r w:rsidRPr="007853D6">
              <w:t>4)</w:t>
            </w:r>
            <w:r w:rsidRPr="007853D6">
              <w:tab/>
              <w:t>4. 결론</w:t>
            </w:r>
            <w:r w:rsidRPr="007853D6">
              <w:rPr>
                <w:webHidden/>
              </w:rPr>
              <w:tab/>
            </w:r>
            <w:r w:rsidRPr="007853D6">
              <w:rPr>
                <w:webHidden/>
              </w:rPr>
              <w:fldChar w:fldCharType="begin"/>
            </w:r>
            <w:r w:rsidRPr="007853D6">
              <w:rPr>
                <w:webHidden/>
              </w:rPr>
              <w:instrText xml:space="preserve"> PAGEREF _Toc234664282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01B5F" w:rsidRPr="007853D6" w:rsidRDefault="00A01B5F">
          <w:pPr>
            <w:pStyle w:val="20"/>
            <w:ind w:left="270"/>
          </w:pPr>
          <w:hyperlink w:anchor="_Toc234664283" w:history="1">
            <w:r w:rsidRPr="007853D6">
              <w:t>5)</w:t>
            </w:r>
            <w:r w:rsidRPr="007853D6">
              <w:tab/>
              <w:t>부록 A. 관련 개념 용어 정리</w:t>
            </w:r>
            <w:r w:rsidRPr="007853D6">
              <w:rPr>
                <w:webHidden/>
              </w:rPr>
              <w:tab/>
            </w:r>
            <w:r w:rsidRPr="007853D6">
              <w:rPr>
                <w:webHidden/>
              </w:rPr>
              <w:fldChar w:fldCharType="begin"/>
            </w:r>
            <w:r w:rsidRPr="007853D6">
              <w:rPr>
                <w:webHidden/>
              </w:rPr>
              <w:instrText xml:space="preserve"> PAGEREF _Toc234664283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664259"/>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664260"/>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보조 테이블(4개) – 업무 엔티티 및 FK 관계 분석에서는 제외하되, 인덱스와 성능 실습에 활용한다.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6E6DE6" w:rsidP="00777349">
      <w:pPr>
        <w:pStyle w:val="af"/>
        <w:jc w:val="center"/>
        <w:rPr>
          <w:rFonts w:hint="eastAsia"/>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end"/>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이 방식을 택한 이유는, 코드값 주석(예: </w:t>
      </w:r>
      <w:r w:rsidRPr="00777349">
        <w:rPr>
          <w:rStyle w:val="HTML"/>
          <w:rFonts w:asciiTheme="minorHAnsi" w:eastAsiaTheme="minorHAnsi" w:hAnsiTheme="minorHAnsi"/>
          <w:sz w:val="20"/>
          <w:szCs w:val="20"/>
        </w:rPr>
        <w:t>ORDER_STATUS(1:결제완료,2:상품준비중...)</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664261"/>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74AFB1BE" wp14:editId="1342C554">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AFB1BE"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398F25F" wp14:editId="1D96EB99">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코드값까지 확인하기 어려우므로, BO 스키마의 CREATE TABLE 원본을 도메인별로 캡처해 함께 첨부한다. 아래는 상품분류·협력업체·부서·사원 4개 </w:t>
      </w:r>
      <w:r>
        <w:rPr>
          <w:rFonts w:hint="eastAsia"/>
          <w:szCs w:val="20"/>
        </w:rPr>
        <w:lastRenderedPageBreak/>
        <w:t>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41D91231" wp14:editId="3F9BB1D3">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301C531" wp14:editId="05F6C4F7">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66EEFB3D" wp14:editId="7929463F">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F78DF17" wp14:editId="1B13471B">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rsidR="00421AC3">
        <w:fldChar w:fldCharType="separate"/>
      </w:r>
      <w:r w:rsidR="007853D6">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4D9B90CD" wp14:editId="640EF8F0">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2D7101AE" wp14:editId="635A38AA">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lastRenderedPageBreak/>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73CC467" wp14:editId="11475373">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영역8</w:t>
      </w:r>
      <w:r w:rsidRPr="00BA5AD2">
        <w:rPr>
          <w:b w:val="0"/>
        </w:rPr>
        <w:fldChar w:fldCharType="begin"/>
      </w:r>
      <w:r w:rsidRPr="00BA5AD2">
        <w:rPr>
          <w:b w:val="0"/>
        </w:rPr>
        <w:instrText xml:space="preserve"> SEQ Figure \* ARABIC </w:instrText>
      </w:r>
      <w:r w:rsidR="00421AC3">
        <w:rPr>
          <w:b w:val="0"/>
        </w:rPr>
        <w:fldChar w:fldCharType="separate"/>
      </w:r>
      <w:r w:rsidR="007853D6">
        <w:rPr>
          <w:b w:val="0"/>
          <w:noProof/>
        </w:rPr>
        <w:t/>
      </w:r>
      <w:r w:rsidRPr="00BA5AD2">
        <w:rPr>
          <w:b w:val="0"/>
        </w:rPr>
        <w:fldChar w:fldCharType="end"/>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남성,</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end"/>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85926CF" wp14:editId="0F32D0B5">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(DBeaver)9</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6E6DE6" w:rsidRDefault="006E6DE6" w:rsidP="006E6DE6">
      <w:pPr>
        <w:keepNext/>
        <w:jc w:val="center"/>
      </w:pPr>
      <w:r w:rsidRPr="006E6DE6">
        <w:rPr>
          <w:noProof/>
        </w:rPr>
        <w:drawing>
          <wp:inline distT="0" distB="0" distL="0" distR="0" wp14:anchorId="2B7D6CD2" wp14:editId="05C48F8E">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60C3F734" wp14:editId="58EF5DB5">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References)10</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전화,</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end"/>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71EABE18" wp14:editId="558B9AA6">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(DBeaver)11</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67B8BCED" wp14:editId="3534BC25">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Constraints)12</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end"/>
      </w:r>
    </w:p>
    <w:p w:rsidR="005A6E75" w:rsidRDefault="005A6E75" w:rsidP="005A6E75">
      <w:pPr>
        <w:keepNext/>
      </w:pPr>
      <w:r w:rsidRPr="005A6E75">
        <w:rPr>
          <w:noProof/>
        </w:rPr>
        <w:drawing>
          <wp:inline distT="0" distB="0" distL="0" distR="0" wp14:anchorId="4322AE6F" wp14:editId="248AADBF">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(DBeaver)13</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5A6E75" w:rsidRDefault="005A6E75" w:rsidP="005A6E75">
      <w:pPr>
        <w:keepNext/>
      </w:pPr>
      <w:r w:rsidRPr="005A6E75">
        <w:rPr>
          <w:noProof/>
        </w:rPr>
        <w:drawing>
          <wp:inline distT="0" distB="0" distL="0" distR="0" wp14:anchorId="77382E8F" wp14:editId="415F0A4D">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(DBeaver)14</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p w:rsidR="00E72987" w:rsidRDefault="00A01B5F"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주문영역15</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61B0A9B" wp14:editId="0672C5F6">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(DBeaver)16</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keepNext/>
      </w:pPr>
      <w:r w:rsidRPr="005A6E75">
        <w:rPr>
          <w:noProof/>
        </w:rPr>
        <w:drawing>
          <wp:inline distT="0" distB="0" distL="0" distR="0" wp14:anchorId="7C212656" wp14:editId="1EC8A56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Constraints)17</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127D690F" wp14:editId="703430B9">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References)18</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D3E25F7" wp14:editId="744338D6">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(DBeaver)19</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51E86E37" wp14:editId="5CD91337">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Constraints)20</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r>
        <w:rPr>
          <w:rFonts w:hint="eastAsia"/>
          <w:szCs w:val="20"/>
        </w:rPr>
        <w:lastRenderedPageBreak/>
        <w:t>상품영역</w:t>
      </w:r>
      <w:r w:rsidR="00A01B5F">
        <w:rPr>
          <w:szCs w:val="20"/>
        </w:rPr>
        <w:pict>
          <v:shape id="_x0000_i1102" type="#_x0000_t75" style="width:370pt;height:278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상품21</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EC2F9A7" wp14:editId="68F038E2">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(DBeaver)22</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drawing>
          <wp:inline distT="0" distB="0" distL="0" distR="0" wp14:anchorId="62C31F4D" wp14:editId="7294A7B5">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Constraints)23</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lastRenderedPageBreak/>
        <w:drawing>
          <wp:inline distT="0" distB="0" distL="0" distR="0" wp14:anchorId="4BF2C9AF" wp14:editId="3C300D06">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References)24</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1A707FD7" wp14:editId="68E51AB8">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(DBeaver)25</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383EE6DA" wp14:editId="602B0326">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6D24AD5B" wp14:editId="331B731F">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References)26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3F1C37DD" wp14:editId="3897FDB1">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(DBeaver)27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keepNext/>
      </w:pPr>
      <w:r w:rsidRPr="005A6E75">
        <w:rPr>
          <w:noProof/>
        </w:rPr>
        <w:drawing>
          <wp:inline distT="0" distB="0" distL="0" distR="0" wp14:anchorId="39EC3210" wp14:editId="3549639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Constraints)28</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72987" w:rsidRDefault="00E72987" w:rsidP="00E72987">
      <w:pPr>
        <w:pStyle w:val="123123123"/>
        <w:keepNext/>
        <w:numPr>
          <w:ilvl w:val="1"/>
          <w:numId w:val="14"/>
        </w:numPr>
        <w:tabs>
          <w:tab w:val="left" w:pos="1456"/>
        </w:tabs>
        <w:spacing w:before="80"/>
      </w:pPr>
      <w:r w:rsidRPr="00E72987">
        <w:rPr>
          <w:rFonts w:hint="eastAsia"/>
          <w:szCs w:val="20"/>
        </w:rPr>
        <w:t>배송영역</w:t>
      </w:r>
      <w:r w:rsidR="00A01B5F">
        <w:rPr>
          <w:szCs w:val="20"/>
        </w:rPr>
        <w:lastRenderedPageBreak/>
        <w:pict>
          <v:shape id="_x0000_i1103" type="#_x0000_t75" style="width:359.35pt;height:196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5B7E27D0" wp14:editId="11CA4ADB">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(DBeaver)30</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18A66371" wp14:editId="42419C26">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Constraints)31</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r w:rsidRPr="003E37D8">
        <w:rPr>
          <w:rFonts w:hint="eastAsia"/>
          <w:szCs w:val="20"/>
        </w:rPr>
        <w:lastRenderedPageBreak/>
        <w:t>문의영역</w:t>
      </w:r>
      <w:r w:rsidR="00A01B5F">
        <w:rPr>
          <w:szCs w:val="20"/>
        </w:rPr>
        <w:pict>
          <v:shape id="_x0000_i1104"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A103D30" wp14:editId="0C083D0C">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331AAA56" wp14:editId="210568D4">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r w:rsidRPr="00080487">
        <w:rPr>
          <w:rFonts w:hint="eastAsia"/>
          <w:szCs w:val="20"/>
        </w:rPr>
        <w:t>조직영역</w:t>
      </w:r>
      <w:r w:rsidR="00A01B5F">
        <w:rPr>
          <w:szCs w:val="20"/>
        </w:rPr>
        <w:lastRenderedPageBreak/>
        <w:pict>
          <v:shape id="_x0000_i1105"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79360B5" wp14:editId="1BF1FBD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(DBeaver)33</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D5712CA" wp14:editId="0078A541">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Constraints)34</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F68683C" wp14:editId="5373936C">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References)35</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13EB8279" wp14:editId="4CF90ADD">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(DBeaver)36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09228EE3" wp14:editId="0DD062B3">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0E672467" wp14:editId="25EC3FD0">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References)37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end"/>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end"/>
      </w:r>
    </w:p>
    <w:p w:rsidR="00AD4EB6" w:rsidRDefault="00AD4EB6" w:rsidP="005A6EC8">
      <w:pPr>
        <w:pStyle w:val="2"/>
        <w:ind w:left="728" w:hanging="266"/>
      </w:pPr>
      <w:bookmarkStart w:id="3" w:name="_Toc234664262"/>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7358D178" wp14:editId="3168F0AA">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21E57E34" wp14:editId="7C275F90">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0D8A0CE1" wp14:editId="041CC711">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5F0D9AE9" wp14:editId="27FCBE4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261C7745" wp14:editId="2D1864DD">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1BE2411D" wp14:editId="51E8AC4F">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664263"/>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664264"/>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6272412" wp14:editId="069FAA6C">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659A995" wp14:editId="28CB8362">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227C20AB" wp14:editId="0EFE0057">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화면38</w:t>
      </w:r>
      <w:r>
        <w:fldChar w:fldCharType="begin"/>
      </w:r>
      <w:r>
        <w:instrText xml:space="preserve"> SEQ Figure \* ARABIC </w:instrText>
      </w:r>
      <w:r w:rsidR="00421AC3">
        <w:fldChar w:fldCharType="separate"/>
      </w:r>
      <w:r w:rsidR="007853D6">
        <w:rPr>
          <w:noProof/>
        </w:rPr>
        <w:t/>
      </w:r>
      <w:r>
        <w:fldChar w:fldCharType="end"/>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end"/>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415FB045" wp14:editId="0EFA166B">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2B3AC80F" wp14:editId="0919C257">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3C4143BF" wp14:editId="2ED0BC72">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결과값39</w:t>
      </w:r>
      <w:r>
        <w:fldChar w:fldCharType="begin"/>
      </w:r>
      <w:r>
        <w:instrText xml:space="preserve"> SEQ Figure \* ARABIC </w:instrText>
      </w:r>
      <w:r w:rsidR="00421AC3">
        <w:fldChar w:fldCharType="separate"/>
      </w:r>
      <w:r w:rsidR="007853D6">
        <w:rPr>
          <w:noProof/>
        </w:rPr>
        <w:t/>
      </w:r>
      <w:r>
        <w:fldChar w:fldCharType="end"/>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18DA34E3" wp14:editId="062BA948">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5409E734" wp14:editId="1AF78AA3">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258E5367" wp14:editId="60225522">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결과값40</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2028D477" wp14:editId="596BAE46">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1309937E" wp14:editId="716BF700">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55EFBDF9" wp14:editId="6957E6C6">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결과41</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6C3D3AA7" wp14:editId="04001B1F">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131D30E2" wp14:editId="61E8FF8D">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42A0BFEE" wp14:editId="2BEFE308">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실패</w:t>
      </w:r>
      <w:r>
        <w:rPr>
          <w:rFonts w:ascii="Consolas" w:eastAsia="맑은 고딕" w:hAnsi="Consolas"/>
          <w:color w:val="1F1F1F"/>
          <w:sz w:val="17"/>
          <w:szCs w:val="17"/>
        </w:rPr>
        <w:t xml:space="preserve"> : PRODUCTS/SHIPMENTS</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참조</w:t>
      </w:r>
      <w:r>
        <w:rPr>
          <w:rFonts w:ascii="Consolas" w:eastAsia="맑은 고딕" w:hAnsi="Consolas"/>
          <w:color w:val="1F1F1F"/>
          <w:sz w:val="17"/>
          <w:szCs w:val="17"/>
        </w:rPr>
        <w:t xml:space="preserve"> </w:t>
      </w:r>
      <w:r>
        <w:rPr>
          <w:rFonts w:ascii="Consolas" w:eastAsia="맑은 고딕" w:hAnsi="Consolas"/>
          <w:color w:val="1F1F1F"/>
          <w:sz w:val="17"/>
          <w:szCs w:val="17"/>
        </w:rPr>
        <w:t>중인</w:t>
      </w:r>
      <w:r>
        <w:rPr>
          <w:rFonts w:ascii="Consolas" w:eastAsia="맑은 고딕" w:hAnsi="Consolas"/>
          <w:color w:val="1F1F1F"/>
          <w:sz w:val="17"/>
          <w:szCs w:val="17"/>
        </w:rPr>
        <w:t xml:space="preserve"> </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(ORA-02292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501;   -- </w:t>
      </w:r>
      <w:r>
        <w:rPr>
          <w:rFonts w:ascii="Consolas" w:eastAsia="맑은 고딕" w:hAnsi="Consolas"/>
          <w:color w:val="1F1F1F"/>
          <w:sz w:val="17"/>
          <w:szCs w:val="17"/>
        </w:rPr>
        <w:t>배송업체</w:t>
      </w:r>
      <w:r>
        <w:rPr>
          <w:rFonts w:ascii="Consolas" w:eastAsia="맑은 고딕" w:hAnsi="Consolas"/>
          <w:color w:val="1F1F1F"/>
          <w:sz w:val="17"/>
          <w:szCs w:val="17"/>
        </w:rPr>
        <w:t>(</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존재</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DBMS_OUTPUT.PUT_LINE('T6-</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(SELECT COUNT(*) FROM PRODUCTS WHERE VENDOR_ID = 501) PRODUCT_CNT,</w:t>
      </w:r>
      <w:r>
        <w:rPr>
          <w:rFonts w:ascii="Consolas" w:eastAsia="맑은 고딕" w:hAnsi="Consolas"/>
          <w:color w:val="1F1F1F"/>
          <w:sz w:val="17"/>
          <w:szCs w:val="17"/>
        </w:rPr>
        <w:br/>
        <w:t xml:space="preserve">       (SELECT COUNT(*) FROM SHIPMENTS WHERE SHIPMENT_CORPORATION_ID = 501) SHIP_CNT,</w:t>
      </w:r>
      <w:r>
        <w:rPr>
          <w:rFonts w:ascii="Consolas" w:eastAsia="맑은 고딕" w:hAnsi="Consolas"/>
          <w:color w:val="1F1F1F"/>
          <w:sz w:val="17"/>
          <w:szCs w:val="17"/>
        </w:rPr>
        <w:br/>
        <w:t xml:space="preserve">       (SELECT COUNT(*) FROM CORPORATIONS WHERE CORPORATION_ID = 501) CORP_CNT</w:t>
      </w:r>
      <w:r>
        <w:rPr>
          <w:rFonts w:ascii="Consolas" w:eastAsia="맑은 고딕" w:hAnsi="Consolas"/>
          <w:color w:val="1F1F1F"/>
          <w:sz w:val="17"/>
          <w:szCs w:val="17"/>
        </w:rPr>
        <w:br/>
        <w:t>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2CE56E04" wp14:editId="78BA6D8F">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230A0C8C" wp14:editId="53902B9A">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CE59D7E" wp14:editId="6FD7CFD9">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r>
        <w:rPr>
          <w:rFonts w:ascii="Consolas" w:eastAsia="맑은 고딕" w:hAnsi="Consolas"/>
          <w:color w:val="1F1F1F"/>
          <w:sz w:val="17"/>
          <w:szCs w:val="17"/>
        </w:rPr>
        <w:t>구현</w:t>
      </w:r>
      <w:r>
        <w:rPr>
          <w:rFonts w:ascii="Consolas" w:eastAsia="맑은 고딕" w:hAnsi="Consolas"/>
          <w:color w:val="1F1F1F"/>
          <w:sz w:val="17"/>
          <w:szCs w:val="17"/>
        </w:rPr>
        <w:t xml:space="preserve"> :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454DB94F" wp14:editId="51CAE0BE">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6F1CB914" wp14:editId="3BF52F39">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48217A65" wp14:editId="4761429E">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9067" w:type="dxa"/>
        <w:tblLayout w:type="fixed"/>
        <w:tblLook w:val="04A0" w:firstRow="1" w:lastRow="0" w:firstColumn="1" w:lastColumn="0" w:noHBand="0" w:noVBand="1"/>
      </w:tblPr>
      <w:tblGrid>
        <w:gridCol w:w="988"/>
        <w:gridCol w:w="2547"/>
        <w:gridCol w:w="855"/>
        <w:gridCol w:w="4677"/>
      </w:tblGrid>
      <w:tr w:rsidR="005850D1" w:rsidTr="002821EF">
        <w:tc>
          <w:tcPr>
            <w:tcW w:w="988"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CC19F0" w:rsidRDefault="00BA5DBD">
            <w:r>
              <w:rPr>
                <w:b/>
                <w:color w:val="FFFFFF"/>
                <w:sz w:val="18"/>
              </w:rPr>
              <w:t>ACID / 무결성</w:t>
            </w:r>
          </w:p>
        </w:tc>
        <w:tc>
          <w:tcPr>
            <w:tcW w:w="254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확인 관점</w:t>
            </w:r>
          </w:p>
        </w:tc>
        <w:tc>
          <w:tcPr>
            <w:tcW w:w="855"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67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관측 결과 (직접 기록)</w:t>
            </w:r>
          </w:p>
        </w:tc>
      </w:tr>
      <w:tr w:rsidR="00356781" w:rsidTr="002821EF">
        <w:trPr>
          <w:trHeight w:val="144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2821EF">
        <w:trPr>
          <w:trHeight w:val="144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2821EF">
        <w:trPr>
          <w:trHeight w:val="23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2821EF">
        <w:trPr>
          <w:trHeight w:val="23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2821EF">
        <w:trPr>
          <w:trHeight w:val="467"/>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2821EF">
        <w:trPr>
          <w:trHeight w:val="466"/>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2821EF">
        <w:tc>
          <w:tcPr>
            <w:tcW w:w="988"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지속성 Durability</w:t>
            </w:r>
          </w:p>
        </w:tc>
        <w:tc>
          <w:tcPr>
            <w:tcW w:w="254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 이후 재조회 또는 재접속 후 데이터가 유지되는지</w:t>
            </w:r>
          </w:p>
        </w:tc>
        <w:tc>
          <w:tcPr>
            <w:tcW w:w="85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T1~T7 공통</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COMMIT된 성공 데이터는 후속 SELECT와 재접속 후에도 유지되었고, ROLLBACK된 실패 데이터는 남지 않거나 기존 상태가 유지되어 지속성을 확인하였다.</w:t>
            </w:r>
          </w:p>
        </w:tc>
      </w:tr>
      <w:tr w:rsidR="00CC19F0" w:rsidTr="002821EF">
        <w:tc>
          <w:tcPr>
            <w:tcW w:w="988" w:type="dxa"/>
          </w:tcPr>
          <w:p w:rsidR="00CC19F0" w:rsidRDefault="00BA5DBD">
            <w:r>
              <w:rPr>
                <w:sz w:val="18"/>
              </w:rPr>
              <w:t>고립성 Isolation</w:t>
            </w:r>
          </w:p>
        </w:tc>
        <w:tc>
          <w:tcPr>
            <w:tcW w:w="2547" w:type="dxa"/>
          </w:tcPr>
          <w:p w:rsidR="00CC19F0" w:rsidRDefault="00BA5DBD">
            <w:r>
              <w:rPr>
                <w:sz w:val="18"/>
              </w:rPr>
              <w:t>세션 간 미커밋 변경의 가시성 (2세션 테스트)</w:t>
            </w:r>
          </w:p>
        </w:tc>
        <w:tc>
          <w:tcPr>
            <w:tcW w:w="855" w:type="dxa"/>
          </w:tcPr>
          <w:p w:rsidR="00CC19F0" w:rsidRDefault="00BA5DBD">
            <w:r>
              <w:rPr>
                <w:sz w:val="18"/>
              </w:rPr>
              <w:t>별도 2세션 테스트</w:t>
            </w:r>
          </w:p>
        </w:tc>
        <w:tc>
          <w:tcPr>
            <w:tcW w:w="4677" w:type="dxa"/>
          </w:tcPr>
          <w:p w:rsidR="00CC19F0" w:rsidRDefault="00BA5DBD">
            <w:r>
              <w:rPr>
                <w:sz w:val="18"/>
              </w:rPr>
              <w:t>아래 '고립성(Isolation) 2세션 검증' 절 참조.</w:t>
            </w:r>
          </w:p>
        </w:tc>
      </w:tr>
    </w:tbl>
    <w:p w:rsidR="005850D1" w:rsidRDefault="00FD7E78" w:rsidP="00BA5DBD">
      <w:pPr>
        <w:pStyle w:val="af"/>
        <w:jc w:val="center"/>
      </w:pPr>
      <w:r>
        <w:lastRenderedPageBreak/>
        <w:t xml:space="preserve">Table 34 ACID·무결성 종합 검증 결과</w:t>
      </w:r>
    </w:p>
    <w:p w:rsidR="00CC19F0" w:rsidRDefault="00BA5DBD">
      <w:pPr>
        <w:pStyle w:val="123123123"/>
      </w:pPr>
      <w:r>
        <w:rPr>
          <w:b/>
        </w:rPr>
        <w:t>고립성(Isolation) 2세션 검증</w:t>
      </w:r>
    </w:p>
    <w:p w:rsidR="00CC19F0" w:rsidRDefault="00BA5DBD">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rsidR="00CC19F0" w:rsidRDefault="00BA5DBD">
      <w:pPr>
        <w:pStyle w:val="123123123"/>
      </w:pPr>
      <w:r>
        <w:t>테스트 절차</w:t>
      </w: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세션 1: UPDATE 후 COMMIT하지 않음</w:t>
      </w:r>
      <w:r>
        <w:rPr>
          <w:rFonts w:ascii="Consolas" w:eastAsia="Consolas" w:hAnsi="Consolas"/>
          <w:color w:val="1B2A4A"/>
          <w:sz w:val="18"/>
        </w:rPr>
        <w:br/>
        <w:t>UPDATE BO.PRODUCTS SET PRODUCT_PRICE = PRODUCT_PRICE + 1000 WHERE PRODUCT_ID = 990007;</w:t>
      </w:r>
      <w:r>
        <w:rPr>
          <w:rFonts w:ascii="Consolas" w:eastAsia="Consolas" w:hAnsi="Consolas"/>
          <w:color w:val="1B2A4A"/>
          <w:sz w:val="18"/>
        </w:rPr>
        <w:br/>
        <w:t>-- (COMMIT 하지 않음)</w:t>
      </w:r>
      <w:r>
        <w:rPr>
          <w:rFonts w:ascii="Consolas" w:eastAsia="Consolas" w:hAnsi="Consolas"/>
          <w:color w:val="1B2A4A"/>
          <w:sz w:val="18"/>
        </w:rPr>
        <w:br/>
        <w:t xml:space="preserve"> </w:t>
      </w:r>
      <w:r>
        <w:rPr>
          <w:rFonts w:ascii="Consolas" w:eastAsia="Consolas" w:hAnsi="Consolas"/>
          <w:color w:val="1B2A4A"/>
          <w:sz w:val="18"/>
        </w:rPr>
        <w:br/>
        <w:t>-- 세션 2: 같은 행 조회 -&gt; 기존(변경 전) 값이 보여야 함</w:t>
      </w:r>
      <w:r>
        <w:rPr>
          <w:rFonts w:ascii="Consolas" w:eastAsia="Consolas" w:hAnsi="Consolas"/>
          <w:color w:val="1B2A4A"/>
          <w:sz w:val="18"/>
        </w:rPr>
        <w:br/>
        <w:t>SELECT PRODUCT_ID, PRODUCT_PRICE FROM BO.PRODUCTS WHERE PRODUCT_ID = 990007;</w:t>
      </w:r>
      <w:r>
        <w:rPr>
          <w:rFonts w:ascii="Consolas" w:eastAsia="Consolas" w:hAnsi="Consolas"/>
          <w:color w:val="1B2A4A"/>
          <w:sz w:val="18"/>
        </w:rPr>
        <w:br/>
        <w:t xml:space="preserve"> </w:t>
      </w:r>
      <w:r>
        <w:rPr>
          <w:rFonts w:ascii="Consolas" w:eastAsia="Consolas" w:hAnsi="Consolas"/>
          <w:color w:val="1B2A4A"/>
          <w:sz w:val="18"/>
        </w:rPr>
        <w:br/>
        <w:t>-- 세션 1: COMMIT</w:t>
      </w:r>
      <w:r>
        <w:rPr>
          <w:rFonts w:ascii="Consolas" w:eastAsia="Consolas" w:hAnsi="Consolas"/>
          <w:color w:val="1B2A4A"/>
          <w:sz w:val="18"/>
        </w:rPr>
        <w:br/>
        <w:t>COMMIT;</w:t>
      </w:r>
      <w:r>
        <w:rPr>
          <w:rFonts w:ascii="Consolas" w:eastAsia="Consolas" w:hAnsi="Consolas"/>
          <w:color w:val="1B2A4A"/>
          <w:sz w:val="18"/>
        </w:rPr>
        <w:br/>
        <w:t xml:space="preserve"> </w:t>
      </w:r>
      <w:r>
        <w:rPr>
          <w:rFonts w:ascii="Consolas" w:eastAsia="Consolas" w:hAnsi="Consolas"/>
          <w:color w:val="1B2A4A"/>
          <w:sz w:val="18"/>
        </w:rPr>
        <w:br/>
        <w:t>-- 세션 2: 다시 조회 -&gt; 변경된 값이 보여야 함</w:t>
      </w:r>
      <w:r>
        <w:rPr>
          <w:rFonts w:ascii="Consolas" w:eastAsia="Consolas" w:hAnsi="Consolas"/>
          <w:color w:val="1B2A4A"/>
          <w:sz w:val="18"/>
        </w:rPr>
        <w:br/>
        <w:t>SELECT PRODUCT_ID, PRODUCT_PRICE FROM BO.PRODUCTS WHERE PRODUCT_ID = 990007;</w:t>
      </w:r>
    </w:p>
    <w:p w:rsidR="00CC19F0" w:rsidRDefault="00BA5DBD">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2세션 실행 결과 캡처를 붙여넣으세요 — 고립성 검증 (세션1 미커밋 / 세션2 조회 / COMMIT 후 재조회) ]</w:t>
      </w:r>
    </w:p>
    <w:p w:rsidR="00CC19F0" w:rsidRDefault="00BA5DBD">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664265"/>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141EB3" w:rsidRPr="00141EB3" w:rsidRDefault="00141EB3" w:rsidP="00141EB3"/>
    <w:p w:rsidR="00682EC1" w:rsidRDefault="00682EC1" w:rsidP="00682EC1">
      <w:pPr>
        <w:pStyle w:val="2"/>
        <w:numPr>
          <w:ilvl w:val="0"/>
          <w:numId w:val="40"/>
        </w:numPr>
      </w:pPr>
      <w:bookmarkStart w:id="7" w:name="_Toc234664266"/>
      <w:r>
        <w:rPr>
          <w:rFonts w:hint="eastAsia"/>
        </w:rPr>
        <w:t>개요</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본 Part의 목표는 "2014년 4~6월까지 3개월간 가장 많이 소비한 우수 회원의 구매 패턴 분석"이라는 실제 업무성 요구사항을 SQL로 구현하고, 그 실행계획(Execution Plan)을 분석·최적화하는 것이다. 단순히 정답 쿼리 한 줄을 얻는 데서 그치지 않고, 옵티마이저가 </w:t>
      </w:r>
      <w:r w:rsidRPr="00A82708">
        <w:rPr>
          <w:rStyle w:val="af0"/>
          <w:rFonts w:asciiTheme="minorHAnsi" w:eastAsiaTheme="minorHAnsi" w:hAnsiTheme="minorHAnsi"/>
          <w:sz w:val="20"/>
          <w:szCs w:val="20"/>
        </w:rPr>
        <w:t>왜 그 실행계획을 선택했는지</w:t>
      </w:r>
      <w:r w:rsidRPr="00A82708">
        <w:rPr>
          <w:rFonts w:asciiTheme="minorHAnsi" w:eastAsiaTheme="minorHAnsi" w:hAnsiTheme="minorHAnsi"/>
          <w:sz w:val="20"/>
          <w:szCs w:val="20"/>
        </w:rPr>
        <w:t xml:space="preserve">, 그리고 </w:t>
      </w:r>
      <w:r w:rsidRPr="00A82708">
        <w:rPr>
          <w:rStyle w:val="af0"/>
          <w:rFonts w:asciiTheme="minorHAnsi" w:eastAsiaTheme="minorHAnsi" w:hAnsiTheme="minorHAnsi"/>
          <w:sz w:val="20"/>
          <w:szCs w:val="20"/>
        </w:rPr>
        <w:t>인덱스 설계를 어떻게 바꾸면 그 선택이 달라지는지</w:t>
      </w:r>
      <w:r w:rsidRPr="00A82708">
        <w:rPr>
          <w:rFonts w:asciiTheme="minorHAnsi" w:eastAsiaTheme="minorHAnsi" w:hAnsiTheme="minorHAnsi"/>
          <w:sz w:val="20"/>
          <w:szCs w:val="20"/>
        </w:rPr>
        <w:t>를 실증하는 데 초점을 둔다.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이 Part는 Part1(스키마 분석)에서 예고된 내용을 실제로 검증하는 자리이기도 하다. Part1의 인덱스 구성 요약(⑧)에서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 xml:space="preserve"> 복합 인덱스를 두고 "기간별 고객 조회용이며, 실제 활용 여부는 Part2에서 실행계획으로 검증한다"고 남겨두었는데, 본 Part의 대상 쿼리(고객별·기간별 구매 집계)가 정확히 이 인덱스의 사용 시나리오와 일치한다.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실습은 크게 세 단계로 진행한다 — (a) 대상 쿼리를 인덱스 없이 실행해 Full Table Scan이 발생하는 것을 먼저 확인하고, (b) 적절한 인덱스를 구성해 Index Range Scan으로 유도하며, (c) 복합 인덱스를 구성할 때 컬럼 순서(카디널리티 고려)에 따라 Cost가 어떻게 달라지는지 비교한다. 세 단계 모두 </w:t>
      </w:r>
      <w:r w:rsidRPr="00A82708">
        <w:rPr>
          <w:rStyle w:val="HTML"/>
          <w:rFonts w:asciiTheme="minorHAnsi" w:eastAsiaTheme="minorHAnsi" w:hAnsiTheme="minorHAnsi"/>
          <w:sz w:val="20"/>
          <w:szCs w:val="20"/>
        </w:rPr>
        <w:t>AUTOTRACE</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EXPLAIN PLAN</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DBMS_XPLAN.DISPLAY_CURSOR</w:t>
      </w:r>
      <w:r w:rsidRPr="00A82708">
        <w:rPr>
          <w:rFonts w:asciiTheme="minorHAnsi" w:eastAsiaTheme="minorHAnsi" w:hAnsiTheme="minorHAnsi"/>
          <w:sz w:val="20"/>
          <w:szCs w:val="20"/>
        </w:rPr>
        <w:t>로 실행계획을 직접 확인하며 진행한다.</w:t>
      </w:r>
    </w:p>
    <w:p w:rsidR="00A82708" w:rsidRPr="00A82708" w:rsidRDefault="00A82708" w:rsidP="00A82708">
      <w:pPr>
        <w:pStyle w:val="font-claude-response-body"/>
        <w:ind w:left="800"/>
        <w:rPr>
          <w:rFonts w:asciiTheme="minorHAnsi" w:eastAsiaTheme="minorHAnsi" w:hAnsiTheme="minorHAnsi" w:hint="eastAsia"/>
          <w:sz w:val="20"/>
          <w:szCs w:val="20"/>
        </w:rPr>
      </w:pPr>
      <w:r w:rsidRPr="00A82708">
        <w:rPr>
          <w:rFonts w:asciiTheme="minorHAnsi" w:eastAsiaTheme="minorHAnsi" w:hAnsiTheme="minorHAnsi"/>
          <w:sz w:val="20"/>
          <w:szCs w:val="20"/>
        </w:rPr>
        <w:t xml:space="preserve">핵심 결과(예고): ORDERS 테이블은 이미 </w:t>
      </w:r>
      <w:r w:rsidRPr="00A82708">
        <w:rPr>
          <w:rStyle w:val="HTML"/>
          <w:rFonts w:asciiTheme="minorHAnsi" w:eastAsiaTheme="minorHAnsi" w:hAnsiTheme="minorHAnsi"/>
          <w:sz w:val="20"/>
          <w:szCs w:val="20"/>
        </w:rPr>
        <w:t>ORDERS_F1(CUST_ID)</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ORDERS_N1(ORDER_DT)</w:t>
      </w:r>
      <w:r w:rsidRPr="00A82708">
        <w:rPr>
          <w:rFonts w:asciiTheme="minorHAnsi" w:eastAsiaTheme="minorHAnsi" w:hAnsiTheme="minorHAnsi"/>
          <w:sz w:val="20"/>
          <w:szCs w:val="20"/>
        </w:rPr>
        <w:t xml:space="preserve">라는 단일 컬럼 인덱스와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라는 복합 인덱스를 모두 갖고 있다. 이는 "고객+기간" 조건의 조회에서 옵티마이저가 단일 인덱스 두 개를 각각 쓰는 것과, 복합 인덱스 하나를 쓰는 것 중 어느 쪽을 선택하는지, 그리고 그 선택이 데이터 분포(카디널리티)에 따라 달라지는지를 같은 스키마 안에서 비교할 수 있는 좋은 조건이 된다.</w:t>
      </w:r>
    </w:p>
    <w:p w:rsidR="00682EC1" w:rsidRDefault="00682EC1" w:rsidP="00481DFE">
      <w:pPr>
        <w:pStyle w:val="2"/>
        <w:numPr>
          <w:ilvl w:val="0"/>
          <w:numId w:val="40"/>
        </w:numPr>
      </w:pPr>
      <w:r>
        <w:rPr>
          <w:rFonts w:hint="eastAsia"/>
        </w:rPr>
        <w:lastRenderedPageBreak/>
        <w:t>방법론</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W w:w="9026"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168"/>
        <w:gridCol w:w="5197"/>
        <w:gridCol w:w="2661"/>
      </w:tblGrid>
      <w:tr w:rsidR="003C4DF3" w:rsidRPr="003C4DF3" w:rsidTr="003C4DF3">
        <w:trPr>
          <w:tblHeader/>
          <w:tblCellSpacing w:w="15" w:type="dxa"/>
        </w:trPr>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단계</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수행 내용</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목적</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① 대상 정의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튜닝할 업무 쿼리를 구체적 조건(기간, 집계 기준)까지 확정</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이후 모든 비교의 기준점 고정</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② 사전 분포·통계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대상 테이블·컬럼의 건수, NUM_DISTINCT, 히스토그램, 인덱스 통계(BLEVEL, LEAF_BLOCKS, CLUSTERING_FACTOR)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옵티마이저가 "왜" 특정 계획을 선택했는지 해석할 근거 확보</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③ 예측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EXPLAIN PLAN</w:t>
            </w:r>
            <w:r w:rsidRPr="003C4DF3">
              <w:rPr>
                <w:rFonts w:eastAsiaTheme="minorHAnsi" w:cs="굴림"/>
                <w:kern w:val="0"/>
                <w:szCs w:val="20"/>
              </w:rPr>
              <w:t>으로 SQL 실행 없이 예상 Access Path·Cost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옵티마이저의 사전 판단 파악</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④ 실제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GATHER_PLAN_STATISTICS</w:t>
            </w:r>
            <w:r w:rsidRPr="003C4DF3">
              <w:rPr>
                <w:rFonts w:eastAsiaTheme="minorHAnsi" w:cs="굴림"/>
                <w:kern w:val="0"/>
                <w:szCs w:val="20"/>
              </w:rPr>
              <w:t xml:space="preserve"> + </w:t>
            </w:r>
            <w:r w:rsidRPr="003C4DF3">
              <w:rPr>
                <w:rFonts w:eastAsiaTheme="minorHAnsi" w:cs="굴림체"/>
                <w:kern w:val="0"/>
                <w:szCs w:val="20"/>
              </w:rPr>
              <w:t>DBMS_XPLAN.DISPLAY_CURSOR</w:t>
            </w:r>
            <w:r w:rsidRPr="003C4DF3">
              <w:rPr>
                <w:rFonts w:eastAsiaTheme="minorHAnsi" w:cs="굴림"/>
                <w:kern w:val="0"/>
                <w:szCs w:val="20"/>
              </w:rPr>
              <w:t>로 실제 A-Rows·Buffers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예측과 실측의 오차 검증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⑤ 대안 비교 및 검증</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힌트로 인덱스 강제 사용을 유도해 Cost·접근 경로 변화를 비교</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"인덱스가 있다"는 사실과 "인덱스를 쓰는 것이 유리하다"는 결론을 분리해서 확인</w:t>
            </w:r>
          </w:p>
        </w:tc>
      </w:tr>
    </w:tbl>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3C4DF3" w:rsidRPr="003C4DF3" w:rsidRDefault="003C4DF3" w:rsidP="003C4DF3">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3C4DF3" w:rsidRPr="003C4DF3" w:rsidRDefault="003C4DF3" w:rsidP="003C4DF3">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lastRenderedPageBreak/>
        <w:t>이 방법론에 따라 이후 3)에서 사전 데이터 분포·통계를 확인하고, 4)에서 튜닝 대상 쿼리를 확정하며, 5)~6)에서 예측·실제 실행계획을 비교하고 인덱스 대안을 검증한다.</w:t>
      </w:r>
    </w:p>
    <w:p w:rsidR="003C4DF3" w:rsidRPr="003C4DF3" w:rsidRDefault="003C4DF3" w:rsidP="003C4DF3">
      <w:pPr>
        <w:ind w:left="400"/>
        <w:rPr>
          <w:rFonts w:hint="eastAsia"/>
        </w:rPr>
      </w:pPr>
    </w:p>
    <w:p w:rsidR="00141EB3" w:rsidRDefault="00141EB3" w:rsidP="00481DFE">
      <w:pPr>
        <w:pStyle w:val="2"/>
        <w:numPr>
          <w:ilvl w:val="0"/>
          <w:numId w:val="40"/>
        </w:numPr>
      </w:pPr>
      <w:r>
        <w:rPr>
          <w:rFonts w:hint="eastAsia"/>
        </w:rPr>
        <w:t>사전 데이터 분포 확인</w:t>
      </w:r>
      <w:bookmarkEnd w:id="7"/>
    </w:p>
    <w:p w:rsidR="005C2EE8" w:rsidRPr="00BA5DBD" w:rsidRDefault="005C2EE8" w:rsidP="00BA5DBD">
      <w:pPr>
        <w:pStyle w:val="123123123"/>
        <w:numPr>
          <w:ilvl w:val="0"/>
          <w:numId w:val="35"/>
        </w:numPr>
        <w:tabs>
          <w:tab w:val="clear" w:pos="709"/>
          <w:tab w:val="left" w:pos="980"/>
        </w:tabs>
        <w:rPr>
          <w:rFonts w:hint="eastAsia"/>
          <w:szCs w:val="20"/>
        </w:rPr>
      </w:pPr>
      <w:r>
        <w:rPr>
          <w:szCs w:val="20"/>
        </w:rPr>
        <w:t xml:space="preserve">데이터 </w:t>
      </w:r>
      <w:r>
        <w:rPr>
          <w:rFonts w:hint="eastAsia"/>
          <w:szCs w:val="20"/>
        </w:rPr>
        <w:t>분포 확인</w:t>
      </w:r>
    </w:p>
    <w:p w:rsidR="00141EB3" w:rsidRDefault="00A31B79" w:rsidP="00BA5DBD">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BA5DBD">
      <w:pPr>
        <w:ind w:leftChars="400" w:left="720"/>
      </w:pPr>
      <w:r>
        <w:tab/>
      </w:r>
      <w:r w:rsidRPr="00A31B79">
        <w:rPr>
          <w:noProof/>
        </w:rPr>
        <w:drawing>
          <wp:inline distT="0" distB="0" distL="0" distR="0" wp14:anchorId="79457DA3" wp14:editId="79F1D909">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Default="00A31B79" w:rsidP="00A31B79">
      <w:r>
        <w:tab/>
      </w:r>
      <w:r w:rsidRPr="00A31B79">
        <w:rPr>
          <w:noProof/>
        </w:rPr>
        <w:drawing>
          <wp:inline distT="0" distB="0" distL="0" distR="0" wp14:anchorId="4E20342A" wp14:editId="447E1FE0">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ROUND(</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COUNT(*)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NULLIF((SELECT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3599AE71" wp14:editId="63C5E543">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ROUND(COUNT(*) / SUM(COUNT(*)) OVER () * 100, 2)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A31B79" w:rsidRDefault="00A31B79" w:rsidP="00A31B79">
      <w:r>
        <w:tab/>
      </w:r>
      <w:r w:rsidRPr="00A31B79">
        <w:rPr>
          <w:noProof/>
        </w:rPr>
        <w:drawing>
          <wp:inline distT="0" distB="0" distL="0" distR="0" wp14:anchorId="39F92EBB" wp14:editId="27828B49">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562630B5" wp14:editId="12276AA5">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0D32FC15" wp14:editId="77FD77AF">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1E56E68" wp14:editId="69C9731B">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051BF27" wp14:editId="0B1F2E09">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4635D447" wp14:editId="1A1D8CCD">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AAF4240" wp14:editId="308D90C7">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41F80220" wp14:editId="62766BAD">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확인항목</w:t>
            </w:r>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최소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최대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CC19F0" w:rsidRDefault="00BA5DBD">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CC19F0" w:rsidRDefault="00BA5DBD">
      <w:pPr>
        <w:pStyle w:val="123123123"/>
      </w:pPr>
      <w:r>
        <w:t>2014년 4~6월 주문은 전체의 1.78%로 날짜 범위 자체의 선택성은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BA5DBD" w:rsidP="00BA5DBD">
      <w:pPr>
        <w:pStyle w:val="123123123"/>
        <w:tabs>
          <w:tab w:val="clear" w:pos="709"/>
          <w:tab w:val="left" w:pos="980"/>
        </w:tabs>
        <w:ind w:left="728" w:firstLine="0"/>
        <w:rPr>
          <w:szCs w:val="20"/>
        </w:rPr>
      </w:pPr>
      <w:r>
        <w:rPr>
          <w:szCs w:val="20"/>
        </w:rPr>
      </w:r>
      <w:r w:rsidR="005C2EE8"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7F0F65" w:rsidRPr="007F0F65" w:rsidTr="00BA5DBD">
        <w:tc>
          <w:tcPr>
            <w:tcW w:w="1271"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lastRenderedPageBreak/>
              <w:t>확인 항목</w:t>
            </w:r>
          </w:p>
        </w:tc>
        <w:tc>
          <w:tcPr>
            <w:tcW w:w="8222"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인덱스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옵티마이저가 Full Table Scan 또는 Index Range Scan을 선택하는 근거 확인</w:t>
            </w:r>
          </w:p>
        </w:tc>
      </w:tr>
    </w:tbl>
    <w:p w:rsidR="00BA5DBD" w:rsidRDefault="00BA5DBD" w:rsidP="005C2EE8">
      <w:pPr>
        <w:pStyle w:val="123123123"/>
        <w:tabs>
          <w:tab w:val="clear" w:pos="709"/>
          <w:tab w:val="left" w:pos="980"/>
        </w:tabs>
        <w:ind w:left="1088" w:firstLine="0"/>
        <w:rPr>
          <w:rFonts w:hint="eastAsia"/>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740DB4D2" wp14:editId="4CDEC87C">
                  <wp:extent cx="4485078" cy="493776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97752" cy="4951713"/>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19BE21FA" wp14:editId="2E2A40FF">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260C53ED" wp14:editId="41FC640B">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통계정보</w:t>
      </w:r>
      <w:r w:rsidR="007F0F65"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컬럼</w:t>
      </w:r>
      <w:r w:rsidR="007F0F65" w:rsidRPr="007F0F65">
        <w:rPr>
          <w:szCs w:val="20"/>
        </w:rPr>
        <w:t xml:space="preserve"> 통계정보를 보면 ORDERS.ORDER_DT의 NUM_DISTINCT는 1,971,840으로 매우 높아 날짜 범위 조건의 선택도가 실행계획에 중요한 영향을 줄 수 있다. 반면 ORDER_STATUS는 6개 </w:t>
      </w:r>
      <w:r w:rsidR="007F0F65" w:rsidRPr="007F0F65">
        <w:rPr>
          <w:szCs w:val="20"/>
        </w:rPr>
        <w:lastRenderedPageBreak/>
        <w:t>값, ORDER_CHANNEL_TYPE은 3개 값만 존재하므로 단독 조건으로는 선택도가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BA5DBD" w:rsidP="00BA5DBD">
      <w:pPr>
        <w:pStyle w:val="123123123"/>
        <w:tabs>
          <w:tab w:val="clear" w:pos="709"/>
          <w:tab w:val="left" w:pos="702"/>
        </w:tabs>
        <w:ind w:left="702" w:firstLine="0"/>
        <w:rPr>
          <w:szCs w:val="20"/>
        </w:rPr>
      </w:pPr>
      <w:r>
        <w:rPr>
          <w:szCs w:val="20"/>
        </w:rPr>
      </w:r>
      <w:r w:rsidR="007F0F65" w:rsidRPr="007F0F65">
        <w:rPr>
          <w:rFonts w:hint="eastAsia"/>
          <w:szCs w:val="20"/>
        </w:rPr>
        <w:t>기존</w:t>
      </w:r>
      <w:r w:rsidR="007F0F65"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007F0F65" w:rsidRPr="007F0F65">
        <w:rPr>
          <w:rFonts w:hint="eastAsia"/>
          <w:szCs w:val="20"/>
        </w:rPr>
        <w:t>조인하는</w:t>
      </w:r>
      <w:r w:rsidR="007F0F65"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rsidR="00CC19F0" w:rsidRDefault="00BA5DBD" w:rsidP="00BA5DBD">
      <w:pPr>
        <w:pStyle w:val="123123123"/>
        <w:ind w:left="728"/>
      </w:pPr>
      <w:r/>
      <w: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CC19F0" w:rsidRDefault="00BA5DBD">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pPr>
      <w:bookmarkStart w:id="8" w:name="_Toc234664267"/>
      <w:r>
        <w:rPr>
          <w:rFonts w:hint="eastAsia"/>
        </w:rPr>
        <w:t>분석 대상 쿼리 정의</w:t>
      </w:r>
      <w:bookmarkEnd w:id="8"/>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r>
      <w:r>
        <w:rPr>
          <w:szCs w:val="20"/>
        </w:rPr>
      </w:r>
      <w:r>
        <w:rPr>
          <w:szCs w:val="20"/>
        </w:rPr>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7F0F65" w:rsidRPr="007F0F65" w:rsidRDefault="007F0F65" w:rsidP="007F0F65">
      <w:pPr>
        <w:pStyle w:val="123123123"/>
        <w:tabs>
          <w:tab w:val="left" w:pos="1164"/>
        </w:tabs>
        <w:ind w:left="1088"/>
        <w:rPr>
          <w:szCs w:val="20"/>
        </w:rPr>
      </w:pPr>
      <w:r>
        <w:rPr>
          <w:szCs w:val="20"/>
        </w:rPr>
      </w:r>
      <w:r>
        <w:rPr>
          <w:szCs w:val="20"/>
        </w:rPr>
      </w: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0A96D5A3" wp14:editId="578E874F">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11E9CB47" wp14:editId="512813A5">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w:t>
      </w:r>
      <w:r w:rsidRPr="00497D02">
        <w:rPr>
          <w:szCs w:val="20"/>
        </w:rPr>
        <w:lastRenderedPageBreak/>
        <w:t>한 총 구매금액이 더 적절하다고 볼 수 있다.</w:t>
      </w:r>
    </w:p>
    <w:p w:rsidR="00CC19F0" w:rsidRDefault="00BA5DBD">
      <w:pPr>
        <w:pStyle w:val="123123123"/>
      </w:pPr>
      <w:r>
        <w:t>총구매금액은 ORDER_PRICE × ORDER_QUANTITY로 계산하였으며, 금액 단위는 업무 데이터 특성상 원 단위로 해석하였다. DB 컬럼 코멘트에 통화 단위가 명시되어 있지는 않다.</w:t>
      </w:r>
    </w:p>
    <w:p w:rsidR="00CC19F0" w:rsidRDefault="00BA5DBD">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pPr>
      <w:bookmarkStart w:id="9" w:name="_Toc234664268"/>
      <w:r>
        <w:rPr>
          <w:rFonts w:hint="eastAsia"/>
        </w:rPr>
        <w:t>실행계획 분석 도구 설명</w:t>
      </w:r>
      <w:bookmarkEnd w:id="9"/>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CC19F0" w:rsidRDefault="00CC19F0"/>
    <w:tbl>
      <w:tblPr>
        <w:tblStyle w:val="a5"/>
        <w:tblW w:w="0" w:type="auto"/>
        <w:jc w:val="center"/>
        <w:tblLook w:val="04A0" w:firstRow="1" w:lastRow="0" w:firstColumn="1" w:lastColumn="0" w:noHBand="0" w:noVBand="1"/>
      </w:tblPr>
      <w:tblGrid>
        <w:gridCol w:w="2892"/>
        <w:gridCol w:w="2093"/>
        <w:gridCol w:w="2069"/>
        <w:gridCol w:w="1962"/>
      </w:tblGrid>
      <w:tr w:rsidR="00CC19F0">
        <w:trPr>
          <w:jc w:val="center"/>
        </w:trPr>
        <w:tc>
          <w:tcPr>
            <w:tcW w:w="2256" w:type="dxa"/>
            <w:shd w:val="clear" w:color="auto" w:fill="1B2A4A"/>
          </w:tcPr>
          <w:p w:rsidR="00CC19F0" w:rsidRDefault="00BA5DBD">
            <w:r>
              <w:rPr>
                <w:b/>
                <w:color w:val="FFFFFF"/>
                <w:sz w:val="18"/>
              </w:rPr>
              <w:t>도구</w:t>
            </w:r>
          </w:p>
        </w:tc>
        <w:tc>
          <w:tcPr>
            <w:tcW w:w="2256" w:type="dxa"/>
            <w:shd w:val="clear" w:color="auto" w:fill="1B2A4A"/>
          </w:tcPr>
          <w:p w:rsidR="00CC19F0" w:rsidRDefault="00BA5DBD">
            <w:r>
              <w:rPr>
                <w:b/>
                <w:color w:val="FFFFFF"/>
                <w:sz w:val="18"/>
              </w:rPr>
              <w:t>SQL 실제 실행</w:t>
            </w:r>
          </w:p>
        </w:tc>
        <w:tc>
          <w:tcPr>
            <w:tcW w:w="2256" w:type="dxa"/>
            <w:shd w:val="clear" w:color="auto" w:fill="1B2A4A"/>
          </w:tcPr>
          <w:p w:rsidR="00CC19F0" w:rsidRDefault="00BA5DBD">
            <w:r>
              <w:rPr>
                <w:b/>
                <w:color w:val="FFFFFF"/>
                <w:sz w:val="18"/>
              </w:rPr>
              <w:t>확인 가능한 정보</w:t>
            </w:r>
          </w:p>
        </w:tc>
        <w:tc>
          <w:tcPr>
            <w:tcW w:w="2256" w:type="dxa"/>
            <w:shd w:val="clear" w:color="auto" w:fill="1B2A4A"/>
          </w:tcPr>
          <w:p w:rsidR="00CC19F0" w:rsidRDefault="00BA5DBD">
            <w:r>
              <w:rPr>
                <w:b/>
                <w:color w:val="FFFFFF"/>
                <w:sz w:val="18"/>
              </w:rPr>
              <w:t>본 실습 활용</w:t>
            </w:r>
          </w:p>
        </w:tc>
      </w:tr>
      <w:tr w:rsidR="00CC19F0">
        <w:trPr>
          <w:jc w:val="center"/>
        </w:trPr>
        <w:tc>
          <w:tcPr>
            <w:tcW w:w="2256" w:type="dxa"/>
          </w:tcPr>
          <w:p w:rsidR="00CC19F0" w:rsidRDefault="00BA5DBD">
            <w:r>
              <w:rPr>
                <w:sz w:val="18"/>
              </w:rPr>
              <w:t>EXPLAIN PLAN</w:t>
            </w:r>
          </w:p>
        </w:tc>
        <w:tc>
          <w:tcPr>
            <w:tcW w:w="2256" w:type="dxa"/>
          </w:tcPr>
          <w:p w:rsidR="00CC19F0" w:rsidRDefault="00BA5DBD">
            <w:r>
              <w:rPr>
                <w:sz w:val="18"/>
              </w:rPr>
              <w:t>미실행</w:t>
            </w:r>
          </w:p>
        </w:tc>
        <w:tc>
          <w:tcPr>
            <w:tcW w:w="2256" w:type="dxa"/>
          </w:tcPr>
          <w:p w:rsidR="00CC19F0" w:rsidRDefault="00BA5DBD">
            <w:r>
              <w:rPr>
                <w:sz w:val="18"/>
              </w:rPr>
              <w:t>예상 Access Path, Cost, E-Rows</w:t>
            </w:r>
          </w:p>
        </w:tc>
        <w:tc>
          <w:tcPr>
            <w:tcW w:w="2256" w:type="dxa"/>
          </w:tcPr>
          <w:p w:rsidR="00CC19F0" w:rsidRDefault="00BA5DBD">
            <w:r>
              <w:rPr>
                <w:sz w:val="18"/>
              </w:rPr>
              <w:t>사전 계획 확인</w:t>
            </w:r>
          </w:p>
        </w:tc>
      </w:tr>
      <w:tr w:rsidR="00CC19F0">
        <w:trPr>
          <w:jc w:val="center"/>
        </w:trPr>
        <w:tc>
          <w:tcPr>
            <w:tcW w:w="2256" w:type="dxa"/>
            <w:shd w:val="clear" w:color="auto" w:fill="F2F4F8"/>
          </w:tcPr>
          <w:p w:rsidR="00CC19F0" w:rsidRDefault="00BA5DBD">
            <w:r>
              <w:rPr>
                <w:sz w:val="18"/>
              </w:rPr>
              <w:t>AUTOTRACE</w:t>
            </w:r>
          </w:p>
        </w:tc>
        <w:tc>
          <w:tcPr>
            <w:tcW w:w="2256" w:type="dxa"/>
            <w:shd w:val="clear" w:color="auto" w:fill="F2F4F8"/>
          </w:tcPr>
          <w:p w:rsidR="00CC19F0" w:rsidRDefault="00BA5DBD">
            <w:r>
              <w:rPr>
                <w:sz w:val="18"/>
              </w:rPr>
              <w:t>실행 또는 TRACEONLY</w:t>
            </w:r>
          </w:p>
        </w:tc>
        <w:tc>
          <w:tcPr>
            <w:tcW w:w="2256" w:type="dxa"/>
            <w:shd w:val="clear" w:color="auto" w:fill="F2F4F8"/>
          </w:tcPr>
          <w:p w:rsidR="00CC19F0" w:rsidRDefault="00BA5DBD">
            <w:r>
              <w:rPr>
                <w:sz w:val="18"/>
              </w:rPr>
              <w:t>실행계획, consistent gets, physical reads 등</w:t>
            </w:r>
          </w:p>
        </w:tc>
        <w:tc>
          <w:tcPr>
            <w:tcW w:w="2256" w:type="dxa"/>
            <w:shd w:val="clear" w:color="auto" w:fill="F2F4F8"/>
          </w:tcPr>
          <w:p w:rsidR="00CC19F0" w:rsidRDefault="00BA5DBD">
            <w:r>
              <w:rPr>
                <w:sz w:val="18"/>
              </w:rPr>
              <w:t>세션 단위 수행 통계 확인</w:t>
            </w:r>
          </w:p>
        </w:tc>
      </w:tr>
      <w:tr w:rsidR="00CC19F0">
        <w:trPr>
          <w:jc w:val="center"/>
        </w:trPr>
        <w:tc>
          <w:tcPr>
            <w:tcW w:w="2256" w:type="dxa"/>
          </w:tcPr>
          <w:p w:rsidR="00CC19F0" w:rsidRDefault="00BA5DBD">
            <w:r>
              <w:rPr>
                <w:sz w:val="18"/>
              </w:rPr>
              <w:t>DBMS_XPLAN.DISPLAY_CURSOR</w:t>
            </w:r>
          </w:p>
        </w:tc>
        <w:tc>
          <w:tcPr>
            <w:tcW w:w="2256" w:type="dxa"/>
          </w:tcPr>
          <w:p w:rsidR="00CC19F0" w:rsidRDefault="00BA5DBD">
            <w:r>
              <w:rPr>
                <w:sz w:val="18"/>
              </w:rPr>
              <w:t>실행</w:t>
            </w:r>
          </w:p>
        </w:tc>
        <w:tc>
          <w:tcPr>
            <w:tcW w:w="2256" w:type="dxa"/>
          </w:tcPr>
          <w:p w:rsidR="00CC19F0" w:rsidRDefault="00BA5DBD">
            <w:r>
              <w:rPr>
                <w:sz w:val="18"/>
              </w:rPr>
              <w:t>E-Rows, A-Rows, Starts, Buffers</w:t>
            </w:r>
          </w:p>
        </w:tc>
        <w:tc>
          <w:tcPr>
            <w:tcW w:w="2256" w:type="dxa"/>
          </w:tcPr>
          <w:p w:rsidR="00CC19F0" w:rsidRDefault="00BA5DBD">
            <w:r>
              <w:rPr>
                <w:sz w:val="18"/>
              </w:rPr>
              <w:t>최종 실측 근거</w:t>
            </w:r>
          </w:p>
        </w:tc>
      </w:tr>
    </w:tbl>
    <w:p w:rsidR="00CC19F0" w:rsidRDefault="00BA5DBD" w:rsidP="002821EF">
      <w:pPr>
        <w:pStyle w:val="af"/>
        <w:jc w:val="center"/>
      </w:pPr>
      <w:r>
        <w:t xml:space="preserve">Table 35 실행계획 분석 도구 3종 비교</w:t>
      </w:r>
      <w:r w:rsidR="002821EF">
        <w:t xml:space="preserve"/>
      </w:r>
      <w:r>
        <w:t xml:space="preserve"/>
      </w:r>
    </w:p>
    <w:p w:rsidR="00CC19F0" w:rsidRDefault="00CC19F0"/>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lastRenderedPageBreak/>
              <w:drawing>
                <wp:inline distT="0" distB="0" distL="0" distR="0" wp14:anchorId="09868B45" wp14:editId="09997FE1">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60CB9BD9" wp14:editId="7E26CE1D">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szCs w:val="20"/>
        </w:rPr>
      </w:pPr>
    </w:p>
    <w:p w:rsidR="00481DFE" w:rsidRDefault="00123BA1" w:rsidP="00481DFE">
      <w:pPr>
        <w:pStyle w:val="2"/>
        <w:numPr>
          <w:ilvl w:val="0"/>
          <w:numId w:val="40"/>
        </w:numPr>
      </w:pPr>
      <w:bookmarkStart w:id="10" w:name="_Toc234664269"/>
      <w:r>
        <w:rPr>
          <w:rFonts w:hint="eastAsia"/>
        </w:rPr>
        <w:t>분</w:t>
      </w:r>
      <w:r w:rsidR="00481DFE">
        <w:rPr>
          <w:rFonts w:hint="eastAsia"/>
        </w:rPr>
        <w:t>석 대상 쿼리 실행계획 분석</w:t>
      </w:r>
      <w:bookmarkEnd w:id="10"/>
    </w:p>
    <w:p w:rsidR="00481DFE" w:rsidRPr="00481DFE" w:rsidRDefault="00481DFE" w:rsidP="00481DFE">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31BE1929" wp14:editId="64D7FFA7">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4D7787A1" wp14:editId="7D9AFCC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DE087EE" wp14:editId="69CB984A">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sidRPr="00F61D12">
        <w:rPr>
          <w:rFonts w:hint="eastAsia"/>
          <w:szCs w:val="20"/>
        </w:rPr>
        <w:t>실제</w:t>
      </w:r>
      <w:r w:rsidRPr="00F61D12">
        <w:rPr>
          <w:szCs w:val="20"/>
        </w:rPr>
        <w:t xml:space="preserve"> 실행계획 확인 결과, 분석 대상 쿼리는 ORDERS, ORDER_ITEMS, CUSTOMERS를 모두 TABLE ACCESS FULL 방식으로 접근하였다. 이후 ORDERS와 ORDER_ITEMS는 ORDER_ID </w:t>
      </w:r>
      <w:r w:rsidRPr="00F61D12">
        <w:rPr>
          <w:szCs w:val="20"/>
        </w:rPr>
        <w:lastRenderedPageBreak/>
        <w:t>기준으로 HASH JOIN되었고, 그 결과는 다시 CUSTOMERS와 CUST_ID 기준으로 HASH JOIN되었다.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sidRPr="00F61D12">
        <w:rPr>
          <w:szCs w:val="20"/>
        </w:rPr>
        <w:t>ORDER_ITEMS는 5,000,000건 규모의 가장 큰 테이블이며, WHERE 절에서 직접 필터링되는 조건이 없다. 따라서 옵티마이저는 ORDER_ITEMS를 전체 스캔한 뒤, 기간 조건으로 필터링된 ORDERS와 HASH JOIN하는 방식을 선택하였다. 이 단계가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CC19F0" w:rsidRDefault="00BA5DBD">
      <w:pPr>
        <w:pStyle w:val="123123123"/>
      </w:pPr>
      <w:r>
        <w:t>아래는 실제 커서 실행계획(DBMS_XPLAN.DISPLAY_CURSOR)의 주요 노드별 예측(E-Rows) 대비 실측(A-Rows)·버퍼 사용량 비교이다. A-Rows·Buffers 실측값은 캡처에서 확인한 값을 기입한다.</w:t>
      </w:r>
    </w:p>
    <w:p w:rsidR="00CC19F0" w:rsidRDefault="00CC19F0"/>
    <w:tbl>
      <w:tblPr>
        <w:tblStyle w:val="a5"/>
        <w:tblW w:w="0" w:type="auto"/>
        <w:jc w:val="center"/>
        <w:tblLook w:val="04A0" w:firstRow="1" w:lastRow="0" w:firstColumn="1" w:lastColumn="0" w:noHBand="0" w:noVBand="1"/>
      </w:tblPr>
      <w:tblGrid>
        <w:gridCol w:w="1262"/>
        <w:gridCol w:w="1406"/>
        <w:gridCol w:w="1273"/>
        <w:gridCol w:w="1269"/>
        <w:gridCol w:w="1271"/>
        <w:gridCol w:w="1274"/>
        <w:gridCol w:w="1261"/>
      </w:tblGrid>
      <w:tr w:rsidR="00CC19F0">
        <w:trPr>
          <w:jc w:val="center"/>
        </w:trPr>
        <w:tc>
          <w:tcPr>
            <w:tcW w:w="1289" w:type="dxa"/>
            <w:shd w:val="clear" w:color="auto" w:fill="1B2A4A"/>
          </w:tcPr>
          <w:p w:rsidR="00CC19F0" w:rsidRDefault="00BA5DBD">
            <w:r>
              <w:rPr>
                <w:b/>
                <w:color w:val="FFFFFF"/>
                <w:sz w:val="18"/>
              </w:rPr>
              <w:t>Id</w:t>
            </w:r>
          </w:p>
        </w:tc>
        <w:tc>
          <w:tcPr>
            <w:tcW w:w="1289" w:type="dxa"/>
            <w:shd w:val="clear" w:color="auto" w:fill="1B2A4A"/>
          </w:tcPr>
          <w:p w:rsidR="00CC19F0" w:rsidRDefault="00BA5DBD">
            <w:r>
              <w:rPr>
                <w:b/>
                <w:color w:val="FFFFFF"/>
                <w:sz w:val="18"/>
              </w:rPr>
              <w:t>Operation</w:t>
            </w:r>
          </w:p>
        </w:tc>
        <w:tc>
          <w:tcPr>
            <w:tcW w:w="1289" w:type="dxa"/>
            <w:shd w:val="clear" w:color="auto" w:fill="1B2A4A"/>
          </w:tcPr>
          <w:p w:rsidR="00CC19F0" w:rsidRDefault="00BA5DBD">
            <w:r>
              <w:rPr>
                <w:b/>
                <w:color w:val="FFFFFF"/>
                <w:sz w:val="18"/>
              </w:rPr>
              <w:t>E-Rows</w:t>
            </w:r>
          </w:p>
        </w:tc>
        <w:tc>
          <w:tcPr>
            <w:tcW w:w="1289" w:type="dxa"/>
            <w:shd w:val="clear" w:color="auto" w:fill="1B2A4A"/>
          </w:tcPr>
          <w:p w:rsidR="00CC19F0" w:rsidRDefault="00BA5DBD">
            <w:r>
              <w:rPr>
                <w:b/>
                <w:color w:val="FFFFFF"/>
                <w:sz w:val="18"/>
              </w:rPr>
              <w:t>A-Rows</w:t>
            </w:r>
          </w:p>
        </w:tc>
        <w:tc>
          <w:tcPr>
            <w:tcW w:w="1289" w:type="dxa"/>
            <w:shd w:val="clear" w:color="auto" w:fill="1B2A4A"/>
          </w:tcPr>
          <w:p w:rsidR="00CC19F0" w:rsidRDefault="00BA5DBD">
            <w:r>
              <w:rPr>
                <w:b/>
                <w:color w:val="FFFFFF"/>
                <w:sz w:val="18"/>
              </w:rPr>
              <w:t>Starts</w:t>
            </w:r>
          </w:p>
        </w:tc>
        <w:tc>
          <w:tcPr>
            <w:tcW w:w="1289" w:type="dxa"/>
            <w:shd w:val="clear" w:color="auto" w:fill="1B2A4A"/>
          </w:tcPr>
          <w:p w:rsidR="00CC19F0" w:rsidRDefault="00BA5DBD">
            <w:r>
              <w:rPr>
                <w:b/>
                <w:color w:val="FFFFFF"/>
                <w:sz w:val="18"/>
              </w:rPr>
              <w:t>Buffers</w:t>
            </w:r>
          </w:p>
        </w:tc>
        <w:tc>
          <w:tcPr>
            <w:tcW w:w="1289" w:type="dxa"/>
            <w:shd w:val="clear" w:color="auto" w:fill="1B2A4A"/>
          </w:tcPr>
          <w:p w:rsidR="00CC19F0" w:rsidRDefault="00BA5DBD">
            <w:r>
              <w:rPr>
                <w:b/>
                <w:color w:val="FFFFFF"/>
                <w:sz w:val="18"/>
              </w:rPr>
              <w:t>해석</w:t>
            </w:r>
          </w:p>
        </w:tc>
      </w:tr>
      <w:tr w:rsidR="00CC19F0">
        <w:trPr>
          <w:jc w:val="center"/>
        </w:trPr>
        <w:tc>
          <w:tcPr>
            <w:tcW w:w="1289" w:type="dxa"/>
          </w:tcPr>
          <w:p w:rsidR="00CC19F0" w:rsidRDefault="00BA5DBD">
            <w:r>
              <w:rPr>
                <w:sz w:val="18"/>
              </w:rPr>
              <w:t>10</w:t>
            </w:r>
          </w:p>
        </w:tc>
        <w:tc>
          <w:tcPr>
            <w:tcW w:w="1289" w:type="dxa"/>
          </w:tcPr>
          <w:p w:rsidR="00CC19F0" w:rsidRDefault="00BA5DBD">
            <w:r>
              <w:rPr>
                <w:sz w:val="18"/>
              </w:rPr>
              <w:t>TABLE ACCESS FULL ORDERS</w:t>
            </w:r>
          </w:p>
        </w:tc>
        <w:tc>
          <w:tcPr>
            <w:tcW w:w="1289" w:type="dxa"/>
          </w:tcPr>
          <w:p w:rsidR="00CC19F0" w:rsidRDefault="00BA5DBD">
            <w:r>
              <w:rPr>
                <w:sz w:val="18"/>
              </w:rPr>
              <w:t>23,680</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기간·상태 조건 추정 오차</w:t>
            </w:r>
          </w:p>
        </w:tc>
      </w:tr>
      <w:tr w:rsidR="00CC19F0">
        <w:trPr>
          <w:jc w:val="center"/>
        </w:trPr>
        <w:tc>
          <w:tcPr>
            <w:tcW w:w="1289" w:type="dxa"/>
            <w:shd w:val="clear" w:color="auto" w:fill="F2F4F8"/>
          </w:tcPr>
          <w:p w:rsidR="00CC19F0" w:rsidRDefault="00BA5DBD">
            <w:r>
              <w:rPr>
                <w:sz w:val="18"/>
              </w:rPr>
              <w:t>11</w:t>
            </w:r>
          </w:p>
        </w:tc>
        <w:tc>
          <w:tcPr>
            <w:tcW w:w="1289" w:type="dxa"/>
            <w:shd w:val="clear" w:color="auto" w:fill="F2F4F8"/>
          </w:tcPr>
          <w:p w:rsidR="00CC19F0" w:rsidRDefault="00BA5DBD">
            <w:r>
              <w:rPr>
                <w:sz w:val="18"/>
              </w:rPr>
              <w:t>TABLE ACCESS FULL ORDER_ITEMS</w:t>
            </w:r>
          </w:p>
        </w:tc>
        <w:tc>
          <w:tcPr>
            <w:tcW w:w="1289" w:type="dxa"/>
            <w:shd w:val="clear" w:color="auto" w:fill="F2F4F8"/>
          </w:tcPr>
          <w:p w:rsidR="00CC19F0" w:rsidRDefault="00BA5DBD">
            <w:r>
              <w:rPr>
                <w:sz w:val="18"/>
              </w:rPr>
              <w:t>5,000K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전체 스캔 규모</w:t>
            </w:r>
          </w:p>
        </w:tc>
      </w:tr>
      <w:tr w:rsidR="00CC19F0">
        <w:trPr>
          <w:jc w:val="center"/>
        </w:trPr>
        <w:tc>
          <w:tcPr>
            <w:tcW w:w="1289" w:type="dxa"/>
          </w:tcPr>
          <w:p w:rsidR="00CC19F0" w:rsidRDefault="00BA5DBD">
            <w:r>
              <w:rPr>
                <w:sz w:val="18"/>
              </w:rPr>
              <w:t>9</w:t>
            </w:r>
          </w:p>
        </w:tc>
        <w:tc>
          <w:tcPr>
            <w:tcW w:w="1289" w:type="dxa"/>
          </w:tcPr>
          <w:p w:rsidR="00CC19F0" w:rsidRDefault="00BA5DBD">
            <w:r>
              <w:rPr>
                <w:sz w:val="18"/>
              </w:rPr>
              <w:t>HASH JOIN</w:t>
            </w:r>
          </w:p>
        </w:tc>
        <w:tc>
          <w:tcPr>
            <w:tcW w:w="1289" w:type="dxa"/>
          </w:tcPr>
          <w:p w:rsidR="00CC19F0" w:rsidRDefault="00BA5DBD">
            <w:r>
              <w:rPr>
                <w:sz w:val="18"/>
              </w:rPr>
              <w:t>59,295</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조인 카디널리티 오차</w:t>
            </w:r>
          </w:p>
        </w:tc>
      </w:tr>
      <w:tr w:rsidR="00CC19F0">
        <w:trPr>
          <w:jc w:val="center"/>
        </w:trPr>
        <w:tc>
          <w:tcPr>
            <w:tcW w:w="1289" w:type="dxa"/>
            <w:shd w:val="clear" w:color="auto" w:fill="F2F4F8"/>
          </w:tcPr>
          <w:p w:rsidR="00CC19F0" w:rsidRDefault="00BA5DBD">
            <w:r>
              <w:rPr>
                <w:sz w:val="18"/>
              </w:rPr>
              <w:t>8</w:t>
            </w:r>
          </w:p>
        </w:tc>
        <w:tc>
          <w:tcPr>
            <w:tcW w:w="1289" w:type="dxa"/>
            <w:shd w:val="clear" w:color="auto" w:fill="F2F4F8"/>
          </w:tcPr>
          <w:p w:rsidR="00CC19F0" w:rsidRDefault="00BA5DBD">
            <w:r>
              <w:rPr>
                <w:sz w:val="18"/>
              </w:rPr>
              <w:t>TABLE ACCESS FULL CUSTOMERS</w:t>
            </w:r>
          </w:p>
        </w:tc>
        <w:tc>
          <w:tcPr>
            <w:tcW w:w="1289" w:type="dxa"/>
            <w:shd w:val="clear" w:color="auto" w:fill="F2F4F8"/>
          </w:tcPr>
          <w:p w:rsidR="00CC19F0" w:rsidRDefault="00BA5DBD">
            <w:r>
              <w:rPr>
                <w:sz w:val="18"/>
              </w:rPr>
              <w:t>100K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고객 전체 스캔</w:t>
            </w:r>
          </w:p>
        </w:tc>
      </w:tr>
    </w:tbl>
    <w:p w:rsidR="00CC19F0" w:rsidRDefault="00BA5DBD">
      <w:pPr>
        <w:pStyle w:val="af"/>
      </w:pPr>
      <w:r>
        <w:t xml:space="preserve">Table 36 예측(E-Rows) 대비 실측(A-Rows)·Buffers 비교</w:t>
      </w:r>
    </w:p>
    <w:p w:rsidR="00CC19F0" w:rsidRDefault="00CC19F0"/>
    <w:p w:rsidR="00481DFE" w:rsidRPr="00481DFE" w:rsidRDefault="00481DFE" w:rsidP="00481DFE">
      <w:pPr>
        <w:pStyle w:val="a4"/>
        <w:numPr>
          <w:ilvl w:val="0"/>
          <w:numId w:val="42"/>
        </w:numPr>
        <w:ind w:leftChars="0"/>
      </w:pPr>
      <w:r>
        <w:t>예측 계획과 실제 계획 비교</w:t>
      </w:r>
    </w:p>
    <w:p w:rsidR="00481DFE" w:rsidRPr="00481DFE" w:rsidRDefault="00481DFE" w:rsidP="00481DFE">
      <w:pPr>
        <w:pStyle w:val="123123123"/>
        <w:tabs>
          <w:tab w:val="clear" w:pos="709"/>
          <w:tab w:val="left" w:pos="980"/>
        </w:tabs>
        <w:ind w:firstLine="0"/>
        <w:rPr>
          <w:szCs w:val="20"/>
        </w:rPr>
      </w:pPr>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429E3F20" wp14:editId="4BE88C36">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r>
        <w:rPr>
          <w:rFonts w:hint="eastAsia"/>
        </w:rPr>
        <w:t>수행 순서(실행 트리 기준): [(11 ORDERS_N1 Range Scan → 10 ORDERS ROWID Access) + 12 ORDER_ITEMS Full Scan] → 9 HASH JOIN, [+ 8 CUSTOMERS Full Scan] → 7 HASH JOIN → 6 HASH GROUP BY → … → 0 SELECT.</w:t>
      </w:r>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CC19F0" w:rsidRDefault="00BA5DBD">
      <w:pPr>
        <w:pStyle w:val="2"/>
      </w:pPr>
      <w:bookmarkStart w:id="11" w:name="_Toc234664270"/>
      <w:r>
        <w:t>Full Table Scan과 Index Range Scan 비용 비교</w:t>
      </w:r>
      <w:bookmarkEnd w:id="11"/>
    </w:p>
    <w:p w:rsidR="00CC19F0" w:rsidRDefault="007B02A6" w:rsidP="007B02A6">
      <w:pPr>
        <w:pStyle w:val="123123123"/>
        <w:ind w:left="800"/>
      </w:pPr>
      <w:r/>
      <w:r/>
      <w:r w:rsidR="00BA5DBD">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077EB4" w:rsidTr="00077EB4">
        <w:tc>
          <w:tcPr>
            <w:tcW w:w="9016" w:type="dxa"/>
          </w:tcPr>
          <w:p w:rsidR="00077EB4" w:rsidRDefault="007B02A6">
            <w:pPr>
              <w:pStyle w:val="123123123"/>
              <w:ind w:firstLine="0"/>
            </w:pPr>
            <w:r w:rsidRPr="007B02A6">
              <w:drawing>
                <wp:inline distT="0" distB="0" distL="0" distR="0" wp14:anchorId="3357C870" wp14:editId="49B13BD7">
                  <wp:extent cx="4039164" cy="2648320"/>
                  <wp:effectExtent l="0" t="0" r="0" b="0"/>
                  <wp:docPr id="45" name="그림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2648320"/>
                          </a:xfrm>
                          <a:prstGeom prst="rect">
                            <a:avLst/>
                          </a:prstGeom>
                        </pic:spPr>
                      </pic:pic>
                    </a:graphicData>
                  </a:graphic>
                </wp:inline>
              </w:drawing>
            </w:r>
          </w:p>
        </w:tc>
      </w:tr>
      <w:tr w:rsidR="00077EB4" w:rsidTr="00077EB4">
        <w:tc>
          <w:tcPr>
            <w:tcW w:w="9016" w:type="dxa"/>
          </w:tcPr>
          <w:p w:rsidR="00077EB4" w:rsidRDefault="007B02A6">
            <w:pPr>
              <w:pStyle w:val="123123123"/>
              <w:ind w:firstLine="0"/>
            </w:pPr>
            <w:r w:rsidRPr="007B02A6">
              <w:drawing>
                <wp:inline distT="0" distB="0" distL="0" distR="0" wp14:anchorId="2F518810" wp14:editId="65DDA94C">
                  <wp:extent cx="5588000" cy="2397157"/>
                  <wp:effectExtent l="0" t="0" r="0" b="317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99975" cy="2402294"/>
                          </a:xfrm>
                          <a:prstGeom prst="rect">
                            <a:avLst/>
                          </a:prstGeom>
                        </pic:spPr>
                      </pic:pic>
                    </a:graphicData>
                  </a:graphic>
                </wp:inline>
              </w:drawing>
            </w:r>
          </w:p>
        </w:tc>
      </w:tr>
    </w:tbl>
    <w:p w:rsidR="00077EB4" w:rsidRDefault="00077EB4">
      <w:pPr>
        <w:pStyle w:val="123123123"/>
      </w:pPr>
    </w:p>
    <w:tbl>
      <w:tblPr>
        <w:tblStyle w:val="a5"/>
        <w:tblW w:w="0" w:type="auto"/>
        <w:tblLook w:val="04A0" w:firstRow="1" w:lastRow="0" w:firstColumn="1" w:lastColumn="0" w:noHBand="0" w:noVBand="1"/>
      </w:tblPr>
      <w:tblGrid>
        <w:gridCol w:w="2641"/>
        <w:gridCol w:w="1868"/>
        <w:gridCol w:w="1271"/>
        <w:gridCol w:w="1128"/>
        <w:gridCol w:w="2108"/>
      </w:tblGrid>
      <w:tr w:rsidR="00077EB4" w:rsidTr="00077EB4">
        <w:tc>
          <w:tcPr>
            <w:tcW w:w="9016" w:type="dxa"/>
            <w:gridSpan w:val="5"/>
          </w:tcPr>
          <w:p w:rsidR="00077EB4" w:rsidRDefault="007B02A6">
            <w:pPr>
              <w:pStyle w:val="123123123"/>
              <w:ind w:firstLine="0"/>
              <w:rPr>
                <w:rFonts w:hint="eastAsia"/>
              </w:rPr>
            </w:pPr>
            <w:r w:rsidRPr="007B02A6">
              <w:lastRenderedPageBreak/>
              <w:drawing>
                <wp:inline distT="0" distB="0" distL="0" distR="0" wp14:anchorId="03B4C080" wp14:editId="48499397">
                  <wp:extent cx="3524742" cy="2772162"/>
                  <wp:effectExtent l="0" t="0" r="0"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524742" cy="2772162"/>
                          </a:xfrm>
                          <a:prstGeom prst="rect">
                            <a:avLst/>
                          </a:prstGeom>
                        </pic:spPr>
                      </pic:pic>
                    </a:graphicData>
                  </a:graphic>
                </wp:inline>
              </w:drawing>
            </w:r>
          </w:p>
        </w:tc>
      </w:tr>
      <w:tr w:rsidR="00077EB4" w:rsidTr="007B02A6">
        <w:tc>
          <w:tcPr>
            <w:tcW w:w="9016" w:type="dxa"/>
            <w:gridSpan w:val="5"/>
            <w:tcBorders>
              <w:bottom w:val="single" w:sz="4" w:space="0" w:color="auto"/>
            </w:tcBorders>
          </w:tcPr>
          <w:p w:rsidR="00077EB4" w:rsidRDefault="007B02A6">
            <w:pPr>
              <w:pStyle w:val="123123123"/>
              <w:ind w:firstLine="0"/>
              <w:rPr>
                <w:rFonts w:hint="eastAsia"/>
              </w:rPr>
            </w:pPr>
            <w:r w:rsidRPr="007B02A6">
              <w:drawing>
                <wp:inline distT="0" distB="0" distL="0" distR="0" wp14:anchorId="49AFDE53" wp14:editId="7AF0E127">
                  <wp:extent cx="5613400" cy="2343374"/>
                  <wp:effectExtent l="0" t="0" r="6350" b="0"/>
                  <wp:docPr id="42" name="그림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20913" cy="2346510"/>
                          </a:xfrm>
                          <a:prstGeom prst="rect">
                            <a:avLst/>
                          </a:prstGeom>
                        </pic:spPr>
                      </pic:pic>
                    </a:graphicData>
                  </a:graphic>
                </wp:inline>
              </w:drawing>
            </w:r>
          </w:p>
        </w:tc>
      </w:tr>
      <w:tr w:rsidR="007B02A6" w:rsidTr="007B02A6">
        <w:tc>
          <w:tcPr>
            <w:tcW w:w="9016" w:type="dxa"/>
            <w:gridSpan w:val="5"/>
            <w:tcBorders>
              <w:top w:val="single" w:sz="4" w:space="0" w:color="auto"/>
              <w:left w:val="nil"/>
              <w:bottom w:val="nil"/>
              <w:right w:val="nil"/>
            </w:tcBorders>
          </w:tcPr>
          <w:p w:rsidR="007B02A6" w:rsidRPr="007B02A6" w:rsidRDefault="007B02A6">
            <w:pPr>
              <w:pStyle w:val="123123123"/>
              <w:ind w:firstLine="0"/>
              <w:rPr>
                <w:rFonts w:hint="eastAsia"/>
              </w:rPr>
            </w:pPr>
          </w:p>
        </w:tc>
      </w:tr>
      <w:tr w:rsidR="007B02A6" w:rsidTr="007B02A6">
        <w:tblPrEx>
          <w:jc w:val="center"/>
        </w:tblPrEx>
        <w:trPr>
          <w:jc w:val="center"/>
        </w:trPr>
        <w:tc>
          <w:tcPr>
            <w:tcW w:w="2758" w:type="dxa"/>
            <w:tcBorders>
              <w:top w:val="nil"/>
            </w:tcBorders>
            <w:shd w:val="clear" w:color="auto" w:fill="1B2A4A"/>
          </w:tcPr>
          <w:p w:rsidR="007B02A6" w:rsidRPr="00077EB4" w:rsidRDefault="007B02A6" w:rsidP="007B02A6">
            <w:pPr>
              <w:rPr>
                <w:rFonts w:hint="eastAsia"/>
                <w:b/>
                <w:color w:val="FFFFFF"/>
                <w:sz w:val="18"/>
              </w:rPr>
            </w:pPr>
            <w:r>
              <w:rPr>
                <w:b/>
                <w:color w:val="FFFFFF"/>
                <w:sz w:val="18"/>
              </w:rPr>
              <w:t>구분</w:t>
            </w:r>
          </w:p>
        </w:tc>
        <w:tc>
          <w:tcPr>
            <w:tcW w:w="1943" w:type="dxa"/>
            <w:tcBorders>
              <w:top w:val="nil"/>
            </w:tcBorders>
            <w:shd w:val="clear" w:color="auto" w:fill="1B2A4A"/>
          </w:tcPr>
          <w:p w:rsidR="007B02A6" w:rsidRDefault="007B02A6" w:rsidP="007B02A6">
            <w:r>
              <w:rPr>
                <w:b/>
                <w:color w:val="FFFFFF"/>
                <w:sz w:val="18"/>
              </w:rPr>
              <w:t>Access Path</w:t>
            </w:r>
          </w:p>
        </w:tc>
        <w:tc>
          <w:tcPr>
            <w:tcW w:w="1183" w:type="dxa"/>
            <w:tcBorders>
              <w:top w:val="nil"/>
            </w:tcBorders>
            <w:shd w:val="clear" w:color="auto" w:fill="1B2A4A"/>
          </w:tcPr>
          <w:p w:rsidR="007B02A6" w:rsidRDefault="007B02A6" w:rsidP="007B02A6">
            <w:r>
              <w:rPr>
                <w:b/>
                <w:color w:val="FFFFFF"/>
                <w:sz w:val="18"/>
              </w:rPr>
              <w:t>예상 Rows</w:t>
            </w:r>
          </w:p>
        </w:tc>
        <w:tc>
          <w:tcPr>
            <w:tcW w:w="967" w:type="dxa"/>
            <w:tcBorders>
              <w:top w:val="nil"/>
            </w:tcBorders>
            <w:shd w:val="clear" w:color="auto" w:fill="1B2A4A"/>
          </w:tcPr>
          <w:p w:rsidR="007B02A6" w:rsidRDefault="007B02A6" w:rsidP="007B02A6">
            <w:r>
              <w:rPr>
                <w:b/>
                <w:color w:val="FFFFFF"/>
                <w:sz w:val="18"/>
              </w:rPr>
              <w:t>예상 Cost</w:t>
            </w:r>
          </w:p>
        </w:tc>
        <w:tc>
          <w:tcPr>
            <w:tcW w:w="2165" w:type="dxa"/>
            <w:tcBorders>
              <w:top w:val="nil"/>
            </w:tcBorders>
            <w:shd w:val="clear" w:color="auto" w:fill="1B2A4A"/>
          </w:tcPr>
          <w:p w:rsidR="007B02A6" w:rsidRDefault="007B02A6" w:rsidP="007B02A6">
            <w:r>
              <w:rPr>
                <w:b/>
                <w:color w:val="FFFFFF"/>
                <w:sz w:val="18"/>
              </w:rPr>
              <w:t>실측 Buffers/A-Rows</w:t>
            </w:r>
          </w:p>
        </w:tc>
      </w:tr>
      <w:tr w:rsidR="007B02A6" w:rsidTr="007B02A6">
        <w:tblPrEx>
          <w:jc w:val="center"/>
        </w:tblPrEx>
        <w:trPr>
          <w:jc w:val="center"/>
        </w:trPr>
        <w:tc>
          <w:tcPr>
            <w:tcW w:w="2758" w:type="dxa"/>
          </w:tcPr>
          <w:p w:rsidR="007B02A6" w:rsidRDefault="007B02A6" w:rsidP="007B02A6">
            <w:r>
              <w:rPr>
                <w:sz w:val="18"/>
              </w:rPr>
              <w:t>(A) Baseline</w:t>
            </w:r>
          </w:p>
        </w:tc>
        <w:tc>
          <w:tcPr>
            <w:tcW w:w="1943" w:type="dxa"/>
          </w:tcPr>
          <w:p w:rsidR="007B02A6" w:rsidRDefault="007B02A6" w:rsidP="007B02A6">
            <w:pPr>
              <w:jc w:val="left"/>
            </w:pPr>
            <w:r>
              <w:rPr>
                <w:sz w:val="18"/>
              </w:rPr>
              <w:t>TABLE ACCESS FULL ORDERS</w:t>
            </w:r>
          </w:p>
        </w:tc>
        <w:tc>
          <w:tcPr>
            <w:tcW w:w="1183" w:type="dxa"/>
          </w:tcPr>
          <w:p w:rsidR="007B02A6" w:rsidRDefault="007B02A6" w:rsidP="007B02A6">
            <w:r>
              <w:rPr>
                <w:sz w:val="18"/>
              </w:rPr>
              <w:t>32,486</w:t>
            </w:r>
          </w:p>
        </w:tc>
        <w:tc>
          <w:tcPr>
            <w:tcW w:w="967" w:type="dxa"/>
          </w:tcPr>
          <w:p w:rsidR="007B02A6" w:rsidRDefault="007B02A6" w:rsidP="007B02A6">
            <w:r>
              <w:rPr>
                <w:sz w:val="18"/>
              </w:rPr>
              <w:t>2,063</w:t>
            </w:r>
          </w:p>
        </w:tc>
        <w:tc>
          <w:tcPr>
            <w:tcW w:w="2165" w:type="dxa"/>
          </w:tcPr>
          <w:p w:rsidR="007B02A6" w:rsidRPr="003850F9" w:rsidRDefault="003850F9" w:rsidP="007B02A6">
            <w:pPr>
              <w:rPr>
                <w:rFonts w:hint="eastAsia"/>
              </w:rPr>
            </w:pPr>
            <w:r>
              <w:t>옵티마이저가 자연 선택한 접근 경로</w:t>
            </w:r>
          </w:p>
        </w:tc>
      </w:tr>
      <w:tr w:rsidR="007B02A6" w:rsidTr="007B02A6">
        <w:tblPrEx>
          <w:jc w:val="center"/>
        </w:tblPrEx>
        <w:trPr>
          <w:jc w:val="center"/>
        </w:trPr>
        <w:tc>
          <w:tcPr>
            <w:tcW w:w="2758" w:type="dxa"/>
            <w:shd w:val="clear" w:color="auto" w:fill="F2F4F8"/>
          </w:tcPr>
          <w:p w:rsidR="007B02A6" w:rsidRDefault="007B02A6" w:rsidP="007B02A6">
            <w:r>
              <w:rPr>
                <w:sz w:val="18"/>
              </w:rPr>
              <w:t>(B) ORDERS_N1 강제</w:t>
            </w:r>
          </w:p>
        </w:tc>
        <w:tc>
          <w:tcPr>
            <w:tcW w:w="1943" w:type="dxa"/>
            <w:shd w:val="clear" w:color="auto" w:fill="F2F4F8"/>
          </w:tcPr>
          <w:p w:rsidR="007B02A6" w:rsidRDefault="007B02A6" w:rsidP="007B02A6">
            <w:pPr>
              <w:jc w:val="left"/>
            </w:pPr>
            <w:r>
              <w:rPr>
                <w:sz w:val="18"/>
              </w:rPr>
              <w:t>INDEX RANGE SCAN + TABLE ACCESS BY ROWID</w:t>
            </w:r>
          </w:p>
        </w:tc>
        <w:tc>
          <w:tcPr>
            <w:tcW w:w="1183" w:type="dxa"/>
            <w:shd w:val="clear" w:color="auto" w:fill="F2F4F8"/>
          </w:tcPr>
          <w:p w:rsidR="007B02A6" w:rsidRDefault="007B02A6" w:rsidP="007B02A6">
            <w:r>
              <w:rPr>
                <w:sz w:val="18"/>
              </w:rPr>
              <w:t>32,486</w:t>
            </w:r>
          </w:p>
        </w:tc>
        <w:tc>
          <w:tcPr>
            <w:tcW w:w="967" w:type="dxa"/>
            <w:shd w:val="clear" w:color="auto" w:fill="F2F4F8"/>
          </w:tcPr>
          <w:p w:rsidR="007B02A6" w:rsidRDefault="007B02A6" w:rsidP="007B02A6">
            <w:r>
              <w:rPr>
                <w:sz w:val="18"/>
              </w:rPr>
              <w:t>32,574</w:t>
            </w:r>
          </w:p>
        </w:tc>
        <w:tc>
          <w:tcPr>
            <w:tcW w:w="2165" w:type="dxa"/>
            <w:shd w:val="clear" w:color="auto" w:fill="F2F4F8"/>
          </w:tcPr>
          <w:p w:rsidR="007B02A6" w:rsidRPr="003850F9" w:rsidRDefault="003850F9" w:rsidP="007B02A6">
            <w:pPr>
              <w:rPr>
                <w:rFonts w:hint="eastAsia"/>
              </w:rPr>
            </w:pPr>
            <w:r>
              <w:t>인덱스 탐색 후 ROWID 테이블 접근으로 전체 비용 증가</w:t>
            </w:r>
          </w:p>
        </w:tc>
      </w:tr>
    </w:tbl>
    <w:p w:rsidR="00CC19F0" w:rsidRDefault="00BA5DBD" w:rsidP="007B02A6">
      <w:pPr>
        <w:pStyle w:val="af"/>
        <w:jc w:val="center"/>
      </w:pPr>
      <w:r>
        <w:t xml:space="preserve">Table 37 ORDER_DT 단독 조건 FTS vs Index Range Scan 비용 비교</w:t>
      </w:r>
    </w:p>
    <w:p w:rsidR="00CC19F0" w:rsidRDefault="003850F9">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3850F9" w:rsidRDefault="003850F9">
      <w:pPr>
        <w:rPr>
          <w:rFonts w:hint="eastAsia"/>
        </w:rPr>
      </w:pPr>
    </w:p>
    <w:p w:rsidR="00CC19F0" w:rsidRDefault="007B02A6">
      <w:pPr>
        <w:pStyle w:val="123123123"/>
      </w:pPr>
      <w:r/>
      <w:r w:rsidR="00BA5DBD">
        <w:t>옵티마이저의 예상 비용 기준으로는 Full Table Scan 계획의 Cost가 2,063, 인덱스 강제 계획의 Cost가 35,616으로 계산되어 Full Table Scan이 더 저렴한 계획으로 평가되었다. 여기서 Cost는 실행시간이나 밀</w:t>
      </w:r>
      <w:r w:rsidR="00BA5DBD">
        <w:lastRenderedPageBreak/>
        <w:t>리초가 아니라 옵티마이저의 예상 비용 단위이며, 실제 성능까지 단정하려면 Buffers, consistent gets, physical reads, elapsed time, A-Rows, 반복 수행 결과를 함께 확인해야 한다.</w:t>
      </w:r>
    </w:p>
    <w:p w:rsidR="00CC19F0" w:rsidRDefault="007B02A6">
      <w:pPr>
        <w:pStyle w:val="123123123"/>
      </w:pPr>
      <w:r/>
      <w:r w:rsidR="00BA5DBD">
        <w:t>날짜 범위 조건의 실제 건수는 35,604건이고 실행계획의 예상 Rows는 35,520건으로, 추정 오차는 84건(약 0.24%)에 불과하였다. 따라서 ORDER_DT 범위 조건에 대한 카디널리티 추정은 비교적 정확했으며, Full Table Scan 선택이 단순한 통계 오류 때문이라고 보기는 어렵다.</w:t>
      </w:r>
    </w:p>
    <w:p w:rsidR="00CC19F0" w:rsidRDefault="007B02A6">
      <w:pPr>
        <w:pStyle w:val="123123123"/>
      </w:pPr>
      <w:r/>
      <w:r w:rsidR="00BA5DBD">
        <w:t>ORDERS_N1의 Index Range Scan 자체 비용은 98로 낮았으나, 인덱스에서 찾은 약 3.5만 건의 ROWID를 이용해 ORDERS 테이블 블록에 접근하는 비용이 누적되면서 전체 Cost가 35,616으로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CC19F0" w:rsidRDefault="00BA5DBD">
      <w:pPr>
        <w:pStyle w:val="2"/>
      </w:pPr>
      <w:bookmarkStart w:id="12" w:name="_Toc234664271"/>
      <w:r>
        <w:t>복합 인덱스 컬럼 순서 전략</w:t>
      </w:r>
      <w:bookmarkEnd w:id="12"/>
    </w:p>
    <w:p w:rsidR="00CC4735" w:rsidRPr="00CC4735" w:rsidRDefault="007B02A6" w:rsidP="00CC4735">
      <w:pPr>
        <w:pStyle w:val="pdq2pgselectionanchorcontainer"/>
        <w:ind w:leftChars="444" w:left="799"/>
        <w:rPr>
          <w:rFonts w:asciiTheme="minorHAnsi" w:eastAsiaTheme="minorHAnsi" w:hAnsiTheme="minorHAnsi"/>
          <w:sz w:val="20"/>
          <w:szCs w:val="20"/>
        </w:rPr>
      </w:pPr>
      <w:r>
        <w:tab/>
      </w:r>
      <w:r w:rsidR="00CC4735">
        <w:t xml:space="preserve"> </w:t>
      </w:r>
      <w:r w:rsidR="00CC4735" w:rsidRPr="00CC4735">
        <w:rPr>
          <w:rFonts w:asciiTheme="minorHAnsi" w:eastAsiaTheme="minorHAnsi" w:hAnsiTheme="minorHAnsi"/>
          <w:sz w:val="20"/>
          <w:szCs w:val="20"/>
        </w:rPr>
        <w:t>컬럼별 NDV(Number of Distinct Values)와 실제 조회 조건을</w:t>
      </w:r>
      <w:r w:rsidR="00CC4735" w:rsidRPr="00CC4735">
        <w:rPr>
          <w:rFonts w:asciiTheme="minorHAnsi" w:eastAsiaTheme="minorHAnsi" w:hAnsiTheme="minorHAnsi"/>
        </w:rPr>
        <w:t xml:space="preserve"> </w:t>
      </w:r>
      <w:r w:rsidR="00CC4735" w:rsidRPr="00CC4735">
        <w:rPr>
          <w:rFonts w:asciiTheme="minorHAnsi" w:eastAsiaTheme="minorHAnsi" w:hAnsiTheme="minorHAnsi"/>
          <w:sz w:val="20"/>
          <w:szCs w:val="20"/>
        </w:rPr>
        <w:t xml:space="preserve">기준으로 복합 인덱스 선행 컬럼의 적합성을 검토하였다. </w:t>
      </w:r>
      <w:r w:rsidR="00CC4735" w:rsidRPr="00CC4735">
        <w:rPr>
          <w:rStyle w:val="HTML"/>
          <w:rFonts w:asciiTheme="minorHAnsi" w:eastAsiaTheme="minorHAnsi" w:hAnsiTheme="minorHAnsi"/>
          <w:sz w:val="20"/>
          <w:szCs w:val="20"/>
        </w:rPr>
        <w:t>COUNT(DISTINCT 컬럼)</w:t>
      </w:r>
      <w:r w:rsidR="00CC4735"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CC4735" w:rsidRPr="00CC4735" w:rsidRDefault="00CC4735" w:rsidP="00CC4735">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CC4735" w:rsidRPr="00CC4735" w:rsidRDefault="00CC4735" w:rsidP="00CC4735">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CC4735" w:rsidRPr="00CC4735" w:rsidRDefault="00CC4735" w:rsidP="00CC4735">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Pr="00CC4735" w:rsidRDefault="00CC4735" w:rsidP="00CC4735">
            <w:pPr>
              <w:pStyle w:val="123123123"/>
              <w:ind w:firstLine="0"/>
              <w:rPr>
                <w:rFonts w:hint="eastAsia"/>
              </w:rPr>
            </w:pPr>
            <w:r w:rsidRPr="00CC4735">
              <w:drawing>
                <wp:inline distT="0" distB="0" distL="0" distR="0" wp14:anchorId="05FA8E8E" wp14:editId="783B9AF3">
                  <wp:extent cx="4629796" cy="1638529"/>
                  <wp:effectExtent l="0" t="0" r="0" b="0"/>
                  <wp:docPr id="212" name="그림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29796" cy="1638529"/>
                          </a:xfrm>
                          <a:prstGeom prst="rect">
                            <a:avLst/>
                          </a:prstGeom>
                        </pic:spPr>
                      </pic:pic>
                    </a:graphicData>
                  </a:graphic>
                </wp:inline>
              </w:drawing>
            </w:r>
          </w:p>
        </w:tc>
      </w:tr>
    </w:tbl>
    <w:p w:rsidR="00CC19F0" w:rsidRDefault="00CC4735" w:rsidP="00CC4735">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CC19F0" w:rsidRDefault="00BA5DBD">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lastRenderedPageBreak/>
              <w:drawing>
                <wp:inline distT="0" distB="0" distL="0" distR="0" wp14:anchorId="21B4536A" wp14:editId="1DF0DC28">
                  <wp:extent cx="3410426" cy="3972479"/>
                  <wp:effectExtent l="0" t="0" r="0" b="9525"/>
                  <wp:docPr id="223" name="그림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410426" cy="3972479"/>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1-1. 힌트 없음</w:t>
            </w:r>
          </w:p>
        </w:tc>
      </w:tr>
      <w:tr w:rsidR="003637C6" w:rsidTr="003637C6">
        <w:tc>
          <w:tcPr>
            <w:tcW w:w="9016" w:type="dxa"/>
          </w:tcPr>
          <w:p w:rsidR="003637C6" w:rsidRDefault="003637C6">
            <w:pPr>
              <w:pStyle w:val="123123123"/>
              <w:ind w:firstLine="0"/>
            </w:pPr>
            <w:r w:rsidRPr="003637C6">
              <w:drawing>
                <wp:inline distT="0" distB="0" distL="0" distR="0" wp14:anchorId="3C3AAB6B" wp14:editId="31CF0D40">
                  <wp:extent cx="5731510" cy="2419985"/>
                  <wp:effectExtent l="0" t="0" r="2540" b="0"/>
                  <wp:docPr id="243" name="그림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1510" cy="241998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6F3C20DF" wp14:editId="70C5F5EF">
                  <wp:extent cx="5604934" cy="2189563"/>
                  <wp:effectExtent l="0" t="0" r="0" b="1270"/>
                  <wp:docPr id="244" name="그림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09307" cy="2191271"/>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1-3. ORDERS_T2 강제</w:t>
            </w:r>
          </w:p>
        </w:tc>
      </w:tr>
      <w:tr w:rsidR="003637C6" w:rsidTr="003637C6">
        <w:tc>
          <w:tcPr>
            <w:tcW w:w="9016" w:type="dxa"/>
          </w:tcPr>
          <w:p w:rsidR="003637C6" w:rsidRDefault="003637C6">
            <w:pPr>
              <w:pStyle w:val="123123123"/>
              <w:ind w:firstLine="0"/>
            </w:pPr>
            <w:r w:rsidRPr="003637C6">
              <w:drawing>
                <wp:inline distT="0" distB="0" distL="0" distR="0" wp14:anchorId="7578B374" wp14:editId="32895D0E">
                  <wp:extent cx="5629215" cy="2015067"/>
                  <wp:effectExtent l="0" t="0" r="0" b="4445"/>
                  <wp:docPr id="245" name="그림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38957" cy="2018554"/>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517E2A" w:rsidRPr="00517E2A" w:rsidTr="008044E9">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3637C6" w:rsidRPr="00517E2A" w:rsidRDefault="003637C6">
      <w:pPr>
        <w:pStyle w:val="123123123"/>
        <w:rPr>
          <w:rFonts w:hint="eastAsia"/>
        </w:rPr>
      </w:pPr>
    </w:p>
    <w:p w:rsidR="00CC4735" w:rsidRPr="00517E2A" w:rsidRDefault="00CC4735">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CC4735" w:rsidRPr="00517E2A" w:rsidRDefault="00CC4735">
      <w:pPr>
        <w:pStyle w:val="123123123"/>
        <w:rPr>
          <w:rFonts w:hint="eastAsia"/>
        </w:rPr>
      </w:pPr>
    </w:p>
    <w:p w:rsidR="00CC19F0" w:rsidRDefault="00BA5DBD">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5AC3BBEC" wp14:editId="220D44C6">
                  <wp:extent cx="3448531" cy="4344006"/>
                  <wp:effectExtent l="0" t="0" r="0" b="0"/>
                  <wp:docPr id="230" name="그림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48531" cy="4344006"/>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2-1. 힌트 없음</w:t>
            </w:r>
          </w:p>
        </w:tc>
      </w:tr>
      <w:tr w:rsidR="003637C6" w:rsidTr="003637C6">
        <w:tc>
          <w:tcPr>
            <w:tcW w:w="9016" w:type="dxa"/>
          </w:tcPr>
          <w:p w:rsidR="003637C6" w:rsidRDefault="003637C6">
            <w:pPr>
              <w:pStyle w:val="123123123"/>
              <w:ind w:firstLine="0"/>
            </w:pPr>
            <w:r w:rsidRPr="003637C6">
              <w:drawing>
                <wp:inline distT="0" distB="0" distL="0" distR="0" wp14:anchorId="721412F4" wp14:editId="07280F3C">
                  <wp:extent cx="5731510" cy="1870075"/>
                  <wp:effectExtent l="0" t="0" r="2540" b="0"/>
                  <wp:docPr id="240" name="그림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31510" cy="187007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26DD1630" wp14:editId="0AA8FB6B">
                  <wp:extent cx="5731510" cy="2150110"/>
                  <wp:effectExtent l="0" t="0" r="2540" b="2540"/>
                  <wp:docPr id="241" name="그림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150110"/>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2-3. ORDERS_T2 강제</w:t>
            </w:r>
          </w:p>
        </w:tc>
      </w:tr>
      <w:tr w:rsidR="003637C6" w:rsidTr="003637C6">
        <w:tc>
          <w:tcPr>
            <w:tcW w:w="9016" w:type="dxa"/>
          </w:tcPr>
          <w:p w:rsidR="003637C6" w:rsidRDefault="003637C6">
            <w:pPr>
              <w:pStyle w:val="123123123"/>
              <w:ind w:firstLine="0"/>
            </w:pPr>
            <w:r w:rsidRPr="003637C6">
              <w:drawing>
                <wp:inline distT="0" distB="0" distL="0" distR="0" wp14:anchorId="0FC1F265" wp14:editId="1E7CBADA">
                  <wp:extent cx="5731510" cy="2192020"/>
                  <wp:effectExtent l="0" t="0" r="2540" b="0"/>
                  <wp:docPr id="242" name="그림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2192020"/>
                          </a:xfrm>
                          <a:prstGeom prst="rect">
                            <a:avLst/>
                          </a:prstGeom>
                        </pic:spPr>
                      </pic:pic>
                    </a:graphicData>
                  </a:graphic>
                </wp:inline>
              </w:drawing>
            </w:r>
          </w:p>
        </w:tc>
      </w:tr>
    </w:tbl>
    <w:p w:rsidR="003637C6" w:rsidRDefault="003637C6">
      <w:pPr>
        <w:pStyle w:val="123123123"/>
      </w:pPr>
    </w:p>
    <w:p w:rsidR="003637C6" w:rsidRDefault="003637C6">
      <w:pPr>
        <w:pStyle w:val="123123123"/>
        <w:rPr>
          <w:rFonts w:hint="eastAsia"/>
        </w:rPr>
      </w:pPr>
    </w:p>
    <w:tbl>
      <w:tblPr>
        <w:tblStyle w:val="a5"/>
        <w:tblW w:w="0" w:type="auto"/>
        <w:tblLook w:val="04A0" w:firstRow="1" w:lastRow="0" w:firstColumn="1" w:lastColumn="0" w:noHBand="0" w:noVBand="1"/>
      </w:tblPr>
      <w:tblGrid>
        <w:gridCol w:w="1466"/>
        <w:gridCol w:w="3307"/>
        <w:gridCol w:w="1199"/>
        <w:gridCol w:w="835"/>
        <w:gridCol w:w="2209"/>
      </w:tblGrid>
      <w:tr w:rsidR="00CC4735" w:rsidRPr="00CC4735" w:rsidTr="003637C6">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CC4735" w:rsidRPr="008044E9" w:rsidRDefault="008044E9" w:rsidP="00517E2A">
      <w:pPr>
        <w:pStyle w:val="pdq2pgselectionanchorcontainer"/>
        <w:rPr>
          <w:rFonts w:asciiTheme="minorHAnsi" w:eastAsiaTheme="minorHAnsi" w:hAnsiTheme="minorHAnsi" w:hint="eastAsia"/>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CC19F0" w:rsidRDefault="00BA5DBD">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3218EC7A" wp14:editId="0134CF67">
                  <wp:extent cx="2514951" cy="3353268"/>
                  <wp:effectExtent l="0" t="0" r="0" b="0"/>
                  <wp:docPr id="231" name="그림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14951" cy="3353268"/>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rPr>
                <w:rFonts w:hint="eastAsia"/>
              </w:rPr>
            </w:pPr>
            <w:r w:rsidRPr="003637C6">
              <w:t>Case 3-1. 힌트 없음</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205560B" wp14:editId="01C2C39C">
                  <wp:extent cx="5731510" cy="2910205"/>
                  <wp:effectExtent l="0" t="0" r="2540" b="4445"/>
                  <wp:docPr id="233" name="그림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29102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3-2. ORDERS_T1 강제</w:t>
            </w:r>
          </w:p>
        </w:tc>
      </w:tr>
      <w:tr w:rsidR="003637C6" w:rsidTr="003637C6">
        <w:tc>
          <w:tcPr>
            <w:tcW w:w="9016" w:type="dxa"/>
          </w:tcPr>
          <w:p w:rsidR="003637C6" w:rsidRDefault="003637C6">
            <w:pPr>
              <w:pStyle w:val="123123123"/>
              <w:ind w:firstLine="0"/>
              <w:rPr>
                <w:rFonts w:hint="eastAsia"/>
              </w:rPr>
            </w:pPr>
            <w:r w:rsidRPr="003637C6">
              <w:lastRenderedPageBreak/>
              <w:drawing>
                <wp:inline distT="0" distB="0" distL="0" distR="0" wp14:anchorId="27D6EDEC" wp14:editId="7B723DB1">
                  <wp:extent cx="5731510" cy="2364105"/>
                  <wp:effectExtent l="0" t="0" r="2540" b="0"/>
                  <wp:docPr id="235" name="그림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23641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3-3. ORDERS_T2 강제</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8B5A0AA" wp14:editId="1AE19338">
                  <wp:extent cx="5731510" cy="1796415"/>
                  <wp:effectExtent l="0" t="0" r="2540" b="0"/>
                  <wp:docPr id="239" name="그림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1796415"/>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616"/>
        <w:gridCol w:w="5363"/>
        <w:gridCol w:w="1086"/>
        <w:gridCol w:w="951"/>
      </w:tblGrid>
      <w:tr w:rsidR="00517E2A" w:rsidRPr="00517E2A" w:rsidTr="00517E2A">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517E2A" w:rsidRDefault="00517E2A">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008044E9"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517E2A" w:rsidRPr="00517E2A" w:rsidRDefault="00517E2A">
      <w:pPr>
        <w:pStyle w:val="123123123"/>
        <w:rPr>
          <w:rFonts w:hint="eastAsia"/>
        </w:rPr>
      </w:pPr>
    </w:p>
    <w:p w:rsidR="0061048D" w:rsidRDefault="0061048D">
      <w:pPr>
        <w:pStyle w:val="123123123"/>
        <w:rPr>
          <w:rFonts w:hint="eastAsia"/>
        </w:rPr>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61048D" w:rsidTr="0061048D">
        <w:tc>
          <w:tcPr>
            <w:tcW w:w="9016" w:type="dxa"/>
          </w:tcPr>
          <w:p w:rsidR="0061048D" w:rsidRDefault="0061048D">
            <w:pPr>
              <w:pStyle w:val="123123123"/>
              <w:ind w:firstLine="0"/>
              <w:rPr>
                <w:rFonts w:hint="eastAsia"/>
              </w:rPr>
            </w:pPr>
            <w:r w:rsidRPr="0061048D">
              <w:drawing>
                <wp:inline distT="0" distB="0" distL="0" distR="0" wp14:anchorId="5AD98FAD" wp14:editId="6769D2DC">
                  <wp:extent cx="5731510" cy="2385695"/>
                  <wp:effectExtent l="0" t="0" r="2540" b="0"/>
                  <wp:docPr id="247" name="그림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385695"/>
                          </a:xfrm>
                          <a:prstGeom prst="rect">
                            <a:avLst/>
                          </a:prstGeom>
                        </pic:spPr>
                      </pic:pic>
                    </a:graphicData>
                  </a:graphic>
                </wp:inline>
              </w:drawing>
            </w:r>
          </w:p>
        </w:tc>
      </w:tr>
    </w:tbl>
    <w:p w:rsidR="0061048D" w:rsidRDefault="0061048D">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517E2A" w:rsidRDefault="00517E2A">
      <w:pPr>
        <w:pStyle w:val="123123123"/>
        <w:rPr>
          <w:rFonts w:hint="eastAsia"/>
        </w:rPr>
      </w:pPr>
    </w:p>
    <w:p w:rsidR="00CC19F0" w:rsidRDefault="00BA5DBD" w:rsidP="00517E2A">
      <w:pPr>
        <w:pStyle w:val="af"/>
        <w:jc w:val="center"/>
      </w:pPr>
      <w:r>
        <w:t xml:space="preserve">Table 38 조회 패턴별 복합 인덱스 컬럼 순서 비교</w:t>
      </w:r>
    </w:p>
    <w:p w:rsidR="00CC19F0" w:rsidRDefault="00CC19F0"/>
    <w:p w:rsidR="00517E2A" w:rsidRPr="00517E2A" w:rsidRDefault="003637C6" w:rsidP="00517E2A">
      <w:pPr>
        <w:pStyle w:val="pdq2pgselectionanchorcontainer"/>
        <w:rPr>
          <w:rFonts w:asciiTheme="minorHAnsi" w:eastAsiaTheme="minorHAnsi" w:hAnsiTheme="minorHAnsi"/>
          <w:sz w:val="20"/>
          <w:szCs w:val="20"/>
        </w:rPr>
      </w:pPr>
      <w:r>
        <w:tab/>
      </w:r>
      <w:r>
        <w:tab/>
      </w:r>
      <w:r w:rsidR="00517E2A"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CC19F0" w:rsidRPr="00517E2A" w:rsidRDefault="00CC19F0" w:rsidP="003637C6">
      <w:pPr>
        <w:pStyle w:val="123123123"/>
        <w:tabs>
          <w:tab w:val="clear" w:pos="709"/>
          <w:tab w:val="left" w:pos="168"/>
        </w:tabs>
      </w:pP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CC19F0" w:rsidRDefault="00BA5DBD" w:rsidP="003637C6">
      <w:pPr>
        <w:pStyle w:val="2"/>
        <w:rPr>
          <w:rFonts w:hint="eastAsia"/>
        </w:rPr>
      </w:pPr>
      <w:bookmarkStart w:id="13" w:name="_Toc234664272"/>
      <w:r>
        <w:t>종합 결론 및 운영 적용 방안</w:t>
      </w:r>
      <w:bookmarkEnd w:id="13"/>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세 가지 조회 패턴을 비교한 결과, 복합 인덱스의 최적 컬럼 순서는 단순히 NDV가 높은 컬럼을 선행하는 방식으로 결정할 수 없으며, 실제 WHERE 조건에서 각 컬럼이 어떻게 조합되는지에 따라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ORDER_DT 범위 조건만 사용하는 Case 1에서는 ORDER_DT 선행형 ORDERS_T2가 ORDERS_T1보다 적합한 Index Range Scan을 수행하였다. 그러나 ROWID 기반 테이블 접근 비용으로 인해 ORDERS_T2의 전체 Cost는 32,595로 나타났으며, Full Table Scan의 Cost 2,063보다 높았다. 따라서 날짜 범위 단독 조회에서는 인덱스를 강제하지 않고 옵티마이저가 선택한 Full Table Scan을 유지하는 것이 적절하다.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CUST_ID 등치 조건과 ORDER_DT 범위 조건을 함께 사용하는 Case 2에서는 CUST_ID를 선행 컬럼으로 둔 ORDERS_T1이 전체 Cost 4로 가장 효율적이었다. 따라서 고객별 기간 주문 조회에는 기존 ORDERS_T1을 활용하는 것이 적절하다. CUST_ID 단독 조건인 Case 3에서는 단일 컬럼 인덱스 ORDERS_F1이 Cost 8로 가장 유리했으며, 선행 컬럼이 조회 조건과 일치하지 않는 ORDERS_T2는 I</w:t>
      </w:r>
      <w:r w:rsidR="008044E9">
        <w:rPr>
          <w:rFonts w:asciiTheme="minorHAnsi" w:eastAsiaTheme="minorHAnsi" w:hAnsiTheme="minorHAnsi"/>
          <w:sz w:val="20"/>
          <w:szCs w:val="20"/>
        </w:rPr>
        <w:t>NDEX FULL SCA</w:t>
      </w:r>
      <w:r w:rsidRPr="00517E2A">
        <w:rPr>
          <w:rFonts w:asciiTheme="minorHAnsi" w:eastAsiaTheme="minorHAnsi" w:hAnsiTheme="minorHAnsi"/>
          <w:sz w:val="20"/>
          <w:szCs w:val="20"/>
        </w:rPr>
        <w:t>으로 Cost 6,696이 발생하였다.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682EC1" w:rsidRDefault="00517E2A" w:rsidP="00682EC1">
      <w:pPr>
        <w:pStyle w:val="af3"/>
        <w:rPr>
          <w:rFonts w:asciiTheme="minorHAnsi" w:eastAsiaTheme="minorHAnsi" w:hAnsiTheme="minorHAnsi"/>
          <w:sz w:val="20"/>
          <w:szCs w:val="20"/>
        </w:rPr>
      </w:pPr>
      <w:r w:rsidRPr="00517E2A">
        <w:rPr>
          <w:rFonts w:asciiTheme="minorHAnsi" w:eastAsiaTheme="minorHAnsi" w:hAnsiTheme="minorHAnsi"/>
          <w:sz w:val="20"/>
          <w:szCs w:val="20"/>
        </w:rPr>
        <w:t>한편 분석 대상 메인 쿼리의 주요 비용은 ORDERS보다 ORDER_ITEMS 5,000,000건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682EC1" w:rsidRDefault="00682EC1">
      <w:pPr>
        <w:widowControl/>
        <w:wordWrap/>
        <w:autoSpaceDE/>
        <w:autoSpaceDN/>
        <w:rPr>
          <w:rFonts w:eastAsiaTheme="minorHAnsi" w:cs="굴림"/>
          <w:kern w:val="0"/>
          <w:szCs w:val="20"/>
        </w:rPr>
      </w:pPr>
      <w:r>
        <w:rPr>
          <w:rFonts w:eastAsiaTheme="minorHAnsi"/>
          <w:szCs w:val="20"/>
        </w:rPr>
        <w:br w:type="page"/>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4" w:name="_Toc234664273"/>
      <w:r>
        <w:rPr>
          <w:rFonts w:hint="eastAsia"/>
          <w:sz w:val="24"/>
          <w:szCs w:val="24"/>
        </w:rPr>
        <w:t>백업 및 복구 전략 (Backup &amp; Recovery)</w:t>
      </w:r>
      <w:r>
        <w:rPr>
          <w:sz w:val="24"/>
          <w:szCs w:val="24"/>
        </w:rPr>
      </w:r>
      <w:bookmarkEnd w:id="14"/>
      <w:r w:rsidR="00C61196">
        <w:rPr>
          <w:sz w:val="24"/>
          <w:szCs w:val="24"/>
        </w:rPr>
      </w:r>
    </w:p>
    <w:p w:rsidR="00A21D39" w:rsidRPr="0028111A" w:rsidRDefault="005E454A" w:rsidP="0028111A">
      <w:pPr>
        <w:pStyle w:val="2"/>
        <w:numPr>
          <w:ilvl w:val="0"/>
          <w:numId w:val="20"/>
        </w:numPr>
        <w:ind w:left="728" w:hanging="266"/>
      </w:pPr>
      <w:bookmarkStart w:id="15" w:name="_Toc234664274"/>
      <w:r>
        <w:rPr>
          <w:rFonts w:hint="eastAsia"/>
        </w:rPr>
        <w:t>개요</w:t>
      </w:r>
      <w:bookmarkEnd w:id="15"/>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필수 파일 단위(Case2), 블록 단위(Case3). 손상 범위가 좁을수록 데이터베이스를 OPEN 상태로 유지한 채 해당 객체만 복구할 수 있었으나(부분 온라인 복구), 복구 대상 객체 자체는 복구 완료 전까지 사용할 수 없었다. 논리적 장애(Case4)는 백업 복원 없이 Flashback으로 초 단위에 복구했다.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2D1B72" w:rsidRDefault="002D1B72" w:rsidP="002D1B72">
      <w:pPr>
        <w:pStyle w:val="2"/>
        <w:ind w:left="728" w:hanging="266"/>
      </w:pPr>
      <w:bookmarkStart w:id="16" w:name="_Toc234664275"/>
      <w:r>
        <w:rPr>
          <w:rFonts w:hint="eastAsia"/>
        </w:rPr>
        <w:t>복구 전략 일반론</w:t>
      </w:r>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rPr>
          <w:rFonts w:hint="eastAsia"/>
        </w:rPr>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인스턴스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다운타임</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블록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BLOCKRECOVER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데이터파일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 (해당 파일만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 (다른 테이블스페이스는 서비스 지속)</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 (SYSTEM 등 필수 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MOUNT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있음 (인스턴스 재시작 필요)</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lastRenderedPageBreak/>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rPr>
          <w:rFonts w:hint="eastAsia"/>
        </w:rPr>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r>
        <w:rPr>
          <w:rFonts w:hint="eastAsia"/>
        </w:rPr>
        <w:t>복구 환경 및 사전 준비</w:t>
      </w:r>
      <w:bookmarkEnd w:id="16"/>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lastRenderedPageBreak/>
              <w:drawing>
                <wp:inline distT="0" distB="0" distL="0" distR="0" wp14:anchorId="61CB3B27" wp14:editId="4CA94353">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rPr>
                <w:rFonts w:hint="eastAsia"/>
              </w:rPr>
            </w:pPr>
            <w:r w:rsidRPr="00F61AD0">
              <w:drawing>
                <wp:inline distT="0" distB="0" distL="0" distR="0" wp14:anchorId="1488A02C" wp14:editId="5875635E">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lastRenderedPageBreak/>
              <w:drawing>
                <wp:inline distT="0" distB="0" distL="0" distR="0" wp14:anchorId="2A71ED82" wp14:editId="6FB15E54">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027CAF03" wp14:editId="0452A830">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720ADF5A" wp14:editId="26276D1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rPr>
          <w:rFonts w:hint="eastAsia"/>
        </w:rPr>
      </w:pPr>
    </w:p>
    <w:p w:rsidR="00CB1993" w:rsidRPr="005E454A" w:rsidRDefault="00CB1993" w:rsidP="00F61AD0">
      <w:pPr>
        <w:pStyle w:val="a4"/>
        <w:ind w:leftChars="0" w:left="760"/>
        <w:rPr>
          <w:rFonts w:hint="eastAsia"/>
        </w:rPr>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tc>
          <w:tcPr>
            <w:tcW w:type="dxa" w:w="304"/>
          </w:tcPr>
          <w:p>
            <w:r>
              <w:t xml:space="preserve">4</w:t>
            </w:r>
          </w:p>
        </w:tc>
        <w:tc>
          <w:tcPr>
            <w:tcW w:type="dxa" w:w="2492"/>
          </w:tcPr>
          <w:p>
            <w:r>
              <w:t xml:space="preserve">Case1: 테이블만 이동하고 인덱스·LOB 위치는 미고려</w:t>
            </w:r>
          </w:p>
        </w:tc>
        <w:tc>
          <w:tcPr>
            <w:tcW w:type="dxa" w:w="2093"/>
          </w:tcPr>
          <w:p>
            <w:r>
              <w:t xml:space="preserve">인덱스가 원래 TS에 남아 데이터파일 장애가 가려짐</w:t>
            </w:r>
          </w:p>
        </w:tc>
        <w:tc>
          <w:tcPr>
            <w:tcW w:type="dxa" w:w="4127"/>
          </w:tcPr>
          <w:p>
            <w:r>
              <w:t xml:space="preserve">ALTER INDEX ... REBUILD TABLESPACE 및 INQUIRIES LOB 세그먼트까지 동일 복구 경계로 이동</w:t>
            </w:r>
          </w:p>
        </w:tc>
      </w:tr>
      <w:tr>
        <w:tc>
          <w:tcPr>
            <w:tcW w:type="dxa" w:w="304"/>
          </w:tcPr>
          <w:p>
            <w:r>
              <w:t xml:space="preserve">5</w:t>
            </w:r>
          </w:p>
        </w:tc>
        <w:tc>
          <w:tcPr>
            <w:tcW w:type="dxa" w:w="2492"/>
          </w:tcPr>
          <w:p>
            <w:r>
              <w:t xml:space="preserve">Case4B: 실제 CATEGORIES를 DROP</w:t>
            </w:r>
          </w:p>
        </w:tc>
        <w:tc>
          <w:tcPr>
            <w:tcW w:type="dxa" w:w="2093"/>
          </w:tcPr>
          <w:p>
            <w:r>
              <w:t xml:space="preserve">PRODUCTS FK가 함께 제거되는 부수 손상</w:t>
            </w:r>
          </w:p>
        </w:tc>
        <w:tc>
          <w:tcPr>
            <w:tcW w:type="dxa" w:w="4127"/>
          </w:tcPr>
          <w:p>
            <w:r>
              <w:t xml:space="preserve">독립 테스트 테이블 FB_DROP_TEST로 DROP·Flashback Drop 검증</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519090D3" wp14:editId="3210D275">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rFonts w:hint="eastAsia"/>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rFonts w:hint="eastAsia"/>
                <w:szCs w:val="20"/>
              </w:rPr>
            </w:pPr>
            <w:r w:rsidRPr="00CB1993">
              <w:rPr>
                <w:szCs w:val="20"/>
              </w:rPr>
              <w:lastRenderedPageBreak/>
              <w:drawing>
                <wp:inline distT="0" distB="0" distL="0" distR="0" wp14:anchorId="4A66AA3F" wp14:editId="5F9E0143">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4BA34107" wp14:editId="510293A4">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cs="굴림"/>
          <w:kern w:val="0"/>
          <w:szCs w:val="20"/>
        </w:rPr>
        <w:t xml:space="preserve">  인덱스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hint="eastAsia"/>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szCs w:val="20"/>
              </w:rPr>
              <w:lastRenderedPageBreak/>
              <w:drawing>
                <wp:inline distT="0" distB="0" distL="0" distR="0" wp14:anchorId="6AE6DC35" wp14:editId="359AD118">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hint="eastAsia"/>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0F5458AB" wp14:editId="31DA4E85">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hint="eastAsia"/>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1F031936" wp14:editId="54EAFEBD">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 xml:space="preserve">에서 즉시 </w:t>
            </w:r>
            <w:r w:rsidRPr="0038474A">
              <w:rPr>
                <w:rFonts w:eastAsiaTheme="minorHAnsi" w:cs="굴림"/>
                <w:kern w:val="0"/>
                <w:szCs w:val="20"/>
              </w:rPr>
              <w:lastRenderedPageBreak/>
              <w:t>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w:t>
            </w:r>
            <w:r w:rsidRPr="0038474A">
              <w:rPr>
                <w:rFonts w:eastAsiaTheme="minorHAnsi" w:cs="굴림"/>
                <w:kern w:val="0"/>
                <w:szCs w:val="20"/>
              </w:rPr>
              <w:lastRenderedPageBreak/>
              <w:t xml:space="preserve">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테이블스페이스를 OFFLINE/ONLINE 전환해 파일 핸들을 강제로 다시 열게 </w:t>
            </w:r>
            <w:r w:rsidRPr="0038474A">
              <w:rPr>
                <w:rFonts w:eastAsiaTheme="minorHAnsi" w:cs="굴림"/>
                <w:kern w:val="0"/>
                <w:szCs w:val="20"/>
              </w:rPr>
              <w:lastRenderedPageBreak/>
              <w:t xml:space="preserve">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RMAN은 정상 완료됐으나 </w:t>
            </w:r>
            <w:r w:rsidRPr="0038474A">
              <w:rPr>
                <w:rFonts w:eastAsiaTheme="minorHAnsi" w:cs="굴림체"/>
                <w:kern w:val="0"/>
                <w:szCs w:val="20"/>
              </w:rPr>
              <w:t>ORA-00376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ALTER TABLESPACE TS_ORDERS OFFLINE 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563B757F" wp14:editId="42176500">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rFonts w:hint="eastAsia"/>
                <w:szCs w:val="20"/>
              </w:rPr>
            </w:pPr>
            <w:r w:rsidRPr="0048681A">
              <w:rPr>
                <w:szCs w:val="20"/>
              </w:rPr>
              <w:lastRenderedPageBreak/>
              <w:drawing>
                <wp:inline distT="0" distB="0" distL="0" distR="0" wp14:anchorId="168A7F01" wp14:editId="5A370036">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szCs w:val="20"/>
              </w:rPr>
              <w:drawing>
                <wp:inline distT="0" distB="0" distL="0" distR="0" wp14:anchorId="0B0FEFF6" wp14:editId="7D7569C2">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 xml:space="preserve">Figure 53 RESTORE/RECOVER 완료 로그</w:t>
      </w:r>
      <w:r>
        <w:fldChar w:fldCharType="begin"/>
      </w:r>
      <w:r>
        <w:instrText xml:space="preserve"> SEQ Figure \* ARABIC </w:instrText>
      </w:r>
      <w:r>
        <w:fldChar w:fldCharType="separate"/>
      </w:r>
      <w:r w:rsidR="007853D6">
        <w:rPr>
          <w:noProof/>
        </w:rPr>
        <w:t/>
      </w:r>
      <w:r>
        <w:fldChar w:fldCharType="end"/>
      </w:r>
      <w:r>
        <w:t xml:space="preserve"/>
      </w:r>
      <w:r w:rsidRPr="00FA44AD">
        <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rFonts w:hint="eastAsia"/>
                <w:szCs w:val="20"/>
              </w:rPr>
            </w:pPr>
            <w:r w:rsidRPr="00C33DCC">
              <w:rPr>
                <w:szCs w:val="20"/>
              </w:rPr>
              <w:drawing>
                <wp:inline distT="0" distB="0" distL="0" distR="0" wp14:anchorId="1C673CED" wp14:editId="3F9916E8">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pPr>
        <w:rPr>
          <w:rFonts w:hint="eastAsia"/>
        </w:rPr>
      </w:pPr>
      <w:r>
        <w:tab/>
      </w:r>
      <w:r>
        <w:tab/>
      </w:r>
    </w:p>
    <w:p w:rsidR="0048681A" w:rsidRPr="0048681A" w:rsidRDefault="0048681A" w:rsidP="0048681A">
      <w:pPr>
        <w:ind w:left="1600"/>
        <w:rPr>
          <w:rFonts w:hint="eastAsia"/>
        </w:rPr>
      </w:pPr>
      <w:bookmarkStart w:id="17" w:name="_Toc234664276"/>
      <w:r>
        <w:rPr>
          <w:rStyle w:val="af0"/>
          <w:b w:val="0"/>
        </w:rPr>
        <w:t xml:space="preserve">1-5. 소결</w:t>
        <w:br/>
        <w:t xml:space="preserve">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End w:id="17"/>
      <w:r>
        <w:rPr>
          <w:rFonts w:hint="eastAsia"/>
        </w:rPr>
        <w:t xml:space="preserve">장애 상황 연출 및 복구 (Case 1~5)</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실행 중인 파일을 rm 하면 열린 핸들 때문에 장애가 가려질 수 있어, 삭제 대신 OFFLINE 후 이름 변경으로 연출한다.</w:t>
        <w:br/>
        <w:t xml:space="preserve">SQL&gt; ALTER SYSTEM CHECKPOINT;</w:t>
        <w:br/>
        <w:t xml:space="preserve">SQL&gt; ALTER DATABASE DATAFILE &lt;ORDERS_FILE_ID&gt; OFFLINE;</w:t>
        <w:br/>
        <w:t xml:space="preserve">$ mv &lt;ts_orders01.dbf 경로&gt; &lt;ts_orders01.dbf 경로&gt;.lost</w:t>
        <w:br/>
        <w:t xml:space="preserve">SQL&gt; ALTER SYSTEM FLUSH BUFFER_CACHE;</w:t>
        <w:br/>
        <w:t xml:space="preserve">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결과 캡처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6F108EB5" wp14:editId="693F9A15">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복구 확인 ]</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lastRenderedPageBreak/>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 xml:space="preserve">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rFonts w:hint="eastAsia"/>
                <w:szCs w:val="20"/>
              </w:rPr>
            </w:pPr>
            <w:r w:rsidRPr="00F41EBA">
              <w:rPr>
                <w:szCs w:val="20"/>
              </w:rPr>
              <w:drawing>
                <wp:inline distT="0" distB="0" distL="0" distR="0" wp14:anchorId="4806F9DC" wp14:editId="4EAC4BC8">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rFonts w:hint="eastAsia"/>
                <w:szCs w:val="20"/>
              </w:rPr>
            </w:pPr>
            <w:r w:rsidRPr="0038474A">
              <w:rPr>
                <w:szCs w:val="20"/>
              </w:rPr>
              <w:drawing>
                <wp:inline distT="0" distB="0" distL="0" distR="0" wp14:anchorId="42E40FD9" wp14:editId="4240C9A7">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drawing>
                <wp:inline distT="0" distB="0" distL="0" distR="0" wp14:anchorId="4A84F2FE" wp14:editId="696AE69E">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1"/>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szCs w:val="20"/>
              </w:rPr>
              <w:drawing>
                <wp:inline distT="0" distB="0" distL="0" distR="0" wp14:anchorId="451E2E43" wp14:editId="31E1ABA3">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39826A40" wp14:editId="5B32F184">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4C682DBE" wp14:editId="53AFB53A">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6C85ECB" wp14:editId="1FE95ABB">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564A6843" wp14:editId="7F8EB23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205907E9" wp14:editId="12913436">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678CC8CB" wp14:editId="1EFFF109">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rFonts w:hint="eastAsia"/>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BCE9F37" wp14:editId="20BEDC9F">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52278DB" wp14:editId="2683532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7191692" wp14:editId="3883A300">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2D11072D" wp14:editId="014D0A77">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rFonts w:hint="eastAsia"/>
          <w:szCs w:val="20"/>
        </w:rPr>
      </w:pP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48681A" w:rsidP="0048681A">
      <w:pPr>
        <w:pStyle w:val="123123123"/>
        <w:tabs>
          <w:tab w:val="clear" w:pos="709"/>
          <w:tab w:val="left" w:pos="980"/>
        </w:tabs>
        <w:ind w:firstLine="0"/>
        <w:rPr>
          <w:szCs w:val="20"/>
        </w:rPr>
      </w:pPr>
      <w:r>
        <w:rPr>
          <w:szCs w:val="20"/>
        </w:rPr>
      </w:r>
      <w:r w:rsidR="00EA616A"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039724CA" wp14:editId="586B1DA4">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 xml:space="preserve">BLOCK_NO = &lt;3-1 조회 결과 블록번호&gt; (하드코딩 금지)</w:t>
      </w:r>
    </w:p>
    <w:p w:rsidR="0048681A" w:rsidRDefault="0048681A" w:rsidP="0048681A">
      <w:pPr>
        <w:pStyle w:val="123123123"/>
        <w:tabs>
          <w:tab w:val="clear" w:pos="709"/>
          <w:tab w:val="left" w:pos="980"/>
        </w:tabs>
        <w:ind w:left="1204" w:firstLine="0"/>
        <w:rPr>
          <w:szCs w:val="20"/>
        </w:rPr>
      </w:pP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205D1420" wp14:editId="2DD9C74C">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rFonts w:hint="eastAsia"/>
                <w:szCs w:val="20"/>
              </w:rPr>
            </w:pPr>
            <w:r w:rsidRPr="00C26895">
              <w:rPr>
                <w:szCs w:val="20"/>
              </w:rPr>
              <w:lastRenderedPageBreak/>
              <w:drawing>
                <wp:inline distT="0" distB="0" distL="0" distR="0" wp14:anchorId="16BF86E1" wp14:editId="4CA6182A">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1AF9E677" wp14:editId="000B2998">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47474ED6" wp14:editId="15A83E70">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drawing>
                <wp:inline distT="0" distB="0" distL="0" distR="0" wp14:anchorId="727015DE" wp14:editId="5103D4EB">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lastRenderedPageBreak/>
              <w:drawing>
                <wp:inline distT="0" distB="0" distL="0" distR="0" wp14:anchorId="1B0C0B2C" wp14:editId="38155B9F">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rFonts w:hint="eastAsia"/>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블록 손상 발생(ORA-01578) ]</w:t>
      </w:r>
    </w:p>
    <w:p w:rsidR="004E612D" w:rsidRPr="00937918" w:rsidRDefault="00EA616A" w:rsidP="00C26895">
      <w:pPr>
        <w:pStyle w:val="123123123"/>
        <w:tabs>
          <w:tab w:val="clear" w:pos="709"/>
          <w:tab w:val="left" w:pos="980"/>
        </w:tabs>
        <w:ind w:left="1204" w:firstLine="0"/>
        <w:rPr>
          <w:szCs w:val="20"/>
        </w:rPr>
      </w:pPr>
      <w:r>
        <w:rPr>
          <w:rFonts w:hint="eastAsia"/>
          <w:szCs w:val="20"/>
        </w:rPr>
        <w:t xml:space="preserve">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2668A4ED" wp14:editId="178BDA7D">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6B499E56" wp14:editId="024C3A8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416E65D2" wp14:editId="43451124">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4BAF797B" wp14:editId="25D430A3">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585AA598" wp14:editId="288FA3E4">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rsidR="004E612D" w:rsidRPr="00937918" w:rsidRDefault="00EA616A" w:rsidP="00C26895">
      <w:pPr>
        <w:pStyle w:val="123123123"/>
        <w:tabs>
          <w:tab w:val="clear" w:pos="709"/>
          <w:tab w:val="left" w:pos="980"/>
        </w:tabs>
        <w:ind w:firstLine="0"/>
        <w:rPr>
          <w:szCs w:val="20"/>
        </w:rPr>
      </w:pPr>
      <w:r w:rsidRPr="00937918">
        <w:rPr>
          <w:rFonts w:hint="eastAsia"/>
          <w:szCs w:val="20"/>
        </w:rPr>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83422D" w:rsidP="0083422D">
      <w:pPr>
        <w:pStyle w:val="123123123"/>
        <w:tabs>
          <w:tab w:val="clear" w:pos="709"/>
          <w:tab w:val="left" w:pos="980"/>
        </w:tabs>
        <w:ind w:firstLine="0"/>
        <w:rPr>
          <w:b/>
          <w:szCs w:val="20"/>
        </w:rPr>
      </w:pPr>
      <w:r>
        <w:rPr>
          <w:szCs w:val="20"/>
        </w:rPr>
      </w:r>
      <w:r w:rsidR="00EA616A"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r>
        <w:rPr>
          <w:rFonts w:ascii="Consolas" w:eastAsia="Consolas" w:hAnsi="Consolas"/>
          <w:color w:val="1B2A4A"/>
          <w:sz w:val="18"/>
        </w:rPr>
        <w:lastRenderedPageBreak/>
        <w:t xml:space="preserve">  SELECT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drawing>
          <wp:inline distT="0" distB="0" distL="0" distR="0" wp14:anchorId="298F3C58" wp14:editId="770ABFA0">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szCs w:val="20"/>
              </w:rPr>
              <w:drawing>
                <wp:inline distT="0" distB="0" distL="0" distR="0" wp14:anchorId="72665E26" wp14:editId="5C36CFEA">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rFonts w:hint="eastAsia"/>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SQL&gt; FLASHBACK TABLE BO.CUST_CONTACTS TO SCN &amp;V_BEFORE_SCN;   -- 사고 직전 SCN</w:t>
        <w:br/>
        <w:t xml:space="preserve">SQL&gt; SELECT COUNT(*) FROM BO.CUST_CONTACTS;   -- 복구 확인</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lastRenderedPageBreak/>
        <w:drawing>
          <wp:inline distT="0" distB="0" distL="0" distR="0" wp14:anchorId="3DD32471" wp14:editId="6829D41F">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50472" cy="1676142"/>
                    </a:xfrm>
                    <a:prstGeom prst="rect">
                      <a:avLst/>
                    </a:prstGeom>
                  </pic:spPr>
                </pic:pic>
              </a:graphicData>
            </a:graphic>
          </wp:inline>
        </w:drawing>
      </w:r>
    </w:p>
    <w:p w:rsidR="00427C55" w:rsidRPr="00427C55" w:rsidRDefault="00427C55" w:rsidP="00427C55">
      <w:pPr>
        <w:pStyle w:val="123123123"/>
        <w:tabs>
          <w:tab w:val="clear" w:pos="709"/>
          <w:tab w:val="left" w:pos="702"/>
        </w:tabs>
        <w:ind w:firstLine="0"/>
        <w:rPr>
          <w:b/>
          <w:szCs w:val="20"/>
        </w:rPr>
      </w:pPr>
      <w:r>
        <w:rPr>
          <w:szCs w:val="20"/>
        </w:rPr>
      </w:r>
      <w:r w:rsidR="00EA616A"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rPr>
          <w:szCs w:val="20"/>
        </w:rPr>
      </w:r>
      <w:r>
        <w:t xml:space="preserve">Case4A(DELETE)가 "행 단위 삭제 실수"를 다룬다면, Case4B는 "테이블 자체를 실수로 지워버린 경우"를 다룬다. DROP TABLE은 DELETE와 달리 테이블 정의(구조) 자체가 사라지므로 FLASHBACK TABLE ...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xml:space="preserve">-- Flashback Drop 전용 테스트 테이블 생성</w:t>
              <w:br/>
              <w:t xml:space="preserve">CREATE TABLE BO.FB_DROP_TEST AS SELECT * FROM BO.CATEGORIES;</w:t>
              <w:br/>
              <w:t xml:space="preserve">SELECT COUNT(*) FROM BO.FB_DROP_TEST;</w:t>
              <w:br/>
              <w:t xml:space="preserve">-- 실수 연출</w:t>
              <w:br/>
              <w:t xml:space="preserve">DROP TABLE BO.FB_DROP_TEST;</w:t>
              <w:br/>
              <w:t xml:space="preserve">SELECT object_name, original_name, droptime FROM USER_RECYCLEBIN WHERE original_name='FB_DROP_TEST';</w:t>
              <w:br/>
              <w:t xml:space="preserve">-- 복구</w:t>
              <w:br/>
              <w:t xml:space="preserve">FLASHBACK TABLE BO.FB_DROP_TEST TO BEFORE DROP;</w:t>
              <w:br/>
              <w:t xml:space="preserve">SELECT COUNT(*) FROM BO.FB_DROP_TEST;</w:t>
              <w:br/>
              <w:t xml:space="preserve">-- 실습 후 정리</w:t>
              <w:br/>
              <w:t xml:space="preserve">DROP TABLE BO.FB_DROP_TEST PURGE;</w:t>
            </w:r>
          </w:p>
        </w:tc>
      </w:tr>
    </w:tbl>
    <w:p w:rsidR="00427C55" w:rsidRDefault="00427C55" w:rsidP="00A65D19">
      <w:pPr>
        <w:pStyle w:val="123123123"/>
        <w:tabs>
          <w:tab w:val="clear" w:pos="709"/>
          <w:tab w:val="left" w:pos="980"/>
        </w:tabs>
        <w:ind w:left="800" w:firstLine="0"/>
      </w:pPr>
      <w:r>
        <w:t xml:space="preserve">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519C0454" wp14:editId="695EF2AA">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7A905007" wp14:editId="0D5B0871">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drawing>
                <wp:inline distT="0" distB="0" distL="0" distR="0" wp14:anchorId="785FA01A" wp14:editId="078E0979">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lastRenderedPageBreak/>
              <w:drawing>
                <wp:inline distT="0" distB="0" distL="0" distR="0" wp14:anchorId="6F0E1C87" wp14:editId="0B69626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64EFD61D" wp14:editId="5FF5FD2F">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7AFEEE6E" wp14:editId="210DE38E">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r>
        <w:rPr>
          <w:szCs w:val="20"/>
        </w:rPr>
      </w: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rFonts w:hint="eastAsia"/>
                <w:szCs w:val="20"/>
              </w:rPr>
            </w:pPr>
            <w:r>
              <w:t xml:space="preserve">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szCs w:val="20"/>
              </w:rPr>
              <w:drawing>
                <wp:inline distT="0" distB="0" distL="0" distR="0" wp14:anchorId="2CDF8026" wp14:editId="1544092D">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szCs w:val="20"/>
              </w:rPr>
              <w:drawing>
                <wp:inline distT="0" distB="0" distL="0" distR="0" wp14:anchorId="6E20AEE1" wp14:editId="76E1DC08">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FLASHBACK TABLE ... TO BEFORE DROP</w:t>
            </w:r>
            <w:r>
              <w:lastRenderedPageBreak/>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r>
        <w:rPr>
          <w:szCs w:val="20"/>
        </w:rPr>
      </w:r>
    </w:p>
    <w:p w:rsidR="00A65D19" w:rsidRDefault="00A65D19" w:rsidP="00A65D19">
      <w:pPr>
        <w:pStyle w:val="123123123"/>
        <w:tabs>
          <w:tab w:val="clear" w:pos="709"/>
          <w:tab w:val="left" w:pos="980"/>
        </w:tabs>
        <w:ind w:left="800" w:firstLine="0"/>
      </w:pPr>
      <w:r>
        <w:t xml:space="preserve">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 xml:space="preserve">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drawing>
                <wp:inline distT="0" distB="0" distL="0" distR="0" wp14:anchorId="51C30721" wp14:editId="41F5704E">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lastRenderedPageBreak/>
              <w:drawing>
                <wp:inline distT="0" distB="0" distL="0" distR="0" wp14:anchorId="7FE228B7" wp14:editId="2240E028">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p>
        </w:tc>
      </w:tr>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r w:rsidRPr="00AC2FDB">
              <w:rPr>
                <w:szCs w:val="20"/>
              </w:rPr>
              <w:drawing>
                <wp:inline distT="0" distB="0" distL="0" distR="0" wp14:anchorId="2DE412C2" wp14:editId="21B0671B">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szCs w:val="20"/>
              </w:rPr>
              <w:drawing>
                <wp:inline distT="0" distB="0" distL="0" distR="0" wp14:anchorId="07704D5B" wp14:editId="7A5447AA">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rFonts w:hint="eastAsia"/>
          <w:szCs w:val="20"/>
        </w:rPr>
      </w:pPr>
      <w:r>
        <w:t xml:space="preserve">독립 테스트 테이블 FB_DROP_TEST를 DROP한 뒤 FLASHBACK TABLE ...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rFonts w:hint="eastAsia"/>
          <w:szCs w:val="20"/>
        </w:rPr>
      </w:pPr>
      <w:r>
        <w:rPr>
          <w:szCs w:val="20"/>
        </w:rPr>
      </w:r>
      <w:r>
        <w:t>지금까지의 모든 Case에서 물리적으로 손상시킨 파일(ORDERS, INQUIRIES, SYSTEM)이 실제로 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rFonts w:hint="eastAsia"/>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szCs w:val="20"/>
              </w:rPr>
              <w:lastRenderedPageBreak/>
              <w:drawing>
                <wp:inline distT="0" distB="0" distL="0" distR="0" wp14:anchorId="0E4E3A06" wp14:editId="6A14B5FE">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drawing>
                <wp:inline distT="0" distB="0" distL="0" distR="0" wp14:anchorId="3796CBDB" wp14:editId="2F1770B1">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lastRenderedPageBreak/>
              <w:drawing>
                <wp:inline distT="0" distB="0" distL="0" distR="0" wp14:anchorId="314B11DD" wp14:editId="27F923C7">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rFonts w:hint="eastAsia"/>
                <w:szCs w:val="20"/>
              </w:rPr>
            </w:pPr>
            <w:r w:rsidRPr="0038474A">
              <w:rPr>
                <w:szCs w:val="20"/>
              </w:rPr>
              <w:drawing>
                <wp:inline distT="0" distB="0" distL="0" distR="0" wp14:anchorId="1BDE50A1" wp14:editId="3AC7E0F8">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r>
        <w:rPr>
          <w:szCs w:val="20"/>
        </w:rPr>
      </w:r>
    </w:p>
    <w:p w:rsidR="004E612D" w:rsidRDefault="00876E89" w:rsidP="00876E89">
      <w:pPr>
        <w:pStyle w:val="123123123"/>
        <w:tabs>
          <w:tab w:val="clear" w:pos="709"/>
          <w:tab w:val="left" w:pos="980"/>
        </w:tabs>
        <w:ind w:left="800" w:firstLine="0"/>
        <w:rPr>
          <w:rFonts w:hint="eastAsia"/>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rFonts w:hint="eastAsia"/>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szCs w:val="20"/>
              </w:rPr>
              <w:lastRenderedPageBreak/>
              <w:drawing>
                <wp:inline distT="0" distB="0" distL="0" distR="0" wp14:anchorId="210E5194" wp14:editId="3D5C592E">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pPr>
        <w:pStyle w:val="123123123"/>
      </w:pPr>
      <w:r>
        <w:t xml:space="preserve">Case 5 — Recycle Bin 부재 시 Original Export(imp) 덤프 복구</w:t>
      </w:r>
    </w:p>
    <w:p>
      <w:pPr/>
      <w:r>
        <w:t xml:space="preserve">BO_TEST가 유실된 상황에서 DBA_RECYCLEBIN 조회 결과가 없어 Flashback Drop으로 복구할 수 없었다. 대신 사전 확보한 Export 덤프(/home/oracle/bo.dmp)로 복구를 진행했다.</w:t>
      </w:r>
    </w:p>
    <w:p>
      <w:pPr/>
      <w:r>
        <w:t xml:space="preserve">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r>
        <w:t xml:space="preserve">소결: Recycle Bin·Flashback으로 복구되지 않는 상황에서는 사전 Export/백업이 최후의 복구 수단이며, 덤프의 형식(Data Pump vs Original Export)에 맞는 도구(impdp vs imp)를 선택하는 것이 복구 성패를 좌우한다.</w:t>
      </w:r>
    </w:p>
    <w:p w:rsidR="005E454A" w:rsidRDefault="005E454A" w:rsidP="005E454A">
      <w:pPr>
        <w:pStyle w:val="2"/>
        <w:ind w:left="728" w:hanging="266"/>
      </w:pPr>
      <w:bookmarkStart w:id="18" w:name="_Toc234664277"/>
      <w:r>
        <w:rPr>
          <w:rFonts w:hint="eastAsia"/>
        </w:rPr>
        <w:t>결론</w:t>
      </w:r>
      <w:bookmarkEnd w:id="18"/>
    </w:p>
    <w:p w:rsidR="002D1B72" w:rsidRPr="002D1B72" w:rsidRDefault="002D1B72" w:rsidP="002D1B72">
      <w:pPr>
        <w:pStyle w:val="font-claude-response-body"/>
        <w:ind w:left="462"/>
        <w:rPr>
          <w:rFonts w:asciiTheme="minorHAnsi" w:eastAsiaTheme="minorHAnsi" w:hAnsiTheme="minorHAnsi"/>
          <w:sz w:val="20"/>
          <w:szCs w:val="20"/>
        </w:rPr>
      </w:pPr>
      <w:bookmarkStart w:id="19" w:name="_Toc234664278"/>
      <w:r>
        <w:rPr>
          <w:rFonts w:asciiTheme="minorHAnsi" w:eastAsiaTheme="minorHAnsi" w:hAnsiTheme="minorHAnsi"/>
          <w:sz w:val="20"/>
          <w:szCs w:val="20"/>
        </w:rPr>
        <w:t xml:space="preserve">물리적 장애는 손상 범위(파일/전체/블록)에 따라 복구 방법과 서비스 영향이 달라진다는 것을 직접 확인했다 — 범위가 좁을수록(블록 &lt; 파일 &lt; 전체) 데이터베이스를 OPEN 상태로 유지한 채 해당 객체만 복구할 수 있었다(부분 온라인 복구). 다만 복구 대상 객체 자체는 복구 완료 전까지 사용할 수 없었다. Case3(블록)와 Case1(파일)은 인스턴스를 열어둔 채 복구가 가능했던 반면, Case2(SYSTEM 전체)는 데이터 딕셔너리 자체가 손상되는 경우라 MOUNT 상태에서 수행하는 Closed Recovery가 불가피했다. 논리적 장애는 백업 복원이 아니라 Flashback으로 초 단위에 해결되지만, UNDO 보존 기간이라는 시간 제약이 있다.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그리고 이 모든 시나리오가 의도한 대로 동작하려면, 사고가 나기 전에 테이블스페이스 분리 같은 격리 설계가 이미 되어 있어야 한다는 것이 이번 Part의 가장 실무적인 교훈이다. 다만 실습을 진행하며, 격리 설계는 "테이블스페이스를 나누는 것" 하나로 끝나지 않는다는 점도 함께 확인했다. Case1에서 ORDERS 테이블만 전용 테이블스페이스로 옮기고 인덱스는 REBUILD 시 위치를 지정하지 않아 원래 테이블스페이스에 남아있었던 결과, 테이블 데이터파일이 손상된 상태에서도 인덱스만으로 처리 가능한 쿼리는 에러 없이 성공해버리는 현상을 겪었다. 이는 격리 설계가 테이블 단위가 아니라 그 테이블에 딸린 인덱스까지 포함한 객체 단위로 이루어져야 한다는 것을, 그리고 장애 발생 여부를 확인할 때도 옵티마이저가 어떤 실행계획을 택하는지에 따라 같은 장애가 드러나거나 숨겨질 수 있다는 것을 보여준다.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또한 Case4B에서는 실제 업무 테이블(CATEGORIES) 대신 독립 테스트 테이블 FB_DROP_TEST를 DROP·복구하여, FLASHBACK TABLE ... TO BEFORE DROP이 DROP된 객체 자신만 RECYCLEBIN에서 복구함을 확인했다. 실제 CATEGORIES를 CASCADE CONSTRAINTS로 삭제했다면 자식(PRODUCTS)의 FK까지 제거되어 별도 재생성이 필요했을 것이며, 이는 Flashback이 완전 자동 복구가 아니라 손상 객체 자신에 한정된 도구임을 보여준다.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정리하면, 이번 Part3 실습은 원본 가이드가 제시한 복구 기술(RMAN, Flashback) 자체의 유효성을 확인하는 데서 그치지 않고, ①격리 설계는 테이블·인덱스를 포함한 관련 객체 전체 단위로 이루어져야 하며 ②장애 확인은 쿼리의 실행계획까지 고려해야 하고 ③복구 도구는 저마다 복구 범위의 경계가 있어 그 경계 밖의 부수적 손상은 별도로 점검·조치해야 한다는, 사고 대응 설계 전반에 걸친 실무적 교훈을 추가로 확인한 실습이었다.</w:t>
      </w: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 대량 데이터 배치 처리 (구현)</w:t>
      </w:r>
      <w:r>
        <w:rPr>
          <w:rFonts w:hint="eastAsia"/>
          <w:sz w:val="24"/>
          <w:szCs w:val="24"/>
        </w:rPr>
      </w:r>
      <w:r>
        <w:rPr>
          <w:sz w:val="24"/>
          <w:szCs w:val="24"/>
        </w:rPr>
      </w:r>
      <w:r>
        <w:rPr>
          <w:rFonts w:hint="eastAsia"/>
          <w:sz w:val="24"/>
          <w:szCs w:val="24"/>
        </w:rPr>
      </w:r>
      <w:bookmarkEnd w:id="19"/>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4D58EA" w:rsidRDefault="004D58EA" w:rsidP="0028111A">
      <w:pPr>
        <w:pStyle w:val="2"/>
        <w:numPr>
          <w:ilvl w:val="0"/>
          <w:numId w:val="23"/>
        </w:numPr>
        <w:ind w:left="728" w:hanging="266"/>
      </w:pPr>
      <w:bookmarkStart w:id="20" w:name="_Toc234664279"/>
      <w:r>
        <w:rPr>
          <w:rFonts w:hint="eastAsia"/>
        </w:rPr>
        <w:t>개요</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본 Part의 목표는 현재 시점을 기준으로 10만 건의 신규 주문을 생성하는 PL/SQL 프로그램을 작성하는 것이다. 주문 1건은 헤더(ORDERS), 상세 항목(ORDER_ITEMS), 배송 지시(SHIPMENTS) 3개 테이블에 걸쳐 입력되며, 이 3테이블 입력이 완료될 때마다 건별로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hint="eastAsia"/>
          <w:kern w:val="0"/>
          <w:szCs w:val="20"/>
        </w:rPr>
      </w:pPr>
      <w:r w:rsidRPr="004D58EA">
        <w:rPr>
          <w:rFonts w:eastAsiaTheme="minorHAnsi" w:cs="굴림"/>
          <w:kern w:val="0"/>
          <w:szCs w:val="20"/>
        </w:rPr>
        <w:t>⑤ 핵심 결과(예고): 요구사항에 명시된 "주문 1건당 COMMIT"은 그 자체로 성능상 병목이 되는 설계다. 10만 번의 COMMIT은 그만큼의 redo 동기화(log file sync) 대기를 유발하며, 이 병목을 실측하고 개선하는 것이 이어지는 Part5(성능 측정 및 개선)의 주제로 연결된다. 즉 본 Part는 "정합성 있게 10만 건을 만드는 것"이 목표이고, "그 방식이 얼마나 느린지, 왜 느린지"는 다음 Part의 몫으로 남겨둔다.</w:t>
      </w:r>
    </w:p>
    <w:p w:rsidR="004D58EA" w:rsidRDefault="004D58EA" w:rsidP="0028111A">
      <w:pPr>
        <w:pStyle w:val="2"/>
        <w:numPr>
          <w:ilvl w:val="0"/>
          <w:numId w:val="23"/>
        </w:numPr>
        <w:ind w:left="728" w:hanging="266"/>
      </w:pPr>
      <w:r>
        <w:rPr>
          <w:rFonts w:hint="eastAsia"/>
        </w:rPr>
        <w:t>방법론</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기존 CUSTOMERS.CUST_ID, PRODUCTS.PRODUCT_ID, EMPLOYEES.EMP_ID, CORPORATIONS.CORPORATION_ID(배송업체) 목록 확보</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FK 위반 원천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② 채번 전략 결정</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신규 ORDER_ID를 기존 MAX(ORDER_ID) 이후 대역으로 채번</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③ 3테이블 동시 생성 로직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④ 건별 COMMIT 반복</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요구사항 준수(성능 이슈는 Part5에서 별도 다룸)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SELECT ... ORDER BY DBMS_RANDOM.VALUE</w:t>
      </w:r>
      <w:r w:rsidRPr="004D58EA">
        <w:rPr>
          <w:rFonts w:eastAsiaTheme="minorHAnsi" w:cs="굴림"/>
          <w:kern w:val="0"/>
          <w:szCs w:val="20"/>
        </w:rPr>
        <w:t xml:space="preserve">로 무작위 행을 뽑는 방식과, (b) 사전에 유효 ID 목록을 배열(컬렉션)로 한 번에 적재해두고 그 안에서 인덱스를 무작위로 골라 쓰는 방식이다. 전자는 매 반복마다 테이블을 </w:t>
      </w:r>
      <w:r w:rsidRPr="004D58EA">
        <w:rPr>
          <w:rFonts w:eastAsiaTheme="minorHAnsi" w:cs="굴림"/>
          <w:kern w:val="0"/>
          <w:szCs w:val="20"/>
        </w:rPr>
        <w:lastRenderedPageBreak/>
        <w:t>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INSERT ... SELECT</w:t>
      </w:r>
      <w:r w:rsidRPr="00472328">
        <w:rPr>
          <w:rFonts w:asciiTheme="minorHAnsi" w:eastAsiaTheme="minorHAnsi" w:hAnsiTheme="minorHAnsi"/>
          <w:sz w:val="20"/>
          <w:szCs w:val="20"/>
        </w:rPr>
        <w:t>)는 SQL 문장 전체가 하나의 커밋 단위가 되므로, "주문 1건 완료 시 커밋"이라는 요구사항 자체와 구조적으로 양립할 수 없다. 즉 이번 과제의 커밋 단위 요구사항이 생성 방식을 절차적 루프로 강제하며, 이는 naive·optimized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hint="eastAsia"/>
          <w:sz w:val="20"/>
          <w:szCs w:val="20"/>
        </w:rPr>
      </w:pPr>
    </w:p>
    <w:p w:rsidR="00A21D39" w:rsidRPr="00690A9C" w:rsidRDefault="00A21D39" w:rsidP="0028111A">
      <w:pPr>
        <w:pStyle w:val="2"/>
        <w:numPr>
          <w:ilvl w:val="0"/>
          <w:numId w:val="23"/>
        </w:numPr>
        <w:ind w:left="728" w:hanging="266"/>
      </w:pPr>
      <w:r w:rsidRPr="0028111A">
        <w:rPr>
          <w:rFonts w:hint="eastAsia"/>
        </w:rPr>
        <w:t>10만 건 주문 발생 PL/SQL 프로그램</w:t>
      </w:r>
      <w:bookmarkEnd w:id="20"/>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1AD61F51" wp14:editId="237C2598">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lastRenderedPageBreak/>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6CBAF06A" wp14:editId="5AA5F530">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szCs w:val="20"/>
              </w:rPr>
              <w:drawing>
                <wp:inline distT="0" distB="0" distL="0" distR="0" wp14:anchorId="2BBC14D2" wp14:editId="697782B8">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28DEC328" wp14:editId="04F1A81B">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 xml:space="preserve">문법 차원에서도 실제로 부딪히는 </w:t>
      </w:r>
      <w:r w:rsidRPr="001133CD">
        <w:rPr>
          <w:rFonts w:eastAsiaTheme="minorHAnsi" w:cs="굴림"/>
          <w:b/>
          <w:bCs/>
          <w:kern w:val="0"/>
          <w:szCs w:val="20"/>
        </w:rPr>
        <w:lastRenderedPageBreak/>
        <w:t>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45CACDBA" wp14:editId="10434213">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7F4A7CC9" wp14:editId="67A21976">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hint="eastAsia"/>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r>
      <w:r>
        <w:rPr>
          <w:rFonts w:ascii="Consolas" w:eastAsia="Consolas" w:hAnsi="Consolas"/>
          <w:color w:val="1B2A4A"/>
          <w:sz w:val="18"/>
        </w:rPr>
        <w:lastRenderedPageBreak/>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naive 버전 (병목 재현용 — 10만 건으로 바로 실행 금지, 1,000건 수준으로만 테스트)</w:t>
      </w:r>
      <w:r>
        <w:rPr>
          <w:rFonts w:ascii="Consolas" w:eastAsia="Consolas" w:hAnsi="Consolas"/>
          <w:color w:val="1B2A4A"/>
          <w:sz w:val="18"/>
        </w:rPr>
        <w:br/>
        <w:t>CREATE OR REPLACE PROCEDURE GEN_ORDERS_NAIVE(p_count IN NUMBER) IS</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r>
      <w:r>
        <w:rPr>
          <w:rFonts w:ascii="Consolas" w:eastAsia="Consolas" w:hAnsi="Consolas"/>
          <w:color w:val="1B2A4A"/>
          <w:sz w:val="18"/>
        </w:rPr>
        <w:lastRenderedPageBreak/>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('NAIVE',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 안티패턴 ①: 매 반복마다 현재 최대값 재조회</w:t>
      </w:r>
      <w:r>
        <w:rPr>
          <w:rFonts w:ascii="Consolas" w:eastAsia="Consolas" w:hAnsi="Consolas"/>
          <w:color w:val="1B2A4A"/>
          <w:sz w:val="18"/>
        </w:rPr>
        <w:br/>
        <w:t xml:space="preserve">    SELECT NVL(MAX(ORDER_ID),0) + 1 INTO v_new_order_id FROM ORDERS;</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 안티패턴 ②: 매 반복마다 전체 테이블 랜덤정렬 후 1건 추출</w:t>
      </w:r>
      <w:r>
        <w:rPr>
          <w:rFonts w:ascii="Consolas" w:eastAsia="Consolas" w:hAnsi="Consolas"/>
          <w:color w:val="1B2A4A"/>
          <w:sz w:val="18"/>
        </w:rPr>
        <w:br/>
        <w:t xml:space="preserve">    SELECT CUST_ID INTO v_cust_id FROM (</w:t>
      </w:r>
      <w:r>
        <w:rPr>
          <w:rFonts w:ascii="Consolas" w:eastAsia="Consolas" w:hAnsi="Consolas"/>
          <w:color w:val="1B2A4A"/>
          <w:sz w:val="18"/>
        </w:rPr>
        <w:br/>
        <w:t xml:space="preserve">      SELECT CUST_ID FROM CUSTOMERS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SELECT EMP_ID INTO v_emp_id FROM (</w:t>
      </w:r>
      <w:r>
        <w:rPr>
          <w:rFonts w:ascii="Consolas" w:eastAsia="Consolas" w:hAnsi="Consolas"/>
          <w:color w:val="1B2A4A"/>
          <w:sz w:val="18"/>
        </w:rPr>
        <w:br/>
        <w:t xml:space="preserve">      SELECT EMP_ID FROM EMPLOYEES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SELECT PRODUCT_ID INTO v_product_id FROM (</w:t>
      </w:r>
      <w:r>
        <w:rPr>
          <w:rFonts w:ascii="Consolas" w:eastAsia="Consolas" w:hAnsi="Consolas"/>
          <w:color w:val="1B2A4A"/>
          <w:sz w:val="18"/>
        </w:rPr>
        <w:br/>
        <w:t xml:space="preserve">        SELECT PRODUCT_ID FROM PRODUCTS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r>
      <w:r>
        <w:rPr>
          <w:rFonts w:ascii="Consolas" w:eastAsia="Consolas" w:hAnsi="Consolas"/>
          <w:color w:val="1B2A4A"/>
          <w:sz w:val="18"/>
        </w:rPr>
        <w:lastRenderedPageBreak/>
        <w:t>END;</w:t>
      </w:r>
      <w:r>
        <w:rPr>
          <w:rFonts w:ascii="Consolas" w:eastAsia="Consolas" w:hAnsi="Consolas"/>
          <w:color w:val="1B2A4A"/>
          <w:sz w:val="18"/>
        </w:rPr>
        <w:br/>
        <w:t>/</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optimized 버전 (커밋-per-주문은 그대로, 나머지 비효율만 제거)</w:t>
      </w:r>
      <w:r>
        <w:rPr>
          <w:rFonts w:ascii="Consolas" w:eastAsia="Consolas" w:hAnsi="Consolas"/>
          <w:color w:val="1B2A4A"/>
          <w:sz w:val="18"/>
        </w:rPr>
        <w:br/>
        <w:t>CREATE OR REPLACE PROCEDURE GEN_ORDERS_OPTIMIZED(p_count IN NUMBER) IS</w:t>
      </w:r>
      <w:r>
        <w:rPr>
          <w:rFonts w:ascii="Consolas" w:eastAsia="Consolas" w:hAnsi="Consolas"/>
          <w:color w:val="1B2A4A"/>
          <w:sz w:val="18"/>
        </w:rPr>
        <w:br/>
        <w:t xml:space="preserve">  TYPE t_num_tab IS TABLE OF NUMBER INDEX BY PLS_INTEGER;</w:t>
      </w:r>
      <w:r>
        <w:rPr>
          <w:rFonts w:ascii="Consolas" w:eastAsia="Consolas" w:hAnsi="Consolas"/>
          <w:color w:val="1B2A4A"/>
          <w:sz w:val="18"/>
        </w:rPr>
        <w:br/>
        <w:t xml:space="preserve">  v_cust_ids     t_num_tab;</w:t>
      </w:r>
      <w:r>
        <w:rPr>
          <w:rFonts w:ascii="Consolas" w:eastAsia="Consolas" w:hAnsi="Consolas"/>
          <w:color w:val="1B2A4A"/>
          <w:sz w:val="18"/>
        </w:rPr>
        <w:br/>
        <w:t xml:space="preserve">  v_product_ids  t_num_tab;</w:t>
      </w:r>
      <w:r>
        <w:rPr>
          <w:rFonts w:ascii="Consolas" w:eastAsia="Consolas" w:hAnsi="Consolas"/>
          <w:color w:val="1B2A4A"/>
          <w:sz w:val="18"/>
        </w:rPr>
        <w:br/>
        <w:t xml:space="preserve">  v_emp_ids      t_num_tab;</w:t>
      </w:r>
      <w:r>
        <w:rPr>
          <w:rFonts w:ascii="Consolas" w:eastAsia="Consolas" w:hAnsi="Consolas"/>
          <w:color w:val="1B2A4A"/>
          <w:sz w:val="18"/>
        </w:rPr>
        <w:br/>
        <w:t xml:space="preserve">  v_cust_cnt     PLS_INTEGER;</w:t>
      </w:r>
      <w:r>
        <w:rPr>
          <w:rFonts w:ascii="Consolas" w:eastAsia="Consolas" w:hAnsi="Consolas"/>
          <w:color w:val="1B2A4A"/>
          <w:sz w:val="18"/>
        </w:rPr>
        <w:br/>
        <w:t xml:space="preserve">  v_prod_cnt     PLS_INTEGER;</w:t>
      </w:r>
      <w:r>
        <w:rPr>
          <w:rFonts w:ascii="Consolas" w:eastAsia="Consolas" w:hAnsi="Consolas"/>
          <w:color w:val="1B2A4A"/>
          <w:sz w:val="18"/>
        </w:rPr>
        <w:br/>
        <w:t xml:space="preserve">  v_emp_cnt      PLS_INTEGER;</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 유효 ID 목록을 '루프 진입 전 딱 한 번만' 메모리 배열로 적재</w:t>
      </w:r>
      <w:r>
        <w:rPr>
          <w:rFonts w:ascii="Consolas" w:eastAsia="Consolas" w:hAnsi="Consolas"/>
          <w:color w:val="1B2A4A"/>
          <w:sz w:val="18"/>
        </w:rPr>
        <w:br/>
        <w:t xml:space="preserve">  SELECT CUST_ID    BULK COLLECT INTO v_cust_ids    FROM CUSTOMERS;</w:t>
      </w:r>
      <w:r>
        <w:rPr>
          <w:rFonts w:ascii="Consolas" w:eastAsia="Consolas" w:hAnsi="Consolas"/>
          <w:color w:val="1B2A4A"/>
          <w:sz w:val="18"/>
        </w:rPr>
        <w:br/>
        <w:t xml:space="preserve">  SELECT PRODUCT_ID BULK COLLECT INTO v_product_ids FROM PRODUCTS;</w:t>
      </w:r>
      <w:r>
        <w:rPr>
          <w:rFonts w:ascii="Consolas" w:eastAsia="Consolas" w:hAnsi="Consolas"/>
          <w:color w:val="1B2A4A"/>
          <w:sz w:val="18"/>
        </w:rPr>
        <w:br/>
        <w:t xml:space="preserve">  SELECT EMP_ID     BULK COLLECT INTO v_emp_ids     FROM EMPLOYEES;</w:t>
      </w:r>
      <w:r>
        <w:rPr>
          <w:rFonts w:ascii="Consolas" w:eastAsia="Consolas" w:hAnsi="Consolas"/>
          <w:color w:val="1B2A4A"/>
          <w:sz w:val="18"/>
        </w:rPr>
        <w:br/>
        <w:t xml:space="preserve">  v_cust_cnt := v_cust_ids.COUNT;</w:t>
      </w:r>
      <w:r>
        <w:rPr>
          <w:rFonts w:ascii="Consolas" w:eastAsia="Consolas" w:hAnsi="Consolas"/>
          <w:color w:val="1B2A4A"/>
          <w:sz w:val="18"/>
        </w:rPr>
        <w:br/>
        <w:t xml:space="preserve">  v_prod_cnt := v_product_ids.COUNT;</w:t>
      </w:r>
      <w:r>
        <w:rPr>
          <w:rFonts w:ascii="Consolas" w:eastAsia="Consolas" w:hAnsi="Consolas"/>
          <w:color w:val="1B2A4A"/>
          <w:sz w:val="18"/>
        </w:rPr>
        <w:br/>
        <w:t xml:space="preserve">  v_emp_cnt  := v_emp_ids.COUNT;</w:t>
      </w:r>
      <w:r>
        <w:rPr>
          <w:rFonts w:ascii="Consolas" w:eastAsia="Consolas" w:hAnsi="Consolas"/>
          <w:color w:val="1B2A4A"/>
          <w:sz w:val="18"/>
        </w:rPr>
        <w:br/>
        <w:t xml:space="preserve"> </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('OPTIMIZED',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v_new_order_id := ORDER_ID_SEQ.NEXTVAL;            -- O(1) 채번, 테이블 크기 무관</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v_cust_id := v_cust_ids(1 + TRUNC(DBMS_RANDOM.VALUE(0, v_cust_cnt)));   -- 배열에서 즉시 선택</w:t>
      </w:r>
      <w:r>
        <w:rPr>
          <w:rFonts w:ascii="Consolas" w:eastAsia="Consolas" w:hAnsi="Consolas"/>
          <w:color w:val="1B2A4A"/>
          <w:sz w:val="18"/>
        </w:rPr>
        <w:br/>
        <w:t xml:space="preserve">    v_emp_id  := v_emp_ids(1 + TRUNC(DBMS_RANDOM.VALUE(0, v_emp_cnt)));</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v_product_id := v_product_ids(1 + TRUNC(DBMS_RANDOM.VALUE(0, v_prod_cnt)));</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요구사항은 그대로 유지: 주문 1건 완료 시 커밋</w:t>
      </w:r>
      <w:r>
        <w:rPr>
          <w:rFonts w:ascii="Consolas" w:eastAsia="Consolas" w:hAnsi="Consolas"/>
          <w:color w:val="1B2A4A"/>
          <w:sz w:val="18"/>
        </w:rPr>
        <w:br/>
      </w:r>
      <w:r>
        <w:rPr>
          <w:rFonts w:ascii="Consolas" w:eastAsia="Consolas" w:hAnsi="Consolas"/>
          <w:color w:val="1B2A4A"/>
          <w:sz w:val="18"/>
        </w:rPr>
        <w:lastRenderedPageBreak/>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A21D39" w:rsidRPr="00690A9C" w:rsidRDefault="00A21D39" w:rsidP="0028111A">
      <w:pPr>
        <w:pStyle w:val="2"/>
        <w:numPr>
          <w:ilvl w:val="0"/>
          <w:numId w:val="23"/>
        </w:numPr>
        <w:ind w:left="728" w:hanging="266"/>
      </w:pPr>
      <w:bookmarkStart w:id="21" w:name="_Toc234664280"/>
      <w:r w:rsidRPr="0028111A">
        <w:rPr>
          <w:rFonts w:hint="eastAsia"/>
        </w:rPr>
        <w:t>반복 테스트를 위한 데이터 삭제(Cleanup) SQL/PL-SQL</w:t>
      </w:r>
      <w:bookmarkEnd w:id="21"/>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CREATE OR REPLACE PROCEDURE CLEANUP_BATCH_RUN(p_run_id IN NUMBER) IS</w:t>
      </w:r>
      <w:r>
        <w:rPr>
          <w:rFonts w:ascii="Consolas" w:eastAsia="Consolas" w:hAnsi="Consolas"/>
          <w:color w:val="1B2A4A"/>
          <w:sz w:val="18"/>
        </w:rPr>
        <w:br/>
        <w:t xml:space="preserve">  v_start NUMBER; v_end NUMBER;</w:t>
      </w:r>
      <w:r>
        <w:rPr>
          <w:rFonts w:ascii="Consolas" w:eastAsia="Consolas" w:hAnsi="Consolas"/>
          <w:color w:val="1B2A4A"/>
          <w:sz w:val="18"/>
        </w:rPr>
        <w:br/>
        <w:t>BEGIN</w:t>
      </w:r>
      <w:r>
        <w:rPr>
          <w:rFonts w:ascii="Consolas" w:eastAsia="Consolas" w:hAnsi="Consolas"/>
          <w:color w:val="1B2A4A"/>
          <w:sz w:val="18"/>
        </w:rPr>
        <w:br/>
        <w:t xml:space="preserve">  SELECT START_ORDER_ID, END_ORDER_ID INTO v_start, v_end</w:t>
      </w:r>
      <w:r>
        <w:rPr>
          <w:rFonts w:ascii="Consolas" w:eastAsia="Consolas" w:hAnsi="Consolas"/>
          <w:color w:val="1B2A4A"/>
          <w:sz w:val="18"/>
        </w:rPr>
        <w:br/>
        <w:t xml:space="preserve">  FROM BATCH_RUN_LOG WHERE RUN_ID = p_run_id;</w:t>
      </w:r>
      <w:r>
        <w:rPr>
          <w:rFonts w:ascii="Consolas" w:eastAsia="Consolas" w:hAnsi="Consolas"/>
          <w:color w:val="1B2A4A"/>
          <w:sz w:val="18"/>
        </w:rPr>
        <w:br/>
        <w:t xml:space="preserve"> </w:t>
      </w:r>
      <w:r>
        <w:rPr>
          <w:rFonts w:ascii="Consolas" w:eastAsia="Consolas" w:hAnsi="Consolas"/>
          <w:color w:val="1B2A4A"/>
          <w:sz w:val="18"/>
        </w:rPr>
        <w:br/>
        <w:t xml:space="preserve">  DELETE FROM SHIPMENTS   WHERE ORDER_ID BETWEEN v_start AND v_end;</w:t>
      </w:r>
      <w:r>
        <w:rPr>
          <w:rFonts w:ascii="Consolas" w:eastAsia="Consolas" w:hAnsi="Consolas"/>
          <w:color w:val="1B2A4A"/>
          <w:sz w:val="18"/>
        </w:rPr>
        <w:br/>
        <w:t xml:space="preserve">  DELETE FROM ORDER_ITEMS WHERE ORDER_ID BETWEEN v_start AND v_end;</w:t>
      </w:r>
      <w:r>
        <w:rPr>
          <w:rFonts w:ascii="Consolas" w:eastAsia="Consolas" w:hAnsi="Consolas"/>
          <w:color w:val="1B2A4A"/>
          <w:sz w:val="18"/>
        </w:rPr>
        <w:br/>
        <w:t xml:space="preserve">  DELETE FROM ORDERS      WHERE ORDER_ID BETWEEN v_start AND v_end;</w:t>
      </w:r>
      <w:r>
        <w:rPr>
          <w:rFonts w:ascii="Consolas" w:eastAsia="Consolas" w:hAnsi="Consolas"/>
          <w:color w:val="1B2A4A"/>
          <w:sz w:val="18"/>
        </w:rPr>
        <w:br/>
        <w:t xml:space="preserve">  DELETE FROM BATCH_RUN_LOG WHERE RUN_ID = p_run_id;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DBMS_OUTPUT.PUT_LINE('RUN_ID=' || p_run_id || ' 정리 완료 (ORDER_ID ' || v_start || '~' || v_end || ')');</w:t>
      </w:r>
      <w:r>
        <w:rPr>
          <w:rFonts w:ascii="Consolas" w:eastAsia="Consolas" w:hAnsi="Consolas"/>
          <w:color w:val="1B2A4A"/>
          <w:sz w:val="18"/>
        </w:rPr>
        <w:br/>
        <w:t>END;</w:t>
      </w:r>
      <w:r>
        <w:rPr>
          <w:rFonts w:ascii="Consolas" w:eastAsia="Consolas" w:hAnsi="Consolas"/>
          <w:color w:val="1B2A4A"/>
          <w:sz w:val="18"/>
        </w:rPr>
        <w:br/>
        <w:t>/</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(프로시저 없이 직접 실행)</w:t>
      </w:r>
      <w:r>
        <w:rPr>
          <w:rFonts w:ascii="Consolas" w:eastAsia="Consolas" w:hAnsi="Consolas"/>
          <w:color w:val="1B2A4A"/>
          <w:sz w:val="18"/>
        </w:rPr>
        <w:br/>
        <w:t>DEFINE START_ID = 10000;</w:t>
      </w:r>
      <w:r>
        <w:rPr>
          <w:rFonts w:ascii="Consolas" w:eastAsia="Consolas" w:hAnsi="Consolas"/>
          <w:color w:val="1B2A4A"/>
          <w:sz w:val="18"/>
        </w:rPr>
        <w:br/>
        <w:t>DELETE FROM SHIPMENTS   WHERE ORDER_ID &gt;= &amp;START_ID;</w:t>
      </w:r>
      <w:r>
        <w:rPr>
          <w:rFonts w:ascii="Consolas" w:eastAsia="Consolas" w:hAnsi="Consolas"/>
          <w:color w:val="1B2A4A"/>
          <w:sz w:val="18"/>
        </w:rPr>
        <w:br/>
        <w:t>DELETE FROM ORDER_ITEMS WHERE ORDER_ID &gt;= &amp;START_ID;</w:t>
      </w:r>
      <w:r>
        <w:rPr>
          <w:rFonts w:ascii="Consolas" w:eastAsia="Consolas" w:hAnsi="Consolas"/>
          <w:color w:val="1B2A4A"/>
          <w:sz w:val="18"/>
        </w:rPr>
        <w:br/>
        <w:t>DELETE FROM ORDERS      WHERE ORDER_ID &gt;= &amp;START_ID;</w:t>
      </w:r>
      <w:r>
        <w:rPr>
          <w:rFonts w:ascii="Consolas" w:eastAsia="Consolas" w:hAnsi="Consolas"/>
          <w:color w:val="1B2A4A"/>
          <w:sz w:val="18"/>
        </w:rPr>
        <w:br/>
        <w:t>COMMIT;</w:t>
      </w:r>
      <w:r>
        <w:rPr>
          <w:rFonts w:ascii="Consolas" w:eastAsia="Consolas" w:hAnsi="Consolas"/>
          <w:color w:val="1B2A4A"/>
          <w:sz w:val="18"/>
        </w:rPr>
        <w:br/>
        <w:t>UNDEFINE START_ID;</w:t>
      </w:r>
    </w:p>
    <w:p>
      <w:pPr>
        <w:pStyle w:val="2"/>
      </w:pPr>
      <w:r>
        <w:t>결론</w:t>
      </w:r>
    </w:p>
    <w:p>
      <w:pPr/>
      <w:r>
        <w:t xml:space="preserve">본 Part에서는 주문 1건을 ORDERS, ORDER_ITEMS, SHIPMENTS에 정합성 있게 입력하고 주문 단위로 COMMIT하는 PL/SQL 프로그램을 구현하였다. 유효한 고객·상품·사원 키만 참조하도록 설계하여 FK 위반 가능성을 구조적으로 차단하였으며, 실행별 주문 ID 범위를 BATCH_RUN_LOG에 기록하여 생성 데이터의 추적과 반복 테스트를 가능하게 하였다. 프로그램의 수행시간과 병목 원인 및 개선 효과는 Part 5에서 별도로 분석한다.</w:t>
      </w:r>
    </w:p>
    <w:p w:rsidR="00A21D39" w:rsidRPr="00690A9C" w:rsidRDefault="00A21D39" w:rsidP="0028111A">
      <w:pPr>
        <w:pStyle w:val="1"/>
        <w:numPr>
          <w:ilvl w:val="0"/>
          <w:numId w:val="14"/>
        </w:numPr>
        <w:ind w:left="728" w:hanging="266"/>
      </w:pPr>
      <w:bookmarkStart w:id="22" w:name="_Toc234664281"/>
      <w:bookmarkEnd w:id="22"/>
      <w:r>
        <w:rPr>
          <w:rFonts w:hint="eastAsia"/>
        </w:rPr>
        <w:t xml:space="preserve">배치 프로그램 수행 시간 측정 및 성능 개선</w:t>
      </w:r>
    </w:p>
    <w:p>
      <w:pPr/>
      <w:r>
        <w:t xml:space="preserve">본 Part는 Part 4에서 구현한 배치 프로그램의 수행시간을 측정하고 병목을 진단·개선한다. 모든 판단은 추측이 아니라 세션 통계·SQL 실행통계 등 실측 지표를 근거로 한다. NAIVE·OPTIMIZED의 확정 실측값은 SQL*Plus SET TIMING 기준이며, 부분개선판(PARTIAL) 결과와 일부 캡처는 실행 후 기록한다.</w:t>
      </w:r>
    </w:p>
    <w:p>
      <w:pPr>
        <w:pStyle w:val="2"/>
        <w:numPr>
          <w:ilvl w:val="0"/>
          <w:numId w:val="0"/>
        </w:numPr>
      </w:pPr>
      <w:r>
        <w:t xml:space="preserve">5.1 병목 현상 존재 여부 검증</w:t>
      </w:r>
    </w:p>
    <w:p>
      <w:pPr/>
      <w:r>
        <w:t xml:space="preserve">가설: naive 버전의 두 반복조회 패턴(채번 재조회, 랜덤 전체정렬 조회)이 건수 증가에 따라 건당 평균 처리시간을 늘릴 것이다. 검증 방법: 병목을 단정하지 않고 규모를 키워가며 건당 평균시간(ms/건)이 N 증가에 따라 늘어나는지 직접 확인한다. 건당 평균이 거의 일정하면 이 규모에서 병목이 미미한 것이고, N에 비례해(혹은 그 이상) 늘면 병목이 실재하는 것이다.</w:t>
      </w:r>
    </w:p>
    <w:p>
      <w:pPr>
        <w:pStyle w:val="123123123"/>
      </w:pPr>
      <w:r>
        <w:t xml:space="preserve">-- 규모별 NAIVE 실행 후 건당 평균 확인</w:t>
        <w:br/>
        <w:t xml:space="preserve">EXEC GEN_ORDERS_NAIVE(1000);</w:t>
        <w:br/>
        <w:t xml:space="preserve">-- (2000·4000건은 아래 사유로 미실행)</w:t>
        <w:br/>
        <w:t xml:space="preserve">SELECT RUN_ID, TARGET_CNT, ELAPSED_SEC,</w:t>
        <w:br/>
        <w:t xml:space="preserve">       ROUND(ELAPSED_SEC/TARGET_CNT*1000,3) AS MS_PER_ORDER</w:t>
        <w:br/>
        <w:t xml:space="preserve">FROM BATCH_RUN_LOG WHERE RUN_TYPE='NAIVE' ORDER BY RUN_ID;</w:t>
      </w:r>
    </w:p>
    <w:p>
      <w:pPr/>
      <w:r>
        <w:t xml:space="preserve">[캡처: 규모별 MS_PER_ORDER 결과 (실측 후 기록)]</w:t>
      </w:r>
    </w:p>
    <w:p>
      <w:pPr/>
      <w:r>
        <w:t xml:space="preserve">NAIVE 1,000건 실측에 약 29분(1,753.79초)이 소요되어 2,000·4,000건 실행은 실습 시간과 시스템 부하를 고려해 수행하지 않았다. 대신 소규모 구간의 추가 측정과 세션 통계, SQL별 실행통계, 부분개선(PARTIAL) 버전 비교를 통해 병목의 증가 특성을 검증한다.</w:t>
      </w:r>
    </w:p>
    <w:p>
      <w:pPr>
        <w:pStyle w:val="2"/>
        <w:numPr>
          <w:ilvl w:val="0"/>
          <w:numId w:val="0"/>
        </w:numPr>
      </w:pPr>
      <w:r>
        <w:t xml:space="preserve">5.2 병목 원인 후보 전수조사</w:t>
      </w:r>
    </w:p>
    <w:p>
      <w:pPr/>
      <w:r>
        <w:t xml:space="preserve">병목이 있다는 정황을 확인했다면, 원인을 하나로 단정하기 전에 가능한 병목 카테고리를 모두 나열하고 각 항목이 이 프로그램에 해당하는지를 지표로 판정한다.</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병목 카테고리</w:t>
            </w:r>
          </w:p>
        </w:tc>
        <w:tc>
          <w:tcPr>
            <w:tcW w:type="dxa" w:w="3009"/>
          </w:tcPr>
          <w:p>
            <w:r>
              <w:rPr>
                <w:b/>
              </w:rPr>
              <w:t xml:space="preserve">해당 여부</w:t>
            </w:r>
          </w:p>
        </w:tc>
        <w:tc>
          <w:tcPr>
            <w:tcW w:type="dxa" w:w="3009"/>
          </w:tcPr>
          <w:p>
            <w:r>
              <w:rPr>
                <w:b/>
              </w:rPr>
              <w:t xml:space="preserve">판단 근거</w:t>
            </w:r>
          </w:p>
        </w:tc>
      </w:tr>
      <w:tr>
        <w:tc>
          <w:tcPr>
            <w:tcW w:type="dxa" w:w="3009"/>
          </w:tcPr>
          <w:p>
            <w:r>
              <w:t xml:space="preserve">CPU 바운드</w:t>
            </w:r>
          </w:p>
        </w:tc>
        <w:tc>
          <w:tcPr>
            <w:tcW w:type="dxa" w:w="3009"/>
          </w:tcPr>
          <w:p>
            <w:r>
              <w:t xml:space="preserve">아니오</w:t>
            </w:r>
          </w:p>
        </w:tc>
        <w:tc>
          <w:tcPr>
            <w:tcW w:type="dxa" w:w="3009"/>
          </w:tcPr>
          <w:p>
            <w:r>
              <w:t xml:space="preserve">DBMS_RANDOM·MOD 등 연산이 가벼움</w:t>
            </w:r>
          </w:p>
        </w:tc>
      </w:tr>
      <w:tr>
        <w:tc>
          <w:tcPr>
            <w:tcW w:type="dxa" w:w="3009"/>
          </w:tcPr>
          <w:p>
            <w:r>
              <w:t xml:space="preserve">논리·물리 I/O</w:t>
            </w:r>
          </w:p>
        </w:tc>
        <w:tc>
          <w:tcPr>
            <w:tcW w:type="dxa" w:w="3009"/>
          </w:tcPr>
          <w:p>
            <w:r>
              <w:t xml:space="preserve">예 (Case 2)</w:t>
            </w:r>
          </w:p>
        </w:tc>
        <w:tc>
          <w:tcPr>
            <w:tcW w:type="dxa" w:w="3009"/>
          </w:tcPr>
          <w:p>
            <w:r>
              <w:t xml:space="preserve">ORDER BY DBMS_RANDOM.VALUE가 매 반복 대상 테이블 전체를 읽고 정렬</w:t>
            </w:r>
          </w:p>
        </w:tc>
      </w:tr>
      <w:tr>
        <w:tc>
          <w:tcPr>
            <w:tcW w:type="dxa" w:w="3009"/>
          </w:tcPr>
          <w:p>
            <w:r>
              <w:t xml:space="preserve">Redo/Undo 생성</w:t>
            </w:r>
          </w:p>
        </w:tc>
        <w:tc>
          <w:tcPr>
            <w:tcW w:type="dxa" w:w="3009"/>
          </w:tcPr>
          <w:p>
            <w:r>
              <w:t xml:space="preserve">예(구조적)</w:t>
            </w:r>
          </w:p>
        </w:tc>
        <w:tc>
          <w:tcPr>
            <w:tcW w:type="dxa" w:w="3009"/>
          </w:tcPr>
          <w:p>
            <w:r>
              <w:t xml:space="preserve">다수 INSERT로 redo·undo 누적; 이는 요구사항이 만드는 비용</w:t>
            </w:r>
          </w:p>
        </w:tc>
      </w:tr>
      <w:tr>
        <w:tc>
          <w:tcPr>
            <w:tcW w:type="dxa" w:w="3009"/>
          </w:tcPr>
          <w:p>
            <w:r>
              <w:t xml:space="preserve">Lock/경합</w:t>
            </w:r>
          </w:p>
        </w:tc>
        <w:tc>
          <w:tcPr>
            <w:tcW w:type="dxa" w:w="3009"/>
          </w:tcPr>
          <w:p>
            <w:r>
              <w:t xml:space="preserve">아니오(단일 세션)</w:t>
            </w:r>
          </w:p>
        </w:tc>
        <w:tc>
          <w:tcPr>
            <w:tcW w:type="dxa" w:w="3009"/>
          </w:tcPr>
          <w:p>
            <w:r>
              <w:t xml:space="preserve">동시 세션 시나리오 아님(동시성은 5.4 Case1에서 별도)</w:t>
            </w:r>
          </w:p>
        </w:tc>
      </w:tr>
      <w:tr>
        <w:tc>
          <w:tcPr>
            <w:tcW w:type="dxa" w:w="3009"/>
          </w:tcPr>
          <w:p>
            <w:r>
              <w:t xml:space="preserve">네트워크 왕복</w:t>
            </w:r>
          </w:p>
        </w:tc>
        <w:tc>
          <w:tcPr>
            <w:tcW w:type="dxa" w:w="3009"/>
          </w:tcPr>
          <w:p>
            <w:r>
              <w:t xml:space="preserve">아니오</w:t>
            </w:r>
          </w:p>
        </w:tc>
        <w:tc>
          <w:tcPr>
            <w:tcW w:type="dxa" w:w="3009"/>
          </w:tcPr>
          <w:p>
            <w:r>
              <w:t xml:space="preserve">서버 내부 PL/SQL 실행</w:t>
            </w:r>
          </w:p>
        </w:tc>
      </w:tr>
      <w:tr>
        <w:tc>
          <w:tcPr>
            <w:tcW w:type="dxa" w:w="3009"/>
          </w:tcPr>
          <w:p>
            <w:r>
              <w:t xml:space="preserve">메모리(PGA)</w:t>
            </w:r>
          </w:p>
        </w:tc>
        <w:tc>
          <w:tcPr>
            <w:tcW w:type="dxa" w:w="3009"/>
          </w:tcPr>
          <w:p>
            <w:r>
              <w:t xml:space="preserve">현재 규모 미해당·단정 불가</w:t>
            </w:r>
          </w:p>
        </w:tc>
        <w:tc>
          <w:tcPr>
            <w:tcW w:type="dxa" w:w="3009"/>
          </w:tcPr>
          <w:p>
            <w:r>
              <w:t xml:space="preserve">BULK COLLECT로 10만 건 정상 완료·OOM 없음. 다만 PRODUCTS 약 90만 건이라 PGA 무시 불가 → 운영 전 session pga memory 측정, LIMIT 부분적재 검토</w:t>
            </w:r>
          </w:p>
        </w:tc>
      </w:tr>
      <w:tr>
        <w:tc>
          <w:tcPr>
            <w:tcW w:type="dxa" w:w="3009"/>
          </w:tcPr>
          <w:p>
            <w:r>
              <w:t xml:space="preserve">파싱(하드파싱)</w:t>
            </w:r>
          </w:p>
        </w:tc>
        <w:tc>
          <w:tcPr>
            <w:tcW w:type="dxa" w:w="3009"/>
          </w:tcPr>
          <w:p>
            <w:r>
              <w:t xml:space="preserve">아니오</w:t>
            </w:r>
          </w:p>
        </w:tc>
        <w:tc>
          <w:tcPr>
            <w:tcW w:type="dxa" w:w="3009"/>
          </w:tcPr>
          <w:p>
            <w:r>
              <w:t xml:space="preserve">루프 내 정적 SQL은 최초 1회 파싱 후 재사용</w:t>
            </w:r>
          </w:p>
        </w:tc>
      </w:tr>
      <w:tr>
        <w:tc>
          <w:tcPr>
            <w:tcW w:type="dxa" w:w="3009"/>
          </w:tcPr>
          <w:p>
            <w:r>
              <w:t xml:space="preserve">커밋 동기화</w:t>
            </w:r>
          </w:p>
        </w:tc>
        <w:tc>
          <w:tcPr>
            <w:tcW w:type="dxa" w:w="3009"/>
          </w:tcPr>
          <w:p>
            <w:r>
              <w:t xml:space="preserve">예 (Case 3)</w:t>
            </w:r>
          </w:p>
        </w:tc>
        <w:tc>
          <w:tcPr>
            <w:tcW w:type="dxa" w:w="3009"/>
          </w:tcPr>
          <w:p>
            <w:r>
              <w:t xml:space="preserve">주문 1건당 1커밋 → log file sync 대기 누적</w:t>
            </w:r>
          </w:p>
        </w:tc>
      </w:tr>
    </w:tbl>
    <w:p>
      <w:pPr/>
      <w:r>
        <w:t xml:space="preserve">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p>
      <w:pPr>
        <w:pStyle w:val="123123123"/>
      </w:pPr>
      <w:r>
        <w:t xml:space="preserve">SELECT a.NAME, b.VALUE</w:t>
        <w:br/>
        <w:t xml:space="preserve">FROM V$SESSTAT b JOIN V$STATNAME a ON a.STATISTIC#=b.STATISTIC#</w:t>
        <w:br/>
        <w:t xml:space="preserve">WHERE b.SID=(SELECT SID FROM V$MYSTAT WHERE ROWNUM=1)</w:t>
        <w:br/>
        <w:t xml:space="preserve">  AND a.NAME IN ('CPU used by this session','session logical reads','physical reads',</w:t>
        <w:br/>
        <w:t xml:space="preserve">                 'redo size','sorts (memory)','sorts (disk)','parse count (hard)',</w:t>
        <w:br/>
        <w:t xml:space="preserve">                 'execute count','user commits',</w:t>
        <w:br/>
        <w:t xml:space="preserve">                 'session pga memory','session pga memory max')</w:t>
        <w:br/>
        <w:t xml:space="preserve">ORDER BY a.NAME;</w:t>
      </w:r>
    </w:p>
    <w:p>
      <w:pPr/>
      <w:r>
        <w:t xml:space="preserve">[캡처: 세션 통계 증분값 (실측 후 기록)]</w:t>
      </w:r>
    </w:p>
    <w:p>
      <w:pPr/>
      <w:r>
        <w:t xml:space="preserve">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pPr>
        <w:pStyle w:val="2"/>
        <w:numPr>
          <w:ilvl w:val="0"/>
          <w:numId w:val="0"/>
        </w:numPr>
      </w:pPr>
      <w:r>
        <w:t xml:space="preserve">5.3 확인된 병목 정리</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w:t>
            </w:r>
          </w:p>
        </w:tc>
        <w:tc>
          <w:tcPr>
            <w:tcW w:type="dxa" w:w="2256"/>
          </w:tcPr>
          <w:p>
            <w:r>
              <w:rPr>
                <w:b/>
              </w:rPr>
              <w:t xml:space="preserve">병목 원인</w:t>
            </w:r>
          </w:p>
        </w:tc>
        <w:tc>
          <w:tcPr>
            <w:tcW w:type="dxa" w:w="2256"/>
          </w:tcPr>
          <w:p>
            <w:r>
              <w:rPr>
                <w:b/>
              </w:rPr>
              <w:t xml:space="preserve">진단 근거(증분)</w:t>
            </w:r>
          </w:p>
        </w:tc>
        <w:tc>
          <w:tcPr>
            <w:tcW w:type="dxa" w:w="2256"/>
          </w:tcPr>
          <w:p>
            <w:r>
              <w:rPr>
                <w:b/>
              </w:rPr>
              <w:t xml:space="preserve">성격</w:t>
            </w:r>
          </w:p>
        </w:tc>
      </w:tr>
      <w:tr>
        <w:tc>
          <w:tcPr>
            <w:tcW w:type="dxa" w:w="2256"/>
          </w:tcPr>
          <w:p>
            <w:r>
              <w:t xml:space="preserve">1</w:t>
            </w:r>
          </w:p>
        </w:tc>
        <w:tc>
          <w:tcPr>
            <w:tcW w:type="dxa" w:w="2256"/>
          </w:tcPr>
          <w:p>
            <w:r>
              <w:t xml:space="preserve">MAX(ORDER_ID)+1 반복 조회</w:t>
            </w:r>
          </w:p>
        </w:tc>
        <w:tc>
          <w:tcPr>
            <w:tcW w:type="dxa" w:w="2256"/>
          </w:tcPr>
          <w:p>
            <w:r>
              <w:t xml:space="preserve">V$SQL의 해당 SQL EXECUTIONS 증분이 처리 건수에 비례</w:t>
            </w:r>
          </w:p>
        </w:tc>
        <w:tc>
          <w:tcPr>
            <w:tcW w:type="dxa" w:w="2256"/>
          </w:tcPr>
          <w:p>
            <w:r>
              <w:t xml:space="preserve">제거 가능</w:t>
            </w:r>
          </w:p>
        </w:tc>
      </w:tr>
      <w:tr>
        <w:tc>
          <w:tcPr>
            <w:tcW w:type="dxa" w:w="2256"/>
          </w:tcPr>
          <w:p>
            <w:r>
              <w:t xml:space="preserve">2</w:t>
            </w:r>
          </w:p>
        </w:tc>
        <w:tc>
          <w:tcPr>
            <w:tcW w:type="dxa" w:w="2256"/>
          </w:tcPr>
          <w:p>
            <w:r>
              <w:t xml:space="preserve">랜덤 전체정렬 조회</w:t>
            </w:r>
          </w:p>
        </w:tc>
        <w:tc>
          <w:tcPr>
            <w:tcW w:type="dxa" w:w="2256"/>
          </w:tcPr>
          <w:p>
            <w:r>
              <w:t xml:space="preserve">해당 SQL EXECUTIONS·BUFFER_GETS·SORTS 및 세션 sorts(memory) 증분</w:t>
            </w:r>
          </w:p>
        </w:tc>
        <w:tc>
          <w:tcPr>
            <w:tcW w:type="dxa" w:w="2256"/>
          </w:tcPr>
          <w:p>
            <w:r>
              <w:t xml:space="preserve">제거 가능</w:t>
            </w:r>
          </w:p>
        </w:tc>
      </w:tr>
      <w:tr>
        <w:tc>
          <w:tcPr>
            <w:tcW w:type="dxa" w:w="2256"/>
          </w:tcPr>
          <w:p>
            <w:r>
              <w:t xml:space="preserve">3</w:t>
            </w:r>
          </w:p>
        </w:tc>
        <w:tc>
          <w:tcPr>
            <w:tcW w:type="dxa" w:w="2256"/>
          </w:tcPr>
          <w:p>
            <w:r>
              <w:t xml:space="preserve">주문당 1커밋</w:t>
            </w:r>
          </w:p>
        </w:tc>
        <w:tc>
          <w:tcPr>
            <w:tcW w:type="dxa" w:w="2256"/>
          </w:tcPr>
          <w:p>
            <w:r>
              <w:t xml:space="preserve">user commits 및 log file sync 대기 횟수·시간 증분</w:t>
            </w:r>
          </w:p>
        </w:tc>
        <w:tc>
          <w:tcPr>
            <w:tcW w:type="dxa" w:w="2256"/>
          </w:tcPr>
          <w:p>
            <w:r>
              <w:t xml:space="preserve">제거 불가(구조적)</w:t>
            </w:r>
          </w:p>
        </w:tc>
      </w:tr>
    </w:tbl>
    <w:p>
      <w:pPr>
        <w:pStyle w:val="2"/>
        <w:numPr>
          <w:ilvl w:val="0"/>
          <w:numId w:val="0"/>
        </w:numPr>
      </w:pPr>
      <w:r>
        <w:t xml:space="preserve">5.4 Case별 개선 방안 및 대안 비교</w:t>
      </w:r>
    </w:p>
    <w:p>
      <w:pPr>
        <w:pStyle w:val="3"/>
        <w:numPr>
          <w:ilvl w:val="0"/>
          <w:numId w:val="0"/>
        </w:numPr>
      </w:pPr>
      <w:r>
        <w:t xml:space="preserve">Case 1 — 채번 병목</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MAX+1 + FOR UPDATE</w:t>
            </w:r>
          </w:p>
        </w:tc>
        <w:tc>
          <w:tcPr>
            <w:tcW w:type="dxa" w:w="3009"/>
          </w:tcPr>
          <w:p>
            <w:r>
              <w:t xml:space="preserve">락으로 TOCTOU 해결</w:t>
            </w:r>
          </w:p>
        </w:tc>
        <w:tc>
          <w:tcPr>
            <w:tcW w:type="dxa" w:w="3009"/>
          </w:tcPr>
          <w:p>
            <w:r>
              <w:t xml:space="preserve">매 반복 테이블 접근 유지·성능 미해결, 락 대기로 동시 처리량 저하</w:t>
            </w:r>
          </w:p>
        </w:tc>
      </w:tr>
      <w:tr>
        <w:tc>
          <w:tcPr>
            <w:tcW w:type="dxa" w:w="3009"/>
          </w:tcPr>
          <w:p>
            <w:r>
              <w:t xml:space="preserve">B. UUID 생성</w:t>
            </w:r>
          </w:p>
        </w:tc>
        <w:tc>
          <w:tcPr>
            <w:tcW w:type="dxa" w:w="3009"/>
          </w:tcPr>
          <w:p>
            <w:r>
              <w:t xml:space="preserve">DB 접근 없이 고유값</w:t>
            </w:r>
          </w:p>
        </w:tc>
        <w:tc>
          <w:tcPr>
            <w:tcW w:type="dxa" w:w="3009"/>
          </w:tcPr>
          <w:p>
            <w:r>
              <w:t xml:space="preserve">ORDER_ID가 NUMBER라 스키마 변경 필요, 순차 클러스터링 이점 상실</w:t>
            </w:r>
          </w:p>
        </w:tc>
      </w:tr>
      <w:tr>
        <w:tc>
          <w:tcPr>
            <w:tcW w:type="dxa" w:w="3009"/>
          </w:tcPr>
          <w:p>
            <w:r>
              <w:t xml:space="preserve">C. SEQUENCE CACHE 1000 (채택)</w:t>
            </w:r>
          </w:p>
        </w:tc>
        <w:tc>
          <w:tcPr>
            <w:tcW w:type="dxa" w:w="3009"/>
          </w:tcPr>
          <w:p>
            <w:r>
              <w:t xml:space="preserve">SGA에서 즉시·원자적 채번</w:t>
            </w:r>
          </w:p>
        </w:tc>
        <w:tc>
          <w:tcPr>
            <w:tcW w:type="dxa" w:w="3009"/>
          </w:tcPr>
          <w:p>
            <w:r>
              <w:t xml:space="preserve">스키마 변경 없음·동시성 안전·O(1); 재시작 시 캐시 스킵은 대체키라 무관</w:t>
            </w:r>
          </w:p>
        </w:tc>
      </w:tr>
    </w:tbl>
    <w:p>
      <w:pPr>
        <w:pStyle w:val="3"/>
        <w:numPr>
          <w:ilvl w:val="0"/>
          <w:numId w:val="0"/>
        </w:numPr>
      </w:pPr>
      <w:r>
        <w:t xml:space="preserve">Case 2 — 랜덤 조회 병목</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SAMPLE 절</w:t>
            </w:r>
          </w:p>
        </w:tc>
        <w:tc>
          <w:tcPr>
            <w:tcW w:type="dxa" w:w="3009"/>
          </w:tcPr>
          <w:p>
            <w:r>
              <w:t xml:space="preserve">내장 랜덤 샘플링</w:t>
            </w:r>
          </w:p>
        </w:tc>
        <w:tc>
          <w:tcPr>
            <w:tcW w:type="dxa" w:w="3009"/>
          </w:tcPr>
          <w:p>
            <w:r>
              <w:t xml:space="preserve">매 반복 SQL 실행 유지, 소규모 테이블 균등분포 저하</w:t>
            </w:r>
          </w:p>
        </w:tc>
      </w:tr>
      <w:tr>
        <w:tc>
          <w:tcPr>
            <w:tcW w:type="dxa" w:w="3009"/>
          </w:tcPr>
          <w:p>
            <w:r>
              <w:t xml:space="preserve">B. 인덱스 기반 난수</w:t>
            </w:r>
          </w:p>
        </w:tc>
        <w:tc>
          <w:tcPr>
            <w:tcW w:type="dxa" w:w="3009"/>
          </w:tcPr>
          <w:p>
            <w:r>
              <w:t xml:space="preserve">특정 값 존재 확인</w:t>
            </w:r>
          </w:p>
        </w:tc>
        <w:tc>
          <w:tcPr>
            <w:tcW w:type="dxa" w:w="3009"/>
          </w:tcPr>
          <w:p>
            <w:r>
              <w:t xml:space="preserve">결번 시 재시도 로직 필요·반복 쿼리 잔존</w:t>
            </w:r>
          </w:p>
        </w:tc>
      </w:tr>
      <w:tr>
        <w:tc>
          <w:tcPr>
            <w:tcW w:type="dxa" w:w="3009"/>
          </w:tcPr>
          <w:p>
            <w:r>
              <w:t xml:space="preserve">C. BULK COLLECT 프리로드 (채택)</w:t>
            </w:r>
          </w:p>
        </w:tc>
        <w:tc>
          <w:tcPr>
            <w:tcW w:type="dxa" w:w="3009"/>
          </w:tcPr>
          <w:p>
            <w:r>
              <w:t xml:space="preserve">루프 진입 전 1회 조회·배열 선택</w:t>
            </w:r>
          </w:p>
        </w:tc>
        <w:tc>
          <w:tcPr>
            <w:tcW w:type="dxa" w:w="3009"/>
          </w:tcPr>
          <w:p>
            <w:r>
              <w:t xml:space="preserve">반복당 메모리 접근 수준; 참조 테이블이 수백만 건이면 LIMIT 부분적재로 전환(현재 규모 미해당)</w:t>
            </w:r>
          </w:p>
        </w:tc>
      </w:tr>
    </w:tbl>
    <w:p>
      <w:pPr>
        <w:pStyle w:val="3"/>
        <w:numPr>
          <w:ilvl w:val="0"/>
          <w:numId w:val="0"/>
        </w:numPr>
      </w:pPr>
      <w:r>
        <w:t xml:space="preserve">Case 3 — 커밋 병목(구조적, 완화 옵션)</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COMMIT WRITE BATCH NOWAIT</w:t>
            </w:r>
          </w:p>
        </w:tc>
        <w:tc>
          <w:tcPr>
            <w:tcW w:type="dxa" w:w="3009"/>
          </w:tcPr>
          <w:p>
            <w:r>
              <w:t xml:space="preserve">비동기 배치 커밋</w:t>
            </w:r>
          </w:p>
        </w:tc>
        <w:tc>
          <w:tcPr>
            <w:tcW w:type="dxa" w:w="3009"/>
          </w:tcPr>
          <w:p>
            <w:r>
              <w:t xml:space="preserve">Durability 완화(장애 시 최근 커밋 일부 유실 가능) → 보수적으로 미채택, 향후 검토</w:t>
            </w:r>
          </w:p>
        </w:tc>
      </w:tr>
      <w:tr>
        <w:tc>
          <w:tcPr>
            <w:tcW w:type="dxa" w:w="3009"/>
          </w:tcPr>
          <w:p>
            <w:r>
              <w:t xml:space="preserve">B. 다중 세션 병렬</w:t>
            </w:r>
          </w:p>
        </w:tc>
        <w:tc>
          <w:tcPr>
            <w:tcW w:type="dxa" w:w="3009"/>
          </w:tcPr>
          <w:p>
            <w:r>
              <w:t xml:space="preserve">물량 분할 동시 실행</w:t>
            </w:r>
          </w:p>
        </w:tc>
        <w:tc>
          <w:tcPr>
            <w:tcW w:type="dxa" w:w="3009"/>
          </w:tcPr>
          <w:p>
            <w:r>
              <w:t xml:space="preserve">커밋 총합 동일, 벽시계 단축 가능하나 락 경합 검증 필요 → 향후 검토</w:t>
            </w:r>
          </w:p>
        </w:tc>
      </w:tr>
      <w:tr>
        <w:tc>
          <w:tcPr>
            <w:tcW w:type="dxa" w:w="3009"/>
          </w:tcPr>
          <w:p>
            <w:r>
              <w:t xml:space="preserve">C. 유지 (채택)</w:t>
            </w:r>
          </w:p>
        </w:tc>
        <w:tc>
          <w:tcPr>
            <w:tcW w:type="dxa" w:w="3009"/>
          </w:tcPr>
          <w:p>
            <w:r>
              <w:t xml:space="preserve">업무 시나리오(1.3)가 요구하는 구조적 비용</w:t>
            </w:r>
          </w:p>
        </w:tc>
        <w:tc>
          <w:tcPr>
            <w:tcW w:type="dxa" w:w="3009"/>
          </w:tcPr>
          <w:p>
            <w:r>
              <w:t xml:space="preserve">정합성·지속성 우선 → 가장 안전</w:t>
            </w:r>
          </w:p>
        </w:tc>
      </w:tr>
    </w:tbl>
    <w:p>
      <w:pPr>
        <w:pStyle w:val="2"/>
        <w:numPr>
          <w:ilvl w:val="0"/>
          <w:numId w:val="0"/>
        </w:numPr>
      </w:pPr>
      <w:r>
        <w:t xml:space="preserve">5.5 개별 기여도 분리 측정</w:t>
      </w:r>
    </w:p>
    <w:p>
      <w:pPr/>
      <w:r>
        <w:t xml:space="preserve">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pPr>
        <w:pStyle w:val="123123123"/>
      </w:pPr>
      <w:r>
        <w:t xml:space="preserve">EXEC GEN_ORDERS_NAIVE(2000);</w:t>
        <w:br/>
        <w:t xml:space="preserve">EXEC GEN_ORDERS_PARTIAL(2000);</w:t>
        <w:br/>
        <w:t xml:space="preserve">EXEC GEN_ORDERS_OPTIMIZED(2000);</w:t>
        <w:br/>
        <w:t xml:space="preserve">SELECT RUN_TYPE, TARGET_CNT, ELAPSED_SEC,</w:t>
        <w:br/>
        <w:t xml:space="preserve">       ROUND(ELAPSED_SEC/TARGET_CNT*1000,3) AS MS_PER_ORDER</w:t>
        <w:br/>
        <w:t xml:space="preserve">FROM BATCH_RUN_LOG</w:t>
        <w:br/>
        <w:t xml:space="preserve">WHERE RUN_ID IN (SELECT MAX(RUN_ID) FROM BATCH_RUN_LOG WHERE RUN_TYPE='NAIVE'</w:t>
        <w:br/>
        <w:t xml:space="preserve">   UNION ALL SELECT MAX(RUN_ID) FROM BATCH_RUN_LOG WHERE RUN_TYPE='PARTIAL_SEQ_ONLY'</w:t>
        <w:br/>
        <w:t xml:space="preserve">   UNION ALL SELECT MAX(RUN_ID) FROM BATCH_RUN_LOG WHERE RUN_TYPE='OPTIMIZED')</w:t>
        <w:br/>
        <w:t xml:space="preserve">ORDER BY ELAPSED_SEC DESC;</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버전</w:t>
            </w:r>
          </w:p>
        </w:tc>
        <w:tc>
          <w:tcPr>
            <w:tcW w:type="dxa" w:w="1805"/>
          </w:tcPr>
          <w:p>
            <w:r>
              <w:rPr>
                <w:b/>
              </w:rPr>
              <w:t xml:space="preserve">적용 개선</w:t>
            </w:r>
          </w:p>
        </w:tc>
        <w:tc>
          <w:tcPr>
            <w:tcW w:type="dxa" w:w="1805"/>
          </w:tcPr>
          <w:p>
            <w:r>
              <w:rPr>
                <w:b/>
              </w:rPr>
              <w:t xml:space="preserve">소요시간(초)</w:t>
            </w:r>
          </w:p>
        </w:tc>
        <w:tc>
          <w:tcPr>
            <w:tcW w:type="dxa" w:w="1805"/>
          </w:tcPr>
          <w:p>
            <w:r>
              <w:rPr>
                <w:b/>
              </w:rPr>
              <w:t xml:space="preserve">건당(ms)</w:t>
            </w:r>
          </w:p>
        </w:tc>
        <w:tc>
          <w:tcPr>
            <w:tcW w:type="dxa" w:w="1805"/>
          </w:tcPr>
          <w:p>
            <w:r>
              <w:rPr>
                <w:b/>
              </w:rPr>
              <w:t xml:space="preserve">NAIVE 대비</w:t>
            </w:r>
          </w:p>
        </w:tc>
      </w:tr>
      <w:tr>
        <w:tc>
          <w:tcPr>
            <w:tcW w:type="dxa" w:w="1805"/>
          </w:tcPr>
          <w:p>
            <w:r>
              <w:t xml:space="preserve">NAIVE</w:t>
            </w:r>
          </w:p>
        </w:tc>
        <w:tc>
          <w:tcPr>
            <w:tcW w:type="dxa" w:w="1805"/>
          </w:tcPr>
          <w:p>
            <w:r>
              <w:t xml:space="preserve">없음</w:t>
            </w:r>
          </w:p>
        </w:tc>
        <w:tc>
          <w:tcPr>
            <w:tcW w:type="dxa" w:w="1805"/>
          </w:tcPr>
          <w:p>
            <w:r>
              <w:t xml:space="preserve">(실측 후 기록)</w:t>
            </w:r>
          </w:p>
        </w:tc>
        <w:tc>
          <w:tcPr>
            <w:tcW w:type="dxa" w:w="1805"/>
          </w:tcPr>
          <w:p>
            <w:r>
              <w:t xml:space="preserve">(실측 후 기록)</w:t>
            </w:r>
          </w:p>
        </w:tc>
        <w:tc>
          <w:tcPr>
            <w:tcW w:type="dxa" w:w="1805"/>
          </w:tcPr>
          <w:p>
            <w:r>
              <w:t xml:space="preserve">기준(0%)</w:t>
            </w:r>
          </w:p>
        </w:tc>
      </w:tr>
      <w:tr>
        <w:tc>
          <w:tcPr>
            <w:tcW w:type="dxa" w:w="1805"/>
          </w:tcPr>
          <w:p>
            <w:r>
              <w:t xml:space="preserve">PARTIAL_SEQ_ONLY</w:t>
            </w:r>
          </w:p>
        </w:tc>
        <w:tc>
          <w:tcPr>
            <w:tcW w:type="dxa" w:w="1805"/>
          </w:tcPr>
          <w:p>
            <w:r>
              <w:t xml:space="preserve">Case 1만(채번)</w:t>
            </w:r>
          </w:p>
        </w:tc>
        <w:tc>
          <w:tcPr>
            <w:tcW w:type="dxa" w:w="1805"/>
          </w:tcPr>
          <w:p>
            <w:r>
              <w:t xml:space="preserve">(실측 후 기록)</w:t>
            </w:r>
          </w:p>
        </w:tc>
        <w:tc>
          <w:tcPr>
            <w:tcW w:type="dxa" w:w="1805"/>
          </w:tcPr>
          <w:p>
            <w:r>
              <w:t xml:space="preserve">(실측 후 기록)</w:t>
            </w:r>
          </w:p>
        </w:tc>
        <w:tc>
          <w:tcPr>
            <w:tcW w:type="dxa" w:w="1805"/>
          </w:tcPr>
          <w:p>
            <w:r>
              <w:t xml:space="preserve">(실측 후 기록)</w:t>
            </w:r>
          </w:p>
        </w:tc>
      </w:tr>
      <w:tr>
        <w:tc>
          <w:tcPr>
            <w:tcW w:type="dxa" w:w="1805"/>
          </w:tcPr>
          <w:p>
            <w:r>
              <w:t xml:space="preserve">OPTIMIZED</w:t>
            </w:r>
          </w:p>
        </w:tc>
        <w:tc>
          <w:tcPr>
            <w:tcW w:type="dxa" w:w="1805"/>
          </w:tcPr>
          <w:p>
            <w:r>
              <w:t xml:space="preserve">Case 1+Case 2</w:t>
            </w:r>
          </w:p>
        </w:tc>
        <w:tc>
          <w:tcPr>
            <w:tcW w:type="dxa" w:w="1805"/>
          </w:tcPr>
          <w:p>
            <w:r>
              <w:t xml:space="preserve">(실측 후 기록)</w:t>
            </w:r>
          </w:p>
        </w:tc>
        <w:tc>
          <w:tcPr>
            <w:tcW w:type="dxa" w:w="1805"/>
          </w:tcPr>
          <w:p>
            <w:r>
              <w:t xml:space="preserve">(실측 후 기록)</w:t>
            </w:r>
          </w:p>
        </w:tc>
        <w:tc>
          <w:tcPr>
            <w:tcW w:type="dxa" w:w="1805"/>
          </w:tcPr>
          <w:p>
            <w:r>
              <w:t xml:space="preserve">(실측 후 기록)</w:t>
            </w:r>
          </w:p>
        </w:tc>
      </w:tr>
    </w:tbl>
    <w:p>
      <w:pPr/>
      <w:r>
        <w:t xml:space="preserve">해석: NAIVE→PARTIAL 구간 개선폭이 Case 1(채번)의 순수 기여도, PARTIAL→OPTIMIZED 구간이 Case 2(랜덤조회)의 순수 기여도다. 5.2의 sorts(memory) 증분이 컸다면 Case 2 구간 개선폭이 더 클 것으로 예상되며, 예상과 실측이 어긋나면 그 자체를 결과로 기록한다.</w:t>
      </w:r>
    </w:p>
    <w:p>
      <w:pPr>
        <w:pStyle w:val="2"/>
        <w:numPr>
          <w:ilvl w:val="0"/>
          <w:numId w:val="0"/>
        </w:numPr>
      </w:pPr>
      <w:r>
        <w:t xml:space="preserve">5.6 최종 성능 개선 결과 및 해석</w:t>
      </w:r>
    </w:p>
    <w:p>
      <w:pPr/>
      <w:r>
        <w:t xml:space="preserve">개선판의 확장성은 동일 버전(OPTIMIZED)의 건수별 실측으로 비교한다.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w:t>
            </w:r>
          </w:p>
        </w:tc>
      </w:tr>
    </w:tbl>
    <w:p>
      <w:pPr/>
      <w:r>
        <w:t xml:space="preserve">동일 1,000건을 SET TIMING 기준으로 비교하면 수행시간은 1,753.79초에서 1.58초로 감소해 약 1,110배 개선되었고 감소율은 약 99.91%다. 건수를 1,000→100,000(100배)으로 늘렸을 때 수행시간은 약 36.4배(1.58→57.52초) 증가에 그쳐 건당 처리시간은 1.58ms→0.5752ms로 오히려 감소했는데, 시퀀스 캐시 등 고정비용이 대량에 상각(amortize)되기 때문이다. NAIVE 100,000건은 과도한 수행시간·부하로 실행하지 않았으며 단순 선형 환산값은 실측이 아니므로 최종 개선율 산정에 사용하지 않는다. Case 3(커밋 비용)은 개선 대상에서 의도적으로 제외했으므로 OPTIMIZED에도 log file sync 하한선(floor)이 남는다.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w:t>
            </w:r>
          </w:p>
        </w:tc>
      </w:tr>
      <w:tr>
        <w:tc>
          <w:tcPr>
            <w:tcW w:type="dxa" w:w="2256"/>
          </w:tcPr>
          <w:p>
            <w:r>
              <w:t xml:space="preserve">PARTIAL_SEQ_ONLY</w:t>
            </w:r>
          </w:p>
        </w:tc>
        <w:tc>
          <w:tcPr>
            <w:tcW w:type="dxa" w:w="2256"/>
          </w:tcPr>
          <w:p>
            <w:r>
              <w:t xml:space="preserve">1,000</w:t>
            </w:r>
          </w:p>
        </w:tc>
        <w:tc>
          <w:tcPr>
            <w:tcW w:type="dxa" w:w="2256"/>
          </w:tcPr>
          <w:p>
            <w:r>
              <w:t xml:space="preserve">(실측 후 기록)</w:t>
            </w:r>
          </w:p>
        </w:tc>
        <w:tc>
          <w:tcPr>
            <w:tcW w:type="dxa" w:w="2256"/>
          </w:tcPr>
          <w:p>
            <w:r>
              <w:t xml:space="preserve">(실측 후 기록)</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bl>
    <w:p>
      <w:pPr>
        <w:pStyle w:val="2"/>
        <w:numPr>
          <w:ilvl w:val="0"/>
          <w:numId w:val="0"/>
        </w:numPr>
      </w:pPr>
      <w:r>
        <w:t xml:space="preserve">5.7 실측 결과 요약 및 부수적 이슈</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소요시간</w:t>
            </w:r>
          </w:p>
        </w:tc>
        <w:tc>
          <w:tcPr>
            <w:tcW w:type="dxa" w:w="2256"/>
          </w:tcPr>
          <w:p>
            <w:r>
              <w:rPr>
                <w:b/>
              </w:rPr>
              <w:t xml:space="preserve">건당 평균</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1,753.79ms</w:t>
            </w:r>
          </w:p>
        </w:tc>
      </w:tr>
      <w:tr>
        <w:tc>
          <w:tcPr>
            <w:tcW w:type="dxa" w:w="2256"/>
          </w:tcPr>
          <w:p>
            <w:r>
              <w:t xml:space="preserve">PARTIAL_SEQ_ONLY</w:t>
            </w:r>
          </w:p>
        </w:tc>
        <w:tc>
          <w:tcPr>
            <w:tcW w:type="dxa" w:w="2256"/>
          </w:tcPr>
          <w:p>
            <w:r>
              <w:t xml:space="preserve">1,000</w:t>
            </w:r>
          </w:p>
        </w:tc>
        <w:tc>
          <w:tcPr>
            <w:tcW w:type="dxa" w:w="2256"/>
          </w:tcPr>
          <w:p>
            <w:r>
              <w:t xml:space="preserve">(실측 후 기록)</w:t>
            </w:r>
          </w:p>
        </w:tc>
        <w:tc>
          <w:tcPr>
            <w:tcW w:type="dxa" w:w="2256"/>
          </w:tcPr>
          <w:p>
            <w:r>
              <w:t xml:space="preserve">(실측 후 기록)</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1.58ms</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0.5752ms</w:t>
            </w:r>
          </w:p>
        </w:tc>
      </w:tr>
    </w:tbl>
    <w:p>
      <w:pPr/>
      <w:r>
        <w:t xml:space="preserve">확정 결론: (1) NAIVE 대비 OPTIMIZED는 1,000건 기준 약 1,110배 개선(감소율 99.91%). (2) 건수를 100배 늘렸을 때 시간은 36.4배만 증가해 건당 비용이 감소했다(고정비용 상각). PARTIAL 실행이 완료되면 NAIVE→PARTIAL(채번), PARTIAL→OPTIMIZED(랜덤조회) 구간으로 개별 기여도를 확정한다.</w:t>
      </w:r>
    </w:p>
    <w:p>
      <w:pPr/>
      <w:r>
        <w:t xml:space="preserve">부수적 이슈(설계 오류 아님): NAIVE의 MAX(ORDER_ID)+1 채번과 ORDER_ID_SEQ.NEXTVAL을 동일 테이블에서 혼용하면서, 시퀀스 생성 이후 NAIVE가 ORDER_ID 최대값을 전진시켜 시퀀스가 이미 사용 중인 키를 반환해 ORA-00001(ORDERS_PK)이 발생했다. 이후 PARTIAL·OPTIMIZED 실행 전에 시퀀스를 현재 MAX(ORDER_ID)+1에 맞춰 재생성하거나 버전별로 겹치지 않는 ID 대역을 사용하도록 변경했다. 이를 통해 하나의 키 컬럼에 여러 채번 전략을 혼용해서는 안 된다는 점을 확인했다.</w:t>
      </w:r>
    </w:p>
    <w:p>
      <w:pPr>
        <w:pStyle w:val="2"/>
        <w:numPr>
          <w:ilvl w:val="0"/>
          <w:numId w:val="0"/>
        </w:numPr>
      </w:pPr>
      <w:r>
        <w:t xml:space="preserve">5.8 결론</w:t>
      </w:r>
    </w:p>
    <w:p>
      <w:pPr/>
      <w:r>
        <w:t xml:space="preserve">이번 성능 분석은 ‘느릴 것이다’라는 추측이 아니라 규모를 늘려가며 건당 평균시간 증가를 실측해 병목의 존재를 먼저 확인했다(5.1). 이어 가능한 병목 카테고리를 모두 나열한 뒤 세션 통계 증분으로 해당 여부를 판정했고(5.2), CPU·네트워크·락 경합·파싱 비용은 병목이 아니며 반복 조회(Case 1·2)와 커밋 동기화(Case 3)만이 실제 원인임을 근거와 함께 확정했다(5.3). 각 원인은 기각한 대안까지 표로 남겨 시퀀스와 배열 프리로드 선택이 감이 아니라 근거에 기반했음을 보였다(5.4). 개선책을 하나씩 분리 적용하는 부분개선 측정을 설계·진행했으며, 개별 기여도의 최종 확정은 PARTIAL 실행 완료 후 이루어진다(5.5~5.6). 전 과정에서 유지한 원칙은 하나다 — 제거 가능한 병목과 업무 구조가 요구하는 필연적 비용을 구분하고, 후자는 성능이 아니라 정합성·지속성의 문제로 취급한다.</w:t>
      </w:r>
    </w:p>
    <w:p w:rsidR="00A21D39" w:rsidRPr="00690A9C" w:rsidRDefault="00A21D39" w:rsidP="0028111A">
      <w:pPr>
        <w:pStyle w:val="2"/>
        <w:numPr>
          <w:ilvl w:val="0"/>
          <w:numId w:val="23"/>
        </w:numPr>
        <w:ind w:left="728" w:hanging="266"/>
      </w:pPr>
      <w:bookmarkStart w:id="25" w:name="_Toc234664283"/>
      <w:r w:rsidRPr="0028111A">
        <w:rPr>
          <w:rFonts w:hint="eastAsia"/>
        </w:rPr>
        <w:t>부록 A. 관련 개념 용어 정리</w:t>
      </w:r>
      <w:bookmarkEnd w:id="25"/>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 xml:space="preserve">여러 행의 조회 결과를 한 번의 SQL 실행으로 PL/SQL 컬렉션(배열)에 통째로 담는 기능. 반복문 안에서 단건씩 조회하는 대신 사용해 SQL 실행 횟수 </w:t>
      </w:r>
      <w:r>
        <w:lastRenderedPageBreak/>
        <w:t>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BF40CE" w:rsidRPr="002D1B72" w:rsidRDefault="00BF40CE" w:rsidP="00BF40CE">
      <w:pPr>
        <w:pStyle w:val="font-claude-response-body"/>
        <w:rPr>
          <w:rFonts w:asciiTheme="minorHAnsi" w:eastAsiaTheme="minorHAnsi" w:hAnsiTheme="minorHAnsi"/>
          <w:sz w:val="20"/>
          <w:szCs w:val="20"/>
        </w:rPr>
      </w:pPr>
    </w:p>
    <w:sectPr w:rsidR="00CC19F0" w:rsidRPr="00BF40CE" w:rsidSect="00B327CC">
      <w:footerReference w:type="default" r:id="rId204"/>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E33" w:rsidRDefault="000B7E33" w:rsidP="00917DE7">
      <w:pPr>
        <w:spacing w:after="0" w:line="240" w:lineRule="auto"/>
      </w:pPr>
      <w:r>
        <w:separator/>
      </w:r>
    </w:p>
  </w:endnote>
  <w:endnote w:type="continuationSeparator" w:id="0">
    <w:p w:rsidR="000B7E33" w:rsidRDefault="000B7E33"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53D6" w:rsidRDefault="007853D6"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E33" w:rsidRDefault="000B7E33" w:rsidP="00917DE7">
      <w:pPr>
        <w:spacing w:after="0" w:line="240" w:lineRule="auto"/>
      </w:pPr>
      <w:r>
        <w:separator/>
      </w:r>
    </w:p>
  </w:footnote>
  <w:footnote w:type="continuationSeparator" w:id="0">
    <w:p w:rsidR="000B7E33" w:rsidRDefault="000B7E33"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CB64452A"/>
    <w:lvl w:ilvl="0" w:tplc="0409000F">
      <w:start w:val="1"/>
      <w:numFmt w:val="decimal"/>
      <w:lvlText w:val="Part %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3"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4"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7"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1"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4"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8"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9"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3" w15:restartNumberingAfterBreak="0">
    <w:nsid w:val="711D29CF"/>
    <w:multiLevelType w:val="hybridMultilevel"/>
    <w:tmpl w:val="A45C0CAE"/>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7"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9"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0"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7"/>
  </w:num>
  <w:num w:numId="2">
    <w:abstractNumId w:val="13"/>
  </w:num>
  <w:num w:numId="3">
    <w:abstractNumId w:val="9"/>
  </w:num>
  <w:num w:numId="4">
    <w:abstractNumId w:val="33"/>
  </w:num>
  <w:num w:numId="5">
    <w:abstractNumId w:val="31"/>
  </w:num>
  <w:num w:numId="6">
    <w:abstractNumId w:val="30"/>
  </w:num>
  <w:num w:numId="7">
    <w:abstractNumId w:val="36"/>
  </w:num>
  <w:num w:numId="8">
    <w:abstractNumId w:val="11"/>
  </w:num>
  <w:num w:numId="9">
    <w:abstractNumId w:val="7"/>
  </w:num>
  <w:num w:numId="10">
    <w:abstractNumId w:val="28"/>
  </w:num>
  <w:num w:numId="11">
    <w:abstractNumId w:val="5"/>
  </w:num>
  <w:num w:numId="12">
    <w:abstractNumId w:val="8"/>
  </w:num>
  <w:num w:numId="13">
    <w:abstractNumId w:val="23"/>
  </w:num>
  <w:num w:numId="14">
    <w:abstractNumId w:val="9"/>
  </w:num>
  <w:num w:numId="15">
    <w:abstractNumId w:val="16"/>
  </w:num>
  <w:num w:numId="16">
    <w:abstractNumId w:val="38"/>
  </w:num>
  <w:num w:numId="17">
    <w:abstractNumId w:val="22"/>
  </w:num>
  <w:num w:numId="18">
    <w:abstractNumId w:val="34"/>
  </w:num>
  <w:num w:numId="19">
    <w:abstractNumId w:val="33"/>
  </w:num>
  <w:num w:numId="20">
    <w:abstractNumId w:val="33"/>
    <w:lvlOverride w:ilvl="0">
      <w:startOverride w:val="1"/>
    </w:lvlOverride>
  </w:num>
  <w:num w:numId="21">
    <w:abstractNumId w:val="10"/>
  </w:num>
  <w:num w:numId="22">
    <w:abstractNumId w:val="21"/>
  </w:num>
  <w:num w:numId="23">
    <w:abstractNumId w:val="33"/>
    <w:lvlOverride w:ilvl="0">
      <w:startOverride w:val="1"/>
    </w:lvlOverride>
  </w:num>
  <w:num w:numId="24">
    <w:abstractNumId w:val="41"/>
  </w:num>
  <w:num w:numId="25">
    <w:abstractNumId w:val="19"/>
  </w:num>
  <w:num w:numId="26">
    <w:abstractNumId w:val="1"/>
  </w:num>
  <w:num w:numId="27">
    <w:abstractNumId w:val="20"/>
  </w:num>
  <w:num w:numId="28">
    <w:abstractNumId w:val="42"/>
  </w:num>
  <w:num w:numId="29">
    <w:abstractNumId w:val="25"/>
  </w:num>
  <w:num w:numId="30">
    <w:abstractNumId w:val="32"/>
  </w:num>
  <w:num w:numId="31">
    <w:abstractNumId w:val="12"/>
  </w:num>
  <w:num w:numId="32">
    <w:abstractNumId w:val="0"/>
  </w:num>
  <w:num w:numId="33">
    <w:abstractNumId w:val="15"/>
  </w:num>
  <w:num w:numId="34">
    <w:abstractNumId w:val="39"/>
  </w:num>
  <w:num w:numId="35">
    <w:abstractNumId w:val="6"/>
  </w:num>
  <w:num w:numId="36">
    <w:abstractNumId w:val="37"/>
  </w:num>
  <w:num w:numId="37">
    <w:abstractNumId w:val="40"/>
  </w:num>
  <w:num w:numId="38">
    <w:abstractNumId w:val="14"/>
  </w:num>
  <w:num w:numId="39">
    <w:abstractNumId w:val="35"/>
  </w:num>
  <w:num w:numId="40">
    <w:abstractNumId w:val="17"/>
  </w:num>
  <w:num w:numId="41">
    <w:abstractNumId w:val="3"/>
  </w:num>
  <w:num w:numId="42">
    <w:abstractNumId w:val="29"/>
  </w:num>
  <w:num w:numId="43">
    <w:abstractNumId w:val="26"/>
  </w:num>
  <w:num w:numId="44">
    <w:abstractNumId w:val="24"/>
  </w:num>
  <w:num w:numId="45">
    <w:abstractNumId w:val="2"/>
  </w:num>
  <w:num w:numId="46">
    <w:abstractNumId w:val="18"/>
  </w:num>
  <w:num w:numId="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6016B"/>
    <w:rsid w:val="00077E38"/>
    <w:rsid w:val="00077EB4"/>
    <w:rsid w:val="00080487"/>
    <w:rsid w:val="000812CE"/>
    <w:rsid w:val="00083B91"/>
    <w:rsid w:val="00084FC7"/>
    <w:rsid w:val="000B172C"/>
    <w:rsid w:val="000B28EB"/>
    <w:rsid w:val="000B7E33"/>
    <w:rsid w:val="000C7B22"/>
    <w:rsid w:val="000F1572"/>
    <w:rsid w:val="00102D1B"/>
    <w:rsid w:val="001125FE"/>
    <w:rsid w:val="001133CD"/>
    <w:rsid w:val="001159F6"/>
    <w:rsid w:val="00123BA1"/>
    <w:rsid w:val="00134785"/>
    <w:rsid w:val="00141EB3"/>
    <w:rsid w:val="001569D1"/>
    <w:rsid w:val="001955F0"/>
    <w:rsid w:val="001A5994"/>
    <w:rsid w:val="001D562E"/>
    <w:rsid w:val="001F4C6C"/>
    <w:rsid w:val="00216D4A"/>
    <w:rsid w:val="0022189B"/>
    <w:rsid w:val="00223498"/>
    <w:rsid w:val="00236E6C"/>
    <w:rsid w:val="00247166"/>
    <w:rsid w:val="002524DA"/>
    <w:rsid w:val="00262409"/>
    <w:rsid w:val="002671D7"/>
    <w:rsid w:val="0028111A"/>
    <w:rsid w:val="002821EF"/>
    <w:rsid w:val="002911E4"/>
    <w:rsid w:val="0029191E"/>
    <w:rsid w:val="00295862"/>
    <w:rsid w:val="002A08CC"/>
    <w:rsid w:val="002A525C"/>
    <w:rsid w:val="002A6EF4"/>
    <w:rsid w:val="002C3B22"/>
    <w:rsid w:val="002D1B72"/>
    <w:rsid w:val="002D323B"/>
    <w:rsid w:val="003531CD"/>
    <w:rsid w:val="00356781"/>
    <w:rsid w:val="003637C6"/>
    <w:rsid w:val="00366BA4"/>
    <w:rsid w:val="0038474A"/>
    <w:rsid w:val="003850F9"/>
    <w:rsid w:val="003A38E3"/>
    <w:rsid w:val="003C4DF3"/>
    <w:rsid w:val="003E288F"/>
    <w:rsid w:val="003E37D8"/>
    <w:rsid w:val="003F63B8"/>
    <w:rsid w:val="00421AC3"/>
    <w:rsid w:val="00427C55"/>
    <w:rsid w:val="0043709B"/>
    <w:rsid w:val="00472328"/>
    <w:rsid w:val="00481DFE"/>
    <w:rsid w:val="0048313F"/>
    <w:rsid w:val="0048681A"/>
    <w:rsid w:val="00497D02"/>
    <w:rsid w:val="004B5189"/>
    <w:rsid w:val="004D4E25"/>
    <w:rsid w:val="004D58EA"/>
    <w:rsid w:val="004E34C7"/>
    <w:rsid w:val="004E612D"/>
    <w:rsid w:val="00511878"/>
    <w:rsid w:val="00517E2A"/>
    <w:rsid w:val="00561375"/>
    <w:rsid w:val="00577D2D"/>
    <w:rsid w:val="005850D1"/>
    <w:rsid w:val="005977A4"/>
    <w:rsid w:val="005A6E75"/>
    <w:rsid w:val="005A6EC8"/>
    <w:rsid w:val="005B5823"/>
    <w:rsid w:val="005C2334"/>
    <w:rsid w:val="005C2EE8"/>
    <w:rsid w:val="005E454A"/>
    <w:rsid w:val="005F07C0"/>
    <w:rsid w:val="0061048D"/>
    <w:rsid w:val="006349DB"/>
    <w:rsid w:val="00645352"/>
    <w:rsid w:val="006534B0"/>
    <w:rsid w:val="00661159"/>
    <w:rsid w:val="00662B7F"/>
    <w:rsid w:val="00671E02"/>
    <w:rsid w:val="00682EC1"/>
    <w:rsid w:val="006A10D9"/>
    <w:rsid w:val="006A3568"/>
    <w:rsid w:val="006A6FB3"/>
    <w:rsid w:val="006E2E71"/>
    <w:rsid w:val="006E6DE6"/>
    <w:rsid w:val="006F201E"/>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8044E9"/>
    <w:rsid w:val="00805732"/>
    <w:rsid w:val="00831EEB"/>
    <w:rsid w:val="0083422D"/>
    <w:rsid w:val="008411C2"/>
    <w:rsid w:val="00846BC2"/>
    <w:rsid w:val="0085193A"/>
    <w:rsid w:val="00852238"/>
    <w:rsid w:val="00857B7A"/>
    <w:rsid w:val="00872FC8"/>
    <w:rsid w:val="00876721"/>
    <w:rsid w:val="00876E89"/>
    <w:rsid w:val="0088736D"/>
    <w:rsid w:val="008D065D"/>
    <w:rsid w:val="008D313D"/>
    <w:rsid w:val="008E6023"/>
    <w:rsid w:val="00912D7E"/>
    <w:rsid w:val="00917DE7"/>
    <w:rsid w:val="00924A1D"/>
    <w:rsid w:val="00937918"/>
    <w:rsid w:val="009558C9"/>
    <w:rsid w:val="0095730B"/>
    <w:rsid w:val="00975483"/>
    <w:rsid w:val="009945F1"/>
    <w:rsid w:val="009C6645"/>
    <w:rsid w:val="00A01B5F"/>
    <w:rsid w:val="00A12C58"/>
    <w:rsid w:val="00A21D39"/>
    <w:rsid w:val="00A31B79"/>
    <w:rsid w:val="00A320C4"/>
    <w:rsid w:val="00A550A9"/>
    <w:rsid w:val="00A60E35"/>
    <w:rsid w:val="00A65D19"/>
    <w:rsid w:val="00A82708"/>
    <w:rsid w:val="00AC2FDB"/>
    <w:rsid w:val="00AD4EB6"/>
    <w:rsid w:val="00AE4174"/>
    <w:rsid w:val="00B07C4D"/>
    <w:rsid w:val="00B32122"/>
    <w:rsid w:val="00B327CC"/>
    <w:rsid w:val="00B35649"/>
    <w:rsid w:val="00B768E8"/>
    <w:rsid w:val="00B822E3"/>
    <w:rsid w:val="00BA5AD2"/>
    <w:rsid w:val="00BA5DBD"/>
    <w:rsid w:val="00BC0C07"/>
    <w:rsid w:val="00BF0199"/>
    <w:rsid w:val="00BF0CCB"/>
    <w:rsid w:val="00BF40CE"/>
    <w:rsid w:val="00C144BE"/>
    <w:rsid w:val="00C26895"/>
    <w:rsid w:val="00C33DCC"/>
    <w:rsid w:val="00C61196"/>
    <w:rsid w:val="00C657D9"/>
    <w:rsid w:val="00C91BC3"/>
    <w:rsid w:val="00C964EE"/>
    <w:rsid w:val="00CA5894"/>
    <w:rsid w:val="00CB1993"/>
    <w:rsid w:val="00CC19F0"/>
    <w:rsid w:val="00CC4735"/>
    <w:rsid w:val="00CC4868"/>
    <w:rsid w:val="00CD5AB5"/>
    <w:rsid w:val="00CD7BCD"/>
    <w:rsid w:val="00D050A5"/>
    <w:rsid w:val="00D0755A"/>
    <w:rsid w:val="00D107EE"/>
    <w:rsid w:val="00D63C09"/>
    <w:rsid w:val="00D84381"/>
    <w:rsid w:val="00D93749"/>
    <w:rsid w:val="00DA5ABF"/>
    <w:rsid w:val="00DB1127"/>
    <w:rsid w:val="00E00D78"/>
    <w:rsid w:val="00E017B0"/>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41EBA"/>
    <w:rsid w:val="00F6082D"/>
    <w:rsid w:val="00F611E9"/>
    <w:rsid w:val="00F61AD0"/>
    <w:rsid w:val="00F61D12"/>
    <w:rsid w:val="00F636AE"/>
    <w:rsid w:val="00F636DF"/>
    <w:rsid w:val="00FD78F1"/>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7AEBAC"/>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1822577036">
          <w:marLeft w:val="0"/>
          <w:marRight w:val="0"/>
          <w:marTop w:val="0"/>
          <w:marBottom w:val="0"/>
          <w:divBdr>
            <w:top w:val="none" w:sz="0" w:space="0" w:color="auto"/>
            <w:left w:val="none" w:sz="0" w:space="0" w:color="auto"/>
            <w:bottom w:val="none" w:sz="0" w:space="0" w:color="auto"/>
            <w:right w:val="none" w:sz="0" w:space="0" w:color="auto"/>
          </w:divBdr>
        </w:div>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2101827832">
                                                                      <w:marLeft w:val="0"/>
                                                                      <w:marRight w:val="0"/>
                                                                      <w:marTop w:val="0"/>
                                                                      <w:marBottom w:val="0"/>
                                                                      <w:divBdr>
                                                                        <w:top w:val="none" w:sz="0" w:space="0" w:color="auto"/>
                                                                        <w:left w:val="none" w:sz="0" w:space="0" w:color="auto"/>
                                                                        <w:bottom w:val="none" w:sz="0" w:space="0" w:color="auto"/>
                                                                        <w:right w:val="none" w:sz="0" w:space="0" w:color="auto"/>
                                                                      </w:divBdr>
                                                                    </w:div>
                                                                    <w:div w:id="13118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1091926007">
                                              <w:marLeft w:val="0"/>
                                              <w:marRight w:val="0"/>
                                              <w:marTop w:val="0"/>
                                              <w:marBottom w:val="0"/>
                                              <w:divBdr>
                                                <w:top w:val="none" w:sz="0" w:space="0" w:color="auto"/>
                                                <w:left w:val="none" w:sz="0" w:space="0" w:color="auto"/>
                                                <w:bottom w:val="none" w:sz="0" w:space="0" w:color="auto"/>
                                                <w:right w:val="none" w:sz="0" w:space="0" w:color="auto"/>
                                              </w:divBdr>
                                              <w:divsChild>
                                                <w:div w:id="1982535731">
                                                  <w:marLeft w:val="0"/>
                                                  <w:marRight w:val="0"/>
                                                  <w:marTop w:val="0"/>
                                                  <w:marBottom w:val="0"/>
                                                  <w:divBdr>
                                                    <w:top w:val="none" w:sz="0" w:space="0" w:color="auto"/>
                                                    <w:left w:val="none" w:sz="0" w:space="0" w:color="auto"/>
                                                    <w:bottom w:val="none" w:sz="0" w:space="0" w:color="auto"/>
                                                    <w:right w:val="none" w:sz="0" w:space="0" w:color="auto"/>
                                                  </w:divBdr>
                                                </w:div>
                                                <w:div w:id="1762676169">
                                                  <w:marLeft w:val="0"/>
                                                  <w:marRight w:val="0"/>
                                                  <w:marTop w:val="0"/>
                                                  <w:marBottom w:val="0"/>
                                                  <w:divBdr>
                                                    <w:top w:val="none" w:sz="0" w:space="0" w:color="auto"/>
                                                    <w:left w:val="none" w:sz="0" w:space="0" w:color="auto"/>
                                                    <w:bottom w:val="none" w:sz="0" w:space="0" w:color="auto"/>
                                                    <w:right w:val="none" w:sz="0" w:space="0" w:color="auto"/>
                                                  </w:divBdr>
                                                </w:div>
                                              </w:divsChild>
                                            </w:div>
                                            <w:div w:id="83383082">
                                              <w:marLeft w:val="0"/>
                                              <w:marRight w:val="0"/>
                                              <w:marTop w:val="0"/>
                                              <w:marBottom w:val="0"/>
                                              <w:divBdr>
                                                <w:top w:val="none" w:sz="0" w:space="0" w:color="auto"/>
                                                <w:left w:val="none" w:sz="0" w:space="0" w:color="auto"/>
                                                <w:bottom w:val="none" w:sz="0" w:space="0" w:color="auto"/>
                                                <w:right w:val="none" w:sz="0" w:space="0" w:color="auto"/>
                                              </w:divBdr>
                                              <w:divsChild>
                                                <w:div w:id="2011442535">
                                                  <w:marLeft w:val="0"/>
                                                  <w:marRight w:val="0"/>
                                                  <w:marTop w:val="0"/>
                                                  <w:marBottom w:val="0"/>
                                                  <w:divBdr>
                                                    <w:top w:val="none" w:sz="0" w:space="0" w:color="auto"/>
                                                    <w:left w:val="none" w:sz="0" w:space="0" w:color="auto"/>
                                                    <w:bottom w:val="none" w:sz="0" w:space="0" w:color="auto"/>
                                                    <w:right w:val="none" w:sz="0" w:space="0" w:color="auto"/>
                                                  </w:divBdr>
                                                </w:div>
                                                <w:div w:id="15967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735861393">
              <w:marLeft w:val="0"/>
              <w:marRight w:val="0"/>
              <w:marTop w:val="0"/>
              <w:marBottom w:val="0"/>
              <w:divBdr>
                <w:top w:val="none" w:sz="0" w:space="0" w:color="auto"/>
                <w:left w:val="none" w:sz="0" w:space="0" w:color="auto"/>
                <w:bottom w:val="none" w:sz="0" w:space="0" w:color="auto"/>
                <w:right w:val="none" w:sz="0" w:space="0" w:color="auto"/>
              </w:divBdr>
            </w:div>
            <w:div w:id="345255436">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1593513743">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255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fontTable" Target="fontTable.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204" Type="http://schemas.openxmlformats.org/officeDocument/2006/relationships/footer" Target="footer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196.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7554C-12F1-4219-8608-76D1DDE9A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136</Pages>
  <Words>15315</Words>
  <Characters>87302</Characters>
  <Application>Microsoft Office Word</Application>
  <DocSecurity>0</DocSecurity>
  <Lines>727</Lines>
  <Paragraphs>204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17</cp:revision>
  <cp:lastPrinted>2017-03-06T08:47:00Z</cp:lastPrinted>
  <dcterms:created xsi:type="dcterms:W3CDTF">2026-07-11T08:20:00Z</dcterms:created>
  <dcterms:modified xsi:type="dcterms:W3CDTF">2026-07-11T10:04:00Z</dcterms:modified>
</cp:coreProperties>
</file>