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1"/>
      </w:pPr>
      <w:r>
        <w:t>배치 프로그램 수행 시간 측정 및 성능 개선</w:t>
      </w:r>
    </w:p>
    <w:p>
      <w:pPr>
        <w:pStyle w:val="2"/>
      </w:pPr>
      <w:r>
        <w:t>1) 개요</w:t>
      </w:r>
    </w:p>
    <w:p>
      <w:r>
        <w:t>본 Part에서는 동일한 주문 생성 업무를 수행하는 GEN_ORDERS_NAIVE, GEN_ORDERS_PARTIAL, GEN_ORDERS_OPTIMIZED를 비교하여 성능 병목과 개선 항목별 기여도를 분석하였다. 세 버전의 정밀 수행시간은 동일한 1,000건 조건에서 SQL*Plus SET TIMING으로 측정하였고, BATCH_RUN_LOG는 실행 이력과 상태 확인에 사용하였다.</w:t>
      </w:r>
    </w:p>
    <w:p>
      <w:r>
        <w:t>성능 비교 결과 NAIVE는 1,753.79초, 채번만 시퀀스로 변경한 PARTIAL_SEQ_ONLY는 1,906.72초, 시퀀스와 BULK COLLECT 기반 참조키 선적재를 적용한 OPTIMIZED는 1.58초가 소요되었다. 이를 통해 시퀀스 전환 자체는 직접적인 수행시간 단축 요인이 아니었으며, 반복적인 ORDER BY DBMS_RANDOM.VALUE 전체정렬 제거가 핵심 개선 요인임을 확인하였다.</w:t>
      </w:r>
    </w:p>
    <w:p>
      <w:r>
        <w:t>대량 처리 성능은 기존 OPTIMIZED RUN_ID 4의 100,000건 실행 결과인 57.52초를 기준으로 평가하였다. 다만 RUN_ID 4 데이터 일부는 후속 실습 과정에서 삭제되었으므로, 현재 데이터 기준 생성 건수와 주문 구성 검증은 동일한 최종 프로시저를 재실행한 RUN_ID 41 결과를 사용하였다.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  <w:r>
              <w:rPr>
                <w:b/>
                <w:sz w:val="19"/>
              </w:rPr>
              <w:t>비교 대상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19"/>
              </w:rPr>
              <w:t>RUN_ID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19"/>
              </w:rPr>
              <w:t>건수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19"/>
              </w:rPr>
              <w:t>SET TIMING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19"/>
              </w:rPr>
              <w:t>사용 목적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19"/>
              </w:rPr>
              <w:t>NAIVE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1,000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1,753.79초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기준 성능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19"/>
              </w:rPr>
              <w:t>PARTIAL_SEQ_ONLY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1,000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1,906.72초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채번 변경 기여도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19"/>
              </w:rPr>
              <w:t>OPTIMIZED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1,000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1.58초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최종 개선 성능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19"/>
              </w:rPr>
              <w:t>OPTIMIZED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100,000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57.52초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대량 처리 성능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19"/>
              </w:rPr>
              <w:t>OPTIMIZED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41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100,000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63초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현재 데이터 기준 기능 재검증</w:t>
            </w:r>
          </w:p>
        </w:tc>
      </w:tr>
    </w:tbl>
    <w:p>
      <w:pPr>
        <w:pStyle w:val="a4"/>
        <w:jc w:val="center"/>
      </w:pPr>
      <w:r>
        <w:t>Table 5-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>. Part 5 성능 측정 및 기능 검증 기준 실행</w:t>
      </w:r>
    </w:p>
    <w:p>
      <w:r>
        <w:t>※ RUN_ID 41의 63초는 Part 4 기능 검증을 위해 재실행한 결과이며, Part 5의 대표 성능값은 RUN_ID 4의 57.52초를 유지한다.</w:t>
      </w:r>
    </w:p>
    <w:p>
      <w:pPr>
        <w:pStyle w:val="2"/>
      </w:pPr>
      <w:r>
        <w:t>2) 측정 기준 및 비교 조건</w:t>
      </w:r>
    </w:p>
    <w:p>
      <w:r>
        <w:t>세 버전의 비교 조건은 목표 주문 건수 1,000건, 동일 BO 스키마, 동일한 주문 구성 규칙 및 주문당 1회 COMMIT으로 통일하였다. 주문 1건은 ORDERS 1건, ORDER_ITEMS 1~3건, SHIPMENTS 1건으로 구성하였다.</w:t>
      </w:r>
    </w:p>
    <w:p>
      <w:r>
        <w:t>정밀 수행시간은 SQL*Plus의 SET TIMING ON 결과를 사용하였다. BATCH_RUN_LOG.ELAPSED_SEC는 실행 이력을 확인하는 데 활용했으나, 기존 프로시저에서 SYSTIMESTAMP를 DATE로 변환하여 계산했기 때문에 소수초가 손실되었다. 따라서 최종 성능 비교에는 SET TIMING 값을 사용하고, 로그 값은 보조 근거로만 제시하였다.</w:t>
      </w:r>
    </w:p>
    <w:p>
      <w:r>
        <w:t>NAIVE 1,000건이 약 29분 소요되었으므로 2,000건과 4,000건은 시간 및 실습 환경 부하를 고려하여 실행하지 않았다. 이에 따라 NAIVE의 건수 증가에 따른 확장성을 직접 실측했다고 표현하지 않고, 동일 1,000건의 버전 비교를 통해 병목 원인을 분리하였다.</w:t>
      </w:r>
    </w:p>
    <w:p>
      <w:r>
        <w:t>로그 수치와 정밀 수치의 차이는 다음과 같다.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b/>
                <w:sz w:val="19"/>
              </w:rPr>
              <w:t>버전</w:t>
            </w:r>
          </w:p>
        </w:tc>
        <w:tc>
          <w:tcPr>
            <w:tcW w:type="dxa" w:w="3009"/>
          </w:tcPr>
          <w:p>
            <w:r/>
            <w:r>
              <w:rPr>
                <w:b/>
                <w:sz w:val="19"/>
              </w:rPr>
              <w:t>BATCH_RUN_LOG</w:t>
            </w:r>
          </w:p>
        </w:tc>
        <w:tc>
          <w:tcPr>
            <w:tcW w:type="dxa" w:w="3009"/>
          </w:tcPr>
          <w:p>
            <w:r/>
            <w:r>
              <w:rPr>
                <w:b/>
                <w:sz w:val="19"/>
              </w:rPr>
              <w:t>SET TIMING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9"/>
              </w:rPr>
              <w:t>NAIVE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1,754초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1,753.79초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9"/>
              </w:rPr>
              <w:t>PARTIAL_SEQ_ONLY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1,906초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1,906.72초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9"/>
              </w:rPr>
              <w:t>OPTIMIZED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2초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1.58초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9"/>
              </w:rPr>
              <w:t>OPTIMIZED 100,000건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57초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57.52초</w:t>
            </w:r>
          </w:p>
        </w:tc>
      </w:tr>
    </w:tbl>
    <w:p>
      <w:r>
        <w:t>NAIVE·PARTIAL은 이미 완료된 장시간 실행이므로 재실행하지 않고 로그 조회만 사용하였다.</w:t>
      </w:r>
    </w:p>
    <w:p>
      <w:pPr>
        <w:spacing w:after="80"/>
        <w:ind w:left="288"/>
        <w:shd w:val="clear" w:fill="F2F3F5"/>
      </w:pPr>
      <w:r>
        <w:rPr>
          <w:rFonts w:ascii="Consolas" w:hAnsi="Consolas" w:eastAsia="Consolas"/>
          <w:sz w:val="19"/>
        </w:rPr>
        <w:t>SELECT RUN_ID, RUN_TYPE, TARGET_CNT, ELAPSED_SEC, STATUS</w:t>
      </w:r>
      <w:r>
        <w:br/>
      </w:r>
      <w:r>
        <w:rPr>
          <w:rFonts w:ascii="Consolas" w:hAnsi="Consolas" w:eastAsia="Consolas"/>
          <w:sz w:val="19"/>
        </w:rPr>
        <w:t>FROM BO.BATCH_RUN_LOG</w:t>
      </w:r>
      <w:r>
        <w:br/>
      </w:r>
      <w:r>
        <w:rPr>
          <w:rFonts w:ascii="Consolas" w:hAnsi="Consolas" w:eastAsia="Consolas"/>
          <w:sz w:val="19"/>
        </w:rPr>
        <w:t>WHERE RUN_ID = 1;</w:t>
      </w:r>
    </w:p>
    <w:p>
      <w:pPr>
        <w:pStyle w:val="2"/>
      </w:pPr>
      <w:r>
        <w:t>3) 기준 성능 측정과 병목 후보 분석</w:t>
      </w:r>
    </w:p>
    <w:p>
      <w:r>
        <w:t>NAIVE 1,000건 수행시간은 1,753.79초로, 건당 평균 1,753.79ms가 소요되었다. 2,000건과 4,000건 실행은 실습 시간과 환경 부하를 고려해 수행하지 않았다. 따라서 본 결과만으로 건수 증가에 따른 비선형 확장성을 단정하지 않고, 동일 건수의 PARTIAL·OPTIMIZED 비교와 프로시저 구현 차이를 이용하여 병목 요인을 분리하였다.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1831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83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4"/>
        <w:jc w:val="center"/>
      </w:pPr>
      <w:r>
        <w:t>Figure 5-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>. NAIVE 1,000건 기준 수행 이력</w:t>
      </w:r>
    </w:p>
    <w:p>
      <w:r>
        <w:t>BATCH_RUN_LOG에는 1,754초로 기록되었으며, 정밀 비교에는 SQL*Plus SET TIMING 결과인 1,753.79초를 사용하였다.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b/>
                <w:sz w:val="19"/>
              </w:rPr>
              <w:t>병목 후보</w:t>
            </w:r>
          </w:p>
        </w:tc>
        <w:tc>
          <w:tcPr>
            <w:tcW w:type="dxa" w:w="3009"/>
          </w:tcPr>
          <w:p>
            <w:r/>
            <w:r>
              <w:rPr>
                <w:b/>
                <w:sz w:val="19"/>
              </w:rPr>
              <w:t>판정</w:t>
            </w:r>
          </w:p>
        </w:tc>
        <w:tc>
          <w:tcPr>
            <w:tcW w:type="dxa" w:w="3009"/>
          </w:tcPr>
          <w:p>
            <w:r/>
            <w:r>
              <w:rPr>
                <w:b/>
                <w:sz w:val="19"/>
              </w:rPr>
              <w:t>근거 및 한계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9"/>
              </w:rPr>
              <w:t>MAX(ORDER_ID)+1 채번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지배적 성능 병목 아님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PARTIAL이 NAIVE보다 8.72% 느려 수행시간 개선이 관측되지 않음. 다만 동시성 충돌 위험은 존재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9"/>
              </w:rPr>
              <w:t>반복 랜덤 전체정렬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지배적 병목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PARTIAL 1,906.72초에서 OPTIMIZED 1.58초로 감소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9"/>
              </w:rPr>
              <w:t>주문당 1회 COMMIT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구조적 잔여 비용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세 버전 모두 동일하게 유지하여 이번 비교에서 제거 효과를 분리 측정하지 않음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9"/>
              </w:rPr>
              <w:t>논리 I/O·정렬 비용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구조상 발생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루프마다 고객·사원·상품 테이블을 읽고 정렬하는 SQL이 존재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9"/>
              </w:rPr>
              <w:t>물리 I/O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직접 측정하지 않음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버퍼캐시 적중 여부에 따라 달라지므로 단정하지 않음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9"/>
              </w:rPr>
              <w:t>CPU·PGA·TEMP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직접 측정하지 않음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전체정렬이 CPU/PGA/TEMP를 사용할 수 있으나 개별 증분은 미측정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9"/>
              </w:rPr>
              <w:t>파싱 비용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주요 원인으로 보지 않음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루프 내 SQL이 정적 SQL이므로 반복 하드파싱 구조는 아니지만 증분 통계는 미측정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9"/>
              </w:rPr>
              <w:t>네트워크 왕복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해당 없음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서버 내부 PL/SQL 실행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9"/>
              </w:rPr>
              <w:t>Lock 경합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비교 대상 아님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단일 세션 실험이며 동시성 부하는 재현하지 않음</w:t>
            </w:r>
          </w:p>
        </w:tc>
      </w:tr>
    </w:tbl>
    <w:p>
      <w:pPr>
        <w:pStyle w:val="a4"/>
        <w:jc w:val="center"/>
      </w:pPr>
      <w:r>
        <w:t>Table 5-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2</w:t>
      </w:r>
      <w:r>
        <w:fldChar w:fldCharType="end"/>
      </w:r>
      <w:r>
        <w:t>. 병목 후보별 판정 및 근거</w:t>
      </w:r>
    </w:p>
    <w:p>
      <w:r>
        <w:t>세션 통계와 대기 이벤트 증분은 별도로 확보하지 않았으므로, 본 Part에서는 특정 wait event를 실측 병목으로 확정하지 않았다. 병목 판정은 동일 1,000건 버전 비교와 프로시저 구현 차이에 근거하였다.</w:t>
      </w:r>
    </w:p>
    <w:p>
      <w:pPr>
        <w:pStyle w:val="2"/>
      </w:pPr>
      <w:r>
        <w:t>4) Case별 개선 방안 및 대안 비교</w:t>
      </w:r>
    </w:p>
    <w:p>
      <w:pPr>
        <w:pStyle w:val="3"/>
      </w:pPr>
      <w:r>
        <w:t>Case 1 — 채번 방식의 동시성 위험과 성능 기여도 검증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b/>
                <w:sz w:val="19"/>
              </w:rPr>
              <w:t>대안</w:t>
            </w:r>
          </w:p>
        </w:tc>
        <w:tc>
          <w:tcPr>
            <w:tcW w:type="dxa" w:w="3009"/>
          </w:tcPr>
          <w:p>
            <w:r/>
            <w:r>
              <w:rPr>
                <w:b/>
                <w:sz w:val="19"/>
              </w:rPr>
              <w:t>내용</w:t>
            </w:r>
          </w:p>
        </w:tc>
        <w:tc>
          <w:tcPr>
            <w:tcW w:type="dxa" w:w="3009"/>
          </w:tcPr>
          <w:p>
            <w:r/>
            <w:r>
              <w:rPr>
                <w:b/>
                <w:sz w:val="19"/>
              </w:rPr>
              <w:t>판단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9"/>
              </w:rPr>
              <w:t>A. MAX+1 + 잠금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키 계산 구간을 직렬화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반복 테이블 접근과 잠금 대기가 남으므로 미채택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9"/>
              </w:rPr>
              <w:t>B. UUID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DB 접근 없이 고유값 생성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ORDER_ID NUMBER 구조 변경이 필요하여 미채택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9"/>
              </w:rPr>
              <w:t>C. SEQUENCE CACHE 1000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원자적 번호 발급, 다중 세션 충돌 방지</w:t>
            </w:r>
          </w:p>
        </w:tc>
        <w:tc>
          <w:tcPr>
            <w:tcW w:type="dxa" w:w="3009"/>
          </w:tcPr>
          <w:p>
            <w:r/>
            <w:r>
              <w:rPr>
                <w:sz w:val="19"/>
              </w:rPr>
              <w:t>수행시간 개선 목적이 아니라 동시성 안전성과 채번 전략 단일화를 위해 채택</w:t>
            </w:r>
          </w:p>
        </w:tc>
      </w:tr>
    </w:tbl>
    <w:p>
      <w:pPr>
        <w:pStyle w:val="a4"/>
        <w:jc w:val="center"/>
      </w:pPr>
      <w:r>
        <w:t>Table 5-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3</w:t>
      </w:r>
      <w:r>
        <w:fldChar w:fldCharType="end"/>
      </w:r>
      <w:r>
        <w:t>. Case별 개선 대안 및 채택 결과</w:t>
      </w:r>
    </w:p>
    <w:p>
      <w:r>
        <w:t>ORDER_ID_SEQ는 INCREMENT BY 1, CACHE 1000으로 설정되어 있다(USER_SEQUENCES 조회 기준). 시퀀스 전환은 직접적인 수행시간 단축보다 원자적 채번과 다중 세션의 키 충돌 방지를 목적으로 적용하였다.</w:t>
      </w:r>
    </w:p>
    <w:p>
      <w:pPr>
        <w:pStyle w:val="3"/>
      </w:pPr>
      <w:r>
        <w:t>Case 2 — 랜덤 조회 병목</w:t>
      </w:r>
    </w:p>
    <w:p>
      <w:r>
        <w:t>SAMPLE이나 결번을 고려한 인덱스 기반 난수 방식도 가능하지만 반복 SQL 실행이 남는다. 최종 구현은 고객·상품·사원 ID를 루프 진입 전에 BULK COLLECT로 한 번 적재하고, 반복문에서는 배열 인덱스로 선택하여 반복적인 테이블 스캔과 전체정렬을 제거하였다.</w:t>
      </w:r>
    </w:p>
    <w:p>
      <w:pPr>
        <w:pStyle w:val="3"/>
      </w:pPr>
      <w:r>
        <w:t>Case 3 — 커밋 병목(구조적, 완화 옵션)</w:t>
      </w:r>
    </w:p>
    <w:p>
      <w:r>
        <w:t>주문당 1회 COMMIT은 과제 요구사항이므로 유지하였다. 이 비용은 세 버전에 공통으로 적용되며, 이번 실험에서는 별도 제거 실험을 수행하지 않았다. COMMIT WRITE BATCH NOWAIT은 지속성 보장 수준을 완화하므로 적용하지 않았다.</w:t>
      </w:r>
    </w:p>
    <w:p>
      <w:pPr>
        <w:jc w:val="center"/>
        <w:shd w:val="clear" w:fill="FBEAE7"/>
      </w:pPr>
      <w:r>
        <w:rPr>
          <w:i/>
          <w:color w:val="B03A2E"/>
          <w:sz w:val="20"/>
        </w:rPr>
        <w:t>［ USER_SOURCE 구현 차이 조회 결과 삽입 (Appendix C-4-1) ］</w:t>
      </w:r>
    </w:p>
    <w:p>
      <w:pPr>
        <w:pStyle w:val="a4"/>
        <w:jc w:val="center"/>
      </w:pPr>
      <w:r>
        <w:t>Figure 5-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t>. NAIVE·PARTIAL·OPTIMIZED 구현 방식 비교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  <w:r>
              <w:rPr>
                <w:b/>
                <w:sz w:val="19"/>
              </w:rPr>
              <w:t>프로시저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19"/>
              </w:rPr>
              <w:t>MAX+1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19"/>
              </w:rPr>
              <w:t>SEQ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19"/>
              </w:rPr>
              <w:t>RANDOM_SORT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19"/>
              </w:rPr>
              <w:t>BULK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19"/>
              </w:rPr>
              <w:t>GEN_ORDERS_NAIVE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19"/>
              </w:rPr>
              <w:t>GEN_ORDERS_PARTIAL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19"/>
              </w:rPr>
              <w:t>GEN_ORDERS_OPTIMIZED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1</w:t>
            </w:r>
          </w:p>
        </w:tc>
      </w:tr>
    </w:tbl>
    <w:p>
      <w:r>
        <w:t>NAIVE는 MAX(ORDER_ID)+1과 반복적인 랜덤 전체정렬을 사용한다. PARTIAL_SEQ_ONLY는 채번만 시퀀스로 변경하고 랜덤 전체정렬은 유지한다. OPTIMIZED는 시퀀스와 BULK COLLECT 기반 참조키 선적재를 적용하여 반복 전체정렬을 제거한다.</w:t>
      </w:r>
    </w:p>
    <w:p>
      <w:pPr>
        <w:pStyle w:val="2"/>
      </w:pPr>
      <w:r>
        <w:t>5) 개별 개선 기여도 분리 측정</w:t>
      </w:r>
    </w:p>
    <w:p>
      <w:r>
        <w:t>채번 방식만 시퀀스로 변경하고 랜덤 전체정렬은 유지한 GEN_ORDERS_PARTIAL을 추가하여, NAIVE→PARTIAL 구간과 PARTIAL→OPTIMIZED 구간의 개선 기여도를 분리하였다. 비교 대상은 RUN_ID 1, 21, 3이며 모두 목표 건수 1,000건으로 실행되었다.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98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4"/>
        <w:jc w:val="center"/>
      </w:pPr>
      <w:r>
        <w:t>Figure 5-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3</w:t>
      </w:r>
      <w:r>
        <w:fldChar w:fldCharType="end"/>
      </w:r>
      <w:r>
        <w:t>. NAIVE·PARTIAL_SEQ_ONLY·OPTIMIZED 1,000건 실행 이력</w:t>
      </w:r>
    </w:p>
    <w:p>
      <w:r>
        <w:t>BATCH_RUN_LOG에는 NAIVE 1,754초, PARTIAL_SEQ_ONLY 1,906초, OPTIMIZED 2초로 기록되었다. 소수초가 손실되므로 최종 비교에는 SET TIMING 값인 1,753.79초, 1,906.72초, 1.58초를 사용하였다.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  <w:r>
              <w:rPr>
                <w:b/>
                <w:sz w:val="19"/>
              </w:rPr>
              <w:t>버전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19"/>
              </w:rPr>
              <w:t>적용 개선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19"/>
              </w:rPr>
              <w:t>SET TIMING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19"/>
              </w:rPr>
              <w:t>건당 시간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19"/>
              </w:rPr>
              <w:t>NAIVE 대비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19"/>
              </w:rPr>
              <w:t>NAIVE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없음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1,753.79초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1,753.79ms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기준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19"/>
              </w:rPr>
              <w:t>PARTIAL_SEQ_ONLY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시퀀스 채번만 적용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1,906.72초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1,906.72ms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8.72% 증가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19"/>
              </w:rPr>
              <w:t>OPTIMIZED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시퀀스 + 랜덤 전체정렬 제거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1.58초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1.58ms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99.91% 감소</w:t>
            </w:r>
          </w:p>
        </w:tc>
      </w:tr>
    </w:tbl>
    <w:p>
      <w:pPr>
        <w:pStyle w:val="a4"/>
        <w:jc w:val="center"/>
      </w:pPr>
      <w:r>
        <w:t>Table 5-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4</w:t>
      </w:r>
      <w:r>
        <w:fldChar w:fldCharType="end"/>
      </w:r>
      <w:r>
        <w:t>. 동일 1,000건 조건의 버전별 정밀 수행시간 비교</w:t>
      </w:r>
    </w:p>
    <w:p>
      <w:r>
        <w:t>PARTIAL_SEQ_ONLY는 NAIVE보다 152.93초, 8.72% 느리게 측정되었다. 따라서 이번 실험에서는 MAX(ORDER_ID)+1을 시퀀스로 변경한 것만으로 직접적인 수행시간 개선이 관측되지 않았다. 이는 시퀀스가 구조적으로 느리다는 의미가 아니라, 전체 수행시간에서 채번 비용이 차지하는 비중이 반복 랜덤 전체정렬보다 작았다는 의미다.</w:t>
      </w:r>
    </w:p>
    <w:p>
      <w:r>
        <w:t>반면 PARTIAL_SEQ_ONLY에서 반복적인 랜덤 전체정렬을 제거한 OPTIMIZED는 1,906.72초에서 1.58초로 감소하여 약 1,207배 향상되었다. NAIVE와 비교하면 약 1,110배 향상되었고 수행시간은 약 99.91% 감소하였다. 따라서 본 배치의 지배적 병목은 채번보다 고객·사원·상품 선택 과정에서 반복된 전체정렬이었다.</w:t>
      </w:r>
    </w:p>
    <w:p>
      <w:pPr>
        <w:spacing w:after="80"/>
        <w:ind w:left="288"/>
        <w:shd w:val="clear" w:fill="F2F3F5"/>
      </w:pPr>
      <w:r>
        <w:rPr>
          <w:rFonts w:ascii="Consolas" w:hAnsi="Consolas" w:eastAsia="Consolas"/>
          <w:sz w:val="19"/>
        </w:rPr>
        <w:t>-- 정밀 수치 기반 개선율 (Appendix C-4-3)</w:t>
      </w:r>
      <w:r>
        <w:br/>
      </w:r>
      <w:r>
        <w:rPr>
          <w:rFonts w:ascii="Consolas" w:hAnsi="Consolas" w:eastAsia="Consolas"/>
          <w:sz w:val="19"/>
        </w:rPr>
        <w:t>PARTIAL 증가율      = (1906.72-1753.79)/1753.79 × 100 = 8.72%</w:t>
      </w:r>
      <w:r>
        <w:br/>
      </w:r>
      <w:r>
        <w:rPr>
          <w:rFonts w:ascii="Consolas" w:hAnsi="Consolas" w:eastAsia="Consolas"/>
          <w:sz w:val="19"/>
        </w:rPr>
        <w:t>PARTIAL 대비 OPT    = 1906.72/1.58 ≈ 1,206.78배</w:t>
      </w:r>
      <w:r>
        <w:br/>
      </w:r>
      <w:r>
        <w:rPr>
          <w:rFonts w:ascii="Consolas" w:hAnsi="Consolas" w:eastAsia="Consolas"/>
          <w:sz w:val="19"/>
        </w:rPr>
        <w:t>NAIVE 대비 OPT      = 1753.79/1.58 ≈ 1,109.99배</w:t>
      </w:r>
      <w:r>
        <w:br/>
      </w:r>
      <w:r>
        <w:rPr>
          <w:rFonts w:ascii="Consolas" w:hAnsi="Consolas" w:eastAsia="Consolas"/>
          <w:sz w:val="19"/>
        </w:rPr>
        <w:t>NAIVE 대비 감소율   = (1753.79-1.58)/1753.79 × 100 ≈ 99.91%</w:t>
      </w:r>
    </w:p>
    <w:p>
      <w:pPr>
        <w:pStyle w:val="2"/>
      </w:pPr>
      <w:r>
        <w:t>6) OPTIMIZED 확장성 및 정합성 재검증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b/>
                <w:sz w:val="19"/>
              </w:rPr>
              <w:t>버전</w:t>
            </w:r>
          </w:p>
        </w:tc>
        <w:tc>
          <w:tcPr>
            <w:tcW w:type="dxa" w:w="1504"/>
          </w:tcPr>
          <w:p>
            <w:r/>
            <w:r>
              <w:rPr>
                <w:b/>
                <w:sz w:val="19"/>
              </w:rPr>
              <w:t>RUN_ID</w:t>
            </w:r>
          </w:p>
        </w:tc>
        <w:tc>
          <w:tcPr>
            <w:tcW w:type="dxa" w:w="1504"/>
          </w:tcPr>
          <w:p>
            <w:r/>
            <w:r>
              <w:rPr>
                <w:b/>
                <w:sz w:val="19"/>
              </w:rPr>
              <w:t>건수</w:t>
            </w:r>
          </w:p>
        </w:tc>
        <w:tc>
          <w:tcPr>
            <w:tcW w:type="dxa" w:w="1504"/>
          </w:tcPr>
          <w:p>
            <w:r/>
            <w:r>
              <w:rPr>
                <w:b/>
                <w:sz w:val="19"/>
              </w:rPr>
              <w:t>SET TIMING</w:t>
            </w:r>
          </w:p>
        </w:tc>
        <w:tc>
          <w:tcPr>
            <w:tcW w:type="dxa" w:w="1504"/>
          </w:tcPr>
          <w:p>
            <w:r/>
            <w:r>
              <w:rPr>
                <w:b/>
                <w:sz w:val="19"/>
              </w:rPr>
              <w:t>건당 시간</w:t>
            </w:r>
          </w:p>
        </w:tc>
        <w:tc>
          <w:tcPr>
            <w:tcW w:type="dxa" w:w="1504"/>
          </w:tcPr>
          <w:p>
            <w:r/>
            <w:r>
              <w:rPr>
                <w:b/>
                <w:sz w:val="19"/>
              </w:rPr>
              <w:t>목적</w:t>
            </w:r>
          </w:p>
        </w:tc>
      </w:tr>
      <w:tr>
        <w:tc>
          <w:tcPr>
            <w:tcW w:type="dxa" w:w="1504"/>
          </w:tcPr>
          <w:p>
            <w:r/>
            <w:r>
              <w:rPr>
                <w:sz w:val="19"/>
              </w:rPr>
              <w:t>OPTIMIZED</w:t>
            </w:r>
          </w:p>
        </w:tc>
        <w:tc>
          <w:tcPr>
            <w:tcW w:type="dxa" w:w="150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504"/>
          </w:tcPr>
          <w:p>
            <w:r/>
            <w:r>
              <w:rPr>
                <w:sz w:val="19"/>
              </w:rPr>
              <w:t>1,000</w:t>
            </w:r>
          </w:p>
        </w:tc>
        <w:tc>
          <w:tcPr>
            <w:tcW w:type="dxa" w:w="1504"/>
          </w:tcPr>
          <w:p>
            <w:r/>
            <w:r>
              <w:rPr>
                <w:sz w:val="19"/>
              </w:rPr>
              <w:t>1.58초</w:t>
            </w:r>
          </w:p>
        </w:tc>
        <w:tc>
          <w:tcPr>
            <w:tcW w:type="dxa" w:w="1504"/>
          </w:tcPr>
          <w:p>
            <w:r/>
            <w:r>
              <w:rPr>
                <w:sz w:val="19"/>
              </w:rPr>
              <w:t>1.58ms</w:t>
            </w:r>
          </w:p>
        </w:tc>
        <w:tc>
          <w:tcPr>
            <w:tcW w:type="dxa" w:w="1504"/>
          </w:tcPr>
          <w:p>
            <w:r/>
            <w:r>
              <w:rPr>
                <w:sz w:val="19"/>
              </w:rPr>
              <w:t>소규모 비교</w:t>
            </w:r>
          </w:p>
        </w:tc>
      </w:tr>
      <w:tr>
        <w:tc>
          <w:tcPr>
            <w:tcW w:type="dxa" w:w="1504"/>
          </w:tcPr>
          <w:p>
            <w:r/>
            <w:r>
              <w:rPr>
                <w:sz w:val="19"/>
              </w:rPr>
              <w:t>OPTIMIZED</w:t>
            </w:r>
          </w:p>
        </w:tc>
        <w:tc>
          <w:tcPr>
            <w:tcW w:type="dxa" w:w="150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504"/>
          </w:tcPr>
          <w:p>
            <w:r/>
            <w:r>
              <w:rPr>
                <w:sz w:val="19"/>
              </w:rPr>
              <w:t>100,000</w:t>
            </w:r>
          </w:p>
        </w:tc>
        <w:tc>
          <w:tcPr>
            <w:tcW w:type="dxa" w:w="1504"/>
          </w:tcPr>
          <w:p>
            <w:r/>
            <w:r>
              <w:rPr>
                <w:sz w:val="19"/>
              </w:rPr>
              <w:t>57.52초</w:t>
            </w:r>
          </w:p>
        </w:tc>
        <w:tc>
          <w:tcPr>
            <w:tcW w:type="dxa" w:w="1504"/>
          </w:tcPr>
          <w:p>
            <w:r/>
            <w:r>
              <w:rPr>
                <w:sz w:val="19"/>
              </w:rPr>
              <w:t>0.5752ms</w:t>
            </w:r>
          </w:p>
        </w:tc>
        <w:tc>
          <w:tcPr>
            <w:tcW w:type="dxa" w:w="1504"/>
          </w:tcPr>
          <w:p>
            <w:r/>
            <w:r>
              <w:rPr>
                <w:sz w:val="19"/>
              </w:rPr>
              <w:t>대량 성능 측정</w:t>
            </w:r>
          </w:p>
        </w:tc>
      </w:tr>
    </w:tbl>
    <w:p>
      <w:pPr>
        <w:pStyle w:val="a4"/>
        <w:jc w:val="center"/>
      </w:pPr>
      <w:r>
        <w:t>Table 5-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5</w:t>
      </w:r>
      <w:r>
        <w:fldChar w:fldCharType="end"/>
      </w:r>
      <w:r>
        <w:t>. OPTIMIZED의 건수별 성능 측정 결과</w:t>
      </w:r>
    </w:p>
    <w:p>
      <w:r>
        <w:t>주문 건수가 100배 증가했지만 수행시간은 약 36.4배 증가하였다. 건당 시간은 1.58ms에서 0.5752ms로 감소하였다. 이는 참조키 배열 적재와 프로시저 시작 과정의 고정비용이 대량 처리에서 분산된 영향으로 해석할 수 있다. 다만 두 실행만으로 모든 규모에서 동일한 확장성이 유지된다고 일반화하지 않는다.</w:t>
      </w:r>
    </w:p>
    <w:p>
      <w:pPr>
        <w:jc w:val="center"/>
        <w:shd w:val="clear" w:fill="FBEAE7"/>
      </w:pPr>
      <w:r>
        <w:rPr>
          <w:i/>
          <w:color w:val="B03A2E"/>
          <w:sz w:val="20"/>
        </w:rPr>
        <w:t>［ RUN_ID 4 조회 결과 삽입 — OPTIMIZED / 100,000 / 90002011~90102010 / LOG_SEC 57 / DONE ］</w:t>
      </w:r>
    </w:p>
    <w:p>
      <w:pPr>
        <w:pStyle w:val="a4"/>
        <w:jc w:val="center"/>
      </w:pPr>
      <w:r>
        <w:t>Figure 5-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4</w:t>
      </w:r>
      <w:r>
        <w:fldChar w:fldCharType="end"/>
      </w:r>
      <w:r>
        <w:t>. OPTIMIZED RUN_ID 4의 100,000건 성능 측정 이력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</w:tcPr>
          <w:p>
            <w:r/>
            <w:r>
              <w:rPr>
                <w:b/>
                <w:sz w:val="19"/>
              </w:rPr>
              <w:t>RUN_ID</w:t>
            </w:r>
          </w:p>
        </w:tc>
        <w:tc>
          <w:tcPr>
            <w:tcW w:type="dxa" w:w="1289"/>
          </w:tcPr>
          <w:p>
            <w:r/>
            <w:r>
              <w:rPr>
                <w:b/>
                <w:sz w:val="19"/>
              </w:rPr>
              <w:t>RUN_TYPE</w:t>
            </w:r>
          </w:p>
        </w:tc>
        <w:tc>
          <w:tcPr>
            <w:tcW w:type="dxa" w:w="1289"/>
          </w:tcPr>
          <w:p>
            <w:r/>
            <w:r>
              <w:rPr>
                <w:b/>
                <w:sz w:val="19"/>
              </w:rPr>
              <w:t>TARGET_CNT</w:t>
            </w:r>
          </w:p>
        </w:tc>
        <w:tc>
          <w:tcPr>
            <w:tcW w:type="dxa" w:w="1289"/>
          </w:tcPr>
          <w:p>
            <w:r/>
            <w:r>
              <w:rPr>
                <w:b/>
                <w:sz w:val="19"/>
              </w:rPr>
              <w:t>START_ORDER_ID</w:t>
            </w:r>
          </w:p>
        </w:tc>
        <w:tc>
          <w:tcPr>
            <w:tcW w:type="dxa" w:w="1289"/>
          </w:tcPr>
          <w:p>
            <w:r/>
            <w:r>
              <w:rPr>
                <w:b/>
                <w:sz w:val="19"/>
              </w:rPr>
              <w:t>END_ORDER_ID</w:t>
            </w:r>
          </w:p>
        </w:tc>
        <w:tc>
          <w:tcPr>
            <w:tcW w:type="dxa" w:w="1289"/>
          </w:tcPr>
          <w:p>
            <w:r/>
            <w:r>
              <w:rPr>
                <w:b/>
                <w:sz w:val="19"/>
              </w:rPr>
              <w:t>LOG_SEC</w:t>
            </w:r>
          </w:p>
        </w:tc>
        <w:tc>
          <w:tcPr>
            <w:tcW w:type="dxa" w:w="1289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289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289"/>
          </w:tcPr>
          <w:p>
            <w:r/>
            <w:r>
              <w:rPr>
                <w:sz w:val="19"/>
              </w:rPr>
              <w:t>OPTIMIZED</w:t>
            </w:r>
          </w:p>
        </w:tc>
        <w:tc>
          <w:tcPr>
            <w:tcW w:type="dxa" w:w="1289"/>
          </w:tcPr>
          <w:p>
            <w:r/>
            <w:r>
              <w:rPr>
                <w:sz w:val="19"/>
              </w:rPr>
              <w:t>100,000</w:t>
            </w:r>
          </w:p>
        </w:tc>
        <w:tc>
          <w:tcPr>
            <w:tcW w:type="dxa" w:w="1289"/>
          </w:tcPr>
          <w:p>
            <w:r/>
            <w:r>
              <w:rPr>
                <w:sz w:val="19"/>
              </w:rPr>
              <w:t>90002011</w:t>
            </w:r>
          </w:p>
        </w:tc>
        <w:tc>
          <w:tcPr>
            <w:tcW w:type="dxa" w:w="1289"/>
          </w:tcPr>
          <w:p>
            <w:r/>
            <w:r>
              <w:rPr>
                <w:sz w:val="19"/>
              </w:rPr>
              <w:t>90102010</w:t>
            </w:r>
          </w:p>
        </w:tc>
        <w:tc>
          <w:tcPr>
            <w:tcW w:type="dxa" w:w="1289"/>
          </w:tcPr>
          <w:p>
            <w:r/>
            <w:r>
              <w:rPr>
                <w:sz w:val="19"/>
              </w:rPr>
              <w:t>57</w:t>
            </w:r>
          </w:p>
        </w:tc>
        <w:tc>
          <w:tcPr>
            <w:tcW w:type="dxa" w:w="1289"/>
          </w:tcPr>
          <w:p>
            <w:r/>
            <w:r>
              <w:rPr>
                <w:sz w:val="19"/>
              </w:rPr>
              <w:t>DONE</w:t>
            </w:r>
          </w:p>
        </w:tc>
      </w:tr>
    </w:tbl>
    <w:p>
      <w:r>
        <w:t>로그에는 57초로 기록되었으나 최종 성능 수치는 SQL*Plus SET TIMING 결과인 57.52초를 사용하였다.</w:t>
      </w:r>
    </w:p>
    <w:p>
      <w:pPr>
        <w:jc w:val="center"/>
        <w:shd w:val="clear" w:fill="FBEAE7"/>
      </w:pPr>
      <w:r>
        <w:rPr>
          <w:i/>
          <w:color w:val="B03A2E"/>
          <w:sz w:val="20"/>
        </w:rPr>
        <w:t>［ RUN_ID 41 생성 건수·구성 규칙 조회 결과 삽입 (Appendix C-4-5) ］</w:t>
      </w:r>
    </w:p>
    <w:p>
      <w:pPr>
        <w:pStyle w:val="a4"/>
        <w:jc w:val="center"/>
      </w:pPr>
      <w:r>
        <w:t>Figure 5-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5</w:t>
      </w:r>
      <w:r>
        <w:fldChar w:fldCharType="end"/>
      </w:r>
      <w:r>
        <w:t>. 동일 OPTIMIZED 최종 버전의 RUN_ID 41 생성 건수 및 주문 구성 재검증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b/>
                <w:sz w:val="19"/>
              </w:rPr>
              <w:t>검증 항목</w:t>
            </w:r>
          </w:p>
        </w:tc>
        <w:tc>
          <w:tcPr>
            <w:tcW w:type="dxa" w:w="4513"/>
          </w:tcPr>
          <w:p>
            <w:r/>
            <w:r>
              <w:rPr>
                <w:b/>
                <w:sz w:val="19"/>
              </w:rPr>
              <w:t>실제값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9"/>
              </w:rPr>
              <w:t>ORDERS</w:t>
            </w:r>
          </w:p>
        </w:tc>
        <w:tc>
          <w:tcPr>
            <w:tcW w:type="dxa" w:w="4513"/>
          </w:tcPr>
          <w:p>
            <w:r/>
            <w:r>
              <w:rPr>
                <w:sz w:val="19"/>
              </w:rPr>
              <w:t>100,000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9"/>
              </w:rPr>
              <w:t>ORDER_ITEMS</w:t>
            </w:r>
          </w:p>
        </w:tc>
        <w:tc>
          <w:tcPr>
            <w:tcW w:type="dxa" w:w="4513"/>
          </w:tcPr>
          <w:p>
            <w:r/>
            <w:r>
              <w:rPr>
                <w:sz w:val="19"/>
              </w:rPr>
              <w:t>200,000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9"/>
              </w:rPr>
              <w:t>SHIPMENTS</w:t>
            </w:r>
          </w:p>
        </w:tc>
        <w:tc>
          <w:tcPr>
            <w:tcW w:type="dxa" w:w="4513"/>
          </w:tcPr>
          <w:p>
            <w:r/>
            <w:r>
              <w:rPr>
                <w:sz w:val="19"/>
              </w:rPr>
              <w:t>100,000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9"/>
              </w:rPr>
              <w:t>주문당 상세 1~3건 오류</w:t>
            </w:r>
          </w:p>
        </w:tc>
        <w:tc>
          <w:tcPr>
            <w:tcW w:type="dxa" w:w="4513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9"/>
              </w:rPr>
              <w:t>주문당 배송 1건 오류</w:t>
            </w:r>
          </w:p>
        </w:tc>
        <w:tc>
          <w:tcPr>
            <w:tcW w:type="dxa" w:w="4513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9"/>
              </w:rPr>
              <w:t>주문·배송 고객 불일치</w:t>
            </w:r>
          </w:p>
        </w:tc>
        <w:tc>
          <w:tcPr>
            <w:tcW w:type="dxa" w:w="4513"/>
          </w:tcPr>
          <w:p>
            <w:r/>
            <w:r>
              <w:rPr>
                <w:sz w:val="19"/>
              </w:rPr>
              <w:t>0</w:t>
            </w:r>
          </w:p>
        </w:tc>
      </w:tr>
    </w:tbl>
    <w:p>
      <w:r>
        <w:t>RUN_ID 4는 성능 측정 이력으로 보존하였으나 후속 실습 과정에서 일부 주문 데이터가 삭제되어 현재 상태의 생성 건수 검증에는 사용하지 않았다. 이에 동일한 최종 OPTIMIZED 프로시저를 RUN_ID 41로 다시 실행하여 현재 데이터 기준 기능 검증을 수행하였다. RUN_ID 41에서는 ORDERS 100,000건, ORDER_ITEMS 200,000건, SHIPMENTS 100,000건이 확인되었고, 주문당 상세 1~3건·배송 1건·주문과 배송의 고객 일치 규칙도 오류 0건으로 확인되었다.</w:t>
      </w:r>
    </w:p>
    <w:p>
      <w:r>
        <w:t>RUN_ID 41의 수행시간은 63초였으나, 이 값은 기능 재검증 실행이므로 Part 5의 대표 성능 수치는 기존 RUN_ID 4의 57.52초를 유지하였다.</w:t>
      </w:r>
    </w:p>
    <w:p>
      <w:r>
        <w:t>배송업체 유형 및 배송지 순번과 같은 업무규칙 상세 검증은 Part 4에서 다룬 결과를 참조하고 Part 5에서 반복하지 않는다.</w:t>
      </w:r>
    </w:p>
    <w:p>
      <w:pPr>
        <w:pStyle w:val="2"/>
      </w:pPr>
      <w:r>
        <w:t>7) 채번 전략 혼용에 따른 부수 이슈</w:t>
      </w:r>
    </w:p>
    <w:p>
      <w:r>
        <w:t>실험 과정에서 NAIVE의 MAX(ORDER_ID)+1 방식과 PARTIAL·OPTIMIZED의 ORDER_ID_SEQ.NEXTVAL 방식이 동일한 ORDERS.ORDER_ID에 혼용되면서 ORA-00001: unique constraint (BO.ORDERS_PK) violated 오류가 발생하였다.</w:t>
      </w:r>
    </w:p>
    <w:p>
      <w:r>
        <w:t>시퀀스는 테이블의 MAX(ORDER_ID)와 자동으로 동기화되지 않는다. NAIVE 또는 수동 INSERT가 테이블의 최대 주문번호를 전진시키더라도 시퀀스의 다음 값은 그대로 남을 수 있으므로, 이후 시퀀스가 이미 존재하는 주문번호를 발급하면 PK 충돌이 발생한다.</w:t>
      </w:r>
    </w:p>
    <w:p>
      <w:r>
        <w:t>최종 기능 검증 전 확인에서는 MAX_ORDER_ID=90104482, SEQ_NEXTVAL=90104011로 시퀀스가 기존 데이터보다 뒤처진 상태가 확인되었다. 시퀀스를 90104483까지 전진시키고 증가값을 다시 1로 복구하였으며, 다음 값인 90104484부터 RUN_ID 41을 정상 실행하였다.</w:t>
      </w:r>
    </w:p>
    <w:p>
      <w:r>
        <w:t>이 문제는 OPTIMIZED 설계 자체의 오류라기보다 하나의 키 컬럼에 서로 다른 채번 전략을 혼용한 운영 절차의 문제다. 최종적으로 모든 신규 주문 생성은 시퀀스로 통일하고, 기존 데이터가 있는 환경에서는 배치 실행 전 시퀀스 값이 현재 최대 키보다 큰지 확인하도록 개선하였다.</w:t>
      </w:r>
    </w:p>
    <w:p>
      <w:pPr>
        <w:jc w:val="center"/>
        <w:shd w:val="clear" w:fill="FBEAE7"/>
      </w:pPr>
      <w:r>
        <w:rPr>
          <w:i/>
          <w:color w:val="B03A2E"/>
          <w:sz w:val="20"/>
        </w:rPr>
        <w:t>［ 기존 ORA-00001 오류(RUN_ID 2) 화면 삽입 (오류 재현 금지) ］</w:t>
      </w:r>
    </w:p>
    <w:p>
      <w:pPr>
        <w:pStyle w:val="a4"/>
        <w:jc w:val="center"/>
      </w:pPr>
      <w:r>
        <w:t>Figure 5-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6</w:t>
      </w:r>
      <w:r>
        <w:fldChar w:fldCharType="end"/>
      </w:r>
      <w:r>
        <w:t>. MAX+1과 시퀀스 혼용으로 발생한 ORDERS_PK 충돌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  <w:r>
              <w:rPr>
                <w:b/>
                <w:sz w:val="19"/>
              </w:rPr>
              <w:t>RUN_ID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19"/>
              </w:rPr>
              <w:t>RUN_TYPE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19"/>
              </w:rPr>
              <w:t>TARGET_CNT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19"/>
              </w:rPr>
              <w:t>ERROR_MSG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OPTIMIZED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1,000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ERROR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ORA-00001: unique constraint (BO.ORDERS_PK) violated</w:t>
            </w:r>
          </w:p>
        </w:tc>
      </w:tr>
    </w:tbl>
    <w:p>
      <w:pPr>
        <w:pStyle w:val="2"/>
      </w:pPr>
      <w:r>
        <w:t>8) 결론</w:t>
      </w:r>
    </w:p>
    <w:p>
      <w:r>
        <w:t>동일한 1,000건 조건에서 NAIVE는 1,753.79초, 채번만 시퀀스로 변경한 PARTIAL_SEQ_ONLY는 1,906.72초, 시퀀스와 BULK COLLECT 기반 참조키 선적재를 적용한 OPTIMIZED는 1.58초가 소요되었다.</w:t>
      </w:r>
    </w:p>
    <w:p>
      <w:r>
        <w:t>PARTIAL_SEQ_ONLY는 NAIVE보다 8.72% 느리게 측정되어, 채번 방식 변경만으로는 직접적인 수행시간 개선이 나타나지 않았다. 이 결과는 시퀀스가 구조적으로 느리다는 의미가 아니라, MAX(ORDER_ID)+1 조회 비용보다 고객·사원·상품 선택 과정의 반복적인 ORDER BY DBMS_RANDOM.VALUE 전체정렬 비용이 훨씬 컸다는 의미다.</w:t>
      </w:r>
    </w:p>
    <w:p>
      <w:r>
        <w:t>PARTIAL_SEQ_ONLY에서 반복 전체정렬을 제거한 OPTIMIZED는 약 1,207배 향상되었고, NAIVE 대비 약 1,110배 향상되어 수행시간이 약 99.91% 감소하였다. 따라서 이번 배치 프로그램의 지배적 성능 병목은 주문번호 채번이 아니라 반복적인 랜덤 전체정렬이었다.</w:t>
      </w:r>
    </w:p>
    <w:p>
      <w:r>
        <w:t>OPTIMIZED 100,000건 성능 측정은 RUN_ID 4에서 57.52초, 건당 0.5752ms로 완료되었다. 현재 데이터 기준 기능 검증은 동일한 최종 프로시저를 사용한 RUN_ID 41로 수행하였으며, ORDERS 100,000건, ORDER_ITEMS 200,000건, SHIPMENTS 100,000건과 주문 구성 규칙이 정상임을 확인하였다.</w:t>
      </w:r>
    </w:p>
    <w:p>
      <w:r>
        <w:t>주문당 1회 COMMIT 요구사항은 세 버전에서 동일하게 유지하였으므로 구조적 잔여 비용으로 남아 있다. 별도의 wait event 증분을 측정하지 않았으므로 log file sync를 이번 실험의 실측 병목으로 단정하지는 않았다.</w:t>
      </w:r>
    </w:p>
    <w:p>
      <w:r>
        <w:t>또한 MAX(ORDER_ID)+1과 시퀀스를 혼용하는 과정에서 PK 충돌이 발생하였다. 이를 통해 하나의 키 컬럼에는 단일 채번 전략을 적용하고, 기존 데이터가 있는 환경에서는 시퀀스 값을 현재 최대 키보다 크게 유지해야 함을 확인하였다. 최종적으로 시퀀스는 동시성 안전성과 키 충돌 방지를 위해 채택하였고, 실제 수행시간 개선은 참조키 선적재와 반복 전체정렬 제거에서 발생하였다.</w:t>
      </w:r>
    </w:p>
    <w:p>
      <w:pPr>
        <w:pStyle w:val="2"/>
      </w:pPr>
      <w:r>
        <w:t>Appendix C. 성능 비교 프로시저 및 검증 SQL</w:t>
      </w:r>
    </w:p>
    <w:p>
      <w:r>
        <w:t>성능 비교용 GEN_ORDERS_NAIVE와 GEN_ORDERS_PARTIAL 전체 코드는 Appendix C-2와 C-3에 수록하였다. 프로시저 구현 차이, RUN_ID별 실행 이력, 정밀 개선율 계산, OPTIMIZED 대량 처리 성능 및 동일 최종 버전의 기능 재검증 SQL은 Appendix C-4에 수록하였다. GEN_ORDERS_OPTIMIZED 전체 코드는 Part 4 Appendix B-2를 참조한다.</w:t>
      </w:r>
    </w:p>
    <w:p>
      <w:pPr>
        <w:pStyle w:val="3"/>
      </w:pPr>
      <w:r>
        <w:t>C-1. 성능 측정 기준 및 비교 대상</w:t>
      </w:r>
    </w:p>
    <w:p>
      <w:r>
        <w:t>정밀 수행시간은 SET TIMING, 실행 이력은 BATCH_RUN_LOG를 사용하며, 비교 건수는 1,000건이다. BATCH_RUN_LOG.ELAPSED_SEC는 TIMESTAMP를 DATE로 변환하여 소수초가 손실되므로 최종 수치는 SET TIMING 값을 사용한다. 비교 대상은 RUN_ID 1·21·3·4·41이며, ORDER_ID_SEQ는 CACHE_SIZE=1000이다.</w:t>
      </w:r>
    </w:p>
    <w:p>
      <w:pPr>
        <w:pStyle w:val="3"/>
      </w:pPr>
      <w:r>
        <w:t>C-2. GEN_ORDERS_NAIVE 전체 코드</w:t>
      </w:r>
    </w:p>
    <w:p>
      <w:r>
        <w:t>MAX(ORDER_ID)+1 채번과 반복 ORDER BY DBMS_RANDOM.VALUE 전체정렬을 사용하는 기준 버전. 현재 DB에서 추출한 실제 컴파일 소스(gen_orders_naive.sql, 2.4K)를 사용한다 (별첨).</w:t>
      </w:r>
    </w:p>
    <w:p>
      <w:pPr>
        <w:pStyle w:val="3"/>
      </w:pPr>
      <w:r>
        <w:t>C-3. GEN_ORDERS_PARTIAL 전체 코드</w:t>
      </w:r>
    </w:p>
    <w:p>
      <w:r>
        <w:t>채번만 ORDER_ID_SEQ.NEXTVAL로 변경하고 랜덤 전체정렬은 유지한 부분개선 버전, RUN_TYPE=PARTIAL_SEQ_ONLY. 현재 DB에서 추출한 실제 컴파일 소스(gen_orders_partial.sql, 2.4K)를 사용한다 (별첨).</w:t>
      </w:r>
    </w:p>
    <w:p>
      <w:pPr>
        <w:pStyle w:val="3"/>
      </w:pPr>
      <w:r>
        <w:t>C-4. GEN_ORDERS_OPTIMIZED</w:t>
      </w:r>
    </w:p>
    <w:p>
      <w:r>
        <w:t>최종 개선 프로시저인 GEN_ORDERS_OPTIMIZED의 전체 코드는 Part 4 Appendix B-2에 수록하였다. 본 Appendix에서는 성능 비교를 위해 NAIVE와 PARTIAL_SEQ_ONLY 프로시저만 수록하였다. (불완전 추출 파일 part5_procedure_source.sql은 사용하지 않는다.)</w:t>
      </w:r>
    </w:p>
    <w:p>
      <w:pPr>
        <w:pStyle w:val="3"/>
      </w:pPr>
      <w:r>
        <w:t>C-5. 검증 SQL</w:t>
      </w:r>
    </w:p>
    <w:p>
      <w:r>
        <w:t>USER_SOURCE 구현 차이, RUN_ID 1·21·3 실행 이력, 정밀 개선율 계산, RUN_ID 4 성능, RUN_ID 41 생성 건수·주문 구성 규칙, RUN_ID 2 ORA-00001 로그, 시퀀스 설정(CACHE_SIZE) 조회 (별첨).</w:t>
      </w:r>
    </w:p>
    <w:p>
      <w:pPr>
        <w:pStyle w:val="3"/>
      </w:pPr>
      <w:r>
        <w:t>C-6. 결과 요약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b/>
                <w:sz w:val="19"/>
              </w:rPr>
              <w:t>구분</w:t>
            </w:r>
          </w:p>
        </w:tc>
        <w:tc>
          <w:tcPr>
            <w:tcW w:type="dxa" w:w="4513"/>
          </w:tcPr>
          <w:p>
            <w:r/>
            <w:r>
              <w:rPr>
                <w:b/>
                <w:sz w:val="19"/>
              </w:rPr>
              <w:t>결과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9"/>
              </w:rPr>
              <w:t>NAIVE 1,000건</w:t>
            </w:r>
          </w:p>
        </w:tc>
        <w:tc>
          <w:tcPr>
            <w:tcW w:type="dxa" w:w="4513"/>
          </w:tcPr>
          <w:p>
            <w:r/>
            <w:r>
              <w:rPr>
                <w:sz w:val="19"/>
              </w:rPr>
              <w:t>1,753.79초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9"/>
              </w:rPr>
              <w:t>PARTIAL_SEQ_ONLY 1,000건</w:t>
            </w:r>
          </w:p>
        </w:tc>
        <w:tc>
          <w:tcPr>
            <w:tcW w:type="dxa" w:w="4513"/>
          </w:tcPr>
          <w:p>
            <w:r/>
            <w:r>
              <w:rPr>
                <w:sz w:val="19"/>
              </w:rPr>
              <w:t>1,906.72초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9"/>
              </w:rPr>
              <w:t>OPTIMIZED 1,000건</w:t>
            </w:r>
          </w:p>
        </w:tc>
        <w:tc>
          <w:tcPr>
            <w:tcW w:type="dxa" w:w="4513"/>
          </w:tcPr>
          <w:p>
            <w:r/>
            <w:r>
              <w:rPr>
                <w:sz w:val="19"/>
              </w:rPr>
              <w:t>1.58초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9"/>
              </w:rPr>
              <w:t>PARTIAL 변화율</w:t>
            </w:r>
          </w:p>
        </w:tc>
        <w:tc>
          <w:tcPr>
            <w:tcW w:type="dxa" w:w="4513"/>
          </w:tcPr>
          <w:p>
            <w:r/>
            <w:r>
              <w:rPr>
                <w:sz w:val="19"/>
              </w:rPr>
              <w:t>NAIVE 대비 8.72% 증가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9"/>
              </w:rPr>
              <w:t>OPTIMIZED 감소율</w:t>
            </w:r>
          </w:p>
        </w:tc>
        <w:tc>
          <w:tcPr>
            <w:tcW w:type="dxa" w:w="4513"/>
          </w:tcPr>
          <w:p>
            <w:r/>
            <w:r>
              <w:rPr>
                <w:sz w:val="19"/>
              </w:rPr>
              <w:t>NAIVE 대비 99.91% 감소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9"/>
              </w:rPr>
              <w:t>NAIVE 대비 속도 향상</w:t>
            </w:r>
          </w:p>
        </w:tc>
        <w:tc>
          <w:tcPr>
            <w:tcW w:type="dxa" w:w="4513"/>
          </w:tcPr>
          <w:p>
            <w:r/>
            <w:r>
              <w:rPr>
                <w:sz w:val="19"/>
              </w:rPr>
              <w:t>약 1,110배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9"/>
              </w:rPr>
              <w:t>PARTIAL 대비 속도 향상</w:t>
            </w:r>
          </w:p>
        </w:tc>
        <w:tc>
          <w:tcPr>
            <w:tcW w:type="dxa" w:w="4513"/>
          </w:tcPr>
          <w:p>
            <w:r/>
            <w:r>
              <w:rPr>
                <w:sz w:val="19"/>
              </w:rPr>
              <w:t>약 1,207배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9"/>
              </w:rPr>
              <w:t>OPTIMIZED 100,000건 성능</w:t>
            </w:r>
          </w:p>
        </w:tc>
        <w:tc>
          <w:tcPr>
            <w:tcW w:type="dxa" w:w="4513"/>
          </w:tcPr>
          <w:p>
            <w:r/>
            <w:r>
              <w:rPr>
                <w:sz w:val="19"/>
              </w:rPr>
              <w:t>RUN_ID 4, 57.52초</w:t>
            </w:r>
          </w:p>
        </w:tc>
      </w:tr>
      <w:tr>
        <w:tc>
          <w:tcPr>
            <w:tcW w:type="dxa" w:w="4513"/>
          </w:tcPr>
          <w:p>
            <w:r/>
            <w:r>
              <w:rPr>
                <w:sz w:val="19"/>
              </w:rPr>
              <w:t>현재 데이터 기능 검증</w:t>
            </w:r>
          </w:p>
        </w:tc>
        <w:tc>
          <w:tcPr>
            <w:tcW w:type="dxa" w:w="4513"/>
          </w:tcPr>
          <w:p>
            <w:r/>
            <w:r>
              <w:rPr>
                <w:sz w:val="19"/>
              </w:rPr>
              <w:t>RUN_ID 41, 100,000/200,000/100,000</w:t>
            </w:r>
          </w:p>
        </w:tc>
      </w:tr>
    </w:tbl>
    <w:sectPr w:rsidR="00E21138" w:rsidRPr="006428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다키 L">
    <w:panose1 w:val="00000000000000000000"/>
    <w:charset w:val="81"/>
    <w:family w:val="auto"/>
    <w:pitch w:val="variable"/>
    <w:sig w:usb0="800002A7" w:usb1="39D7FCFB" w:usb2="00000014" w:usb3="00000000" w:csb0="0008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E63BAC"/>
    <w:multiLevelType w:val="hybridMultilevel"/>
    <w:tmpl w:val="50F40796"/>
    <w:lvl w:ilvl="0" w:tplc="99582A26">
      <w:start w:val="5"/>
      <w:numFmt w:val="decimal"/>
      <w:pStyle w:val="1"/>
      <w:lvlText w:val="Part %1."/>
      <w:lvlJc w:val="left"/>
      <w:pPr>
        <w:ind w:left="800" w:hanging="40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EA210C1"/>
    <w:multiLevelType w:val="hybridMultilevel"/>
    <w:tmpl w:val="B1DCE712"/>
    <w:lvl w:ilvl="0" w:tplc="A3884638">
      <w:start w:val="1"/>
      <w:numFmt w:val="decimalEnclosedCircle"/>
      <w:pStyle w:val="3"/>
      <w:lvlText w:val="%1"/>
      <w:lvlJc w:val="left"/>
      <w:pPr>
        <w:ind w:left="862" w:hanging="40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62" w:hanging="400"/>
      </w:pPr>
    </w:lvl>
    <w:lvl w:ilvl="2" w:tplc="0409001B" w:tentative="1">
      <w:start w:val="1"/>
      <w:numFmt w:val="lowerRoman"/>
      <w:lvlText w:val="%3."/>
      <w:lvlJc w:val="right"/>
      <w:pPr>
        <w:ind w:left="1662" w:hanging="400"/>
      </w:pPr>
    </w:lvl>
    <w:lvl w:ilvl="3" w:tplc="0409000F" w:tentative="1">
      <w:start w:val="1"/>
      <w:numFmt w:val="decimal"/>
      <w:lvlText w:val="%4."/>
      <w:lvlJc w:val="left"/>
      <w:pPr>
        <w:ind w:left="2062" w:hanging="400"/>
      </w:pPr>
    </w:lvl>
    <w:lvl w:ilvl="4" w:tplc="04090019" w:tentative="1">
      <w:start w:val="1"/>
      <w:numFmt w:val="upperLetter"/>
      <w:lvlText w:val="%5."/>
      <w:lvlJc w:val="left"/>
      <w:pPr>
        <w:ind w:left="2462" w:hanging="400"/>
      </w:pPr>
    </w:lvl>
    <w:lvl w:ilvl="5" w:tplc="0409001B" w:tentative="1">
      <w:start w:val="1"/>
      <w:numFmt w:val="lowerRoman"/>
      <w:lvlText w:val="%6."/>
      <w:lvlJc w:val="right"/>
      <w:pPr>
        <w:ind w:left="2862" w:hanging="400"/>
      </w:pPr>
    </w:lvl>
    <w:lvl w:ilvl="6" w:tplc="0409000F" w:tentative="1">
      <w:start w:val="1"/>
      <w:numFmt w:val="decimal"/>
      <w:lvlText w:val="%7."/>
      <w:lvlJc w:val="left"/>
      <w:pPr>
        <w:ind w:left="3262" w:hanging="400"/>
      </w:pPr>
    </w:lvl>
    <w:lvl w:ilvl="7" w:tplc="04090019" w:tentative="1">
      <w:start w:val="1"/>
      <w:numFmt w:val="upperLetter"/>
      <w:lvlText w:val="%8."/>
      <w:lvlJc w:val="left"/>
      <w:pPr>
        <w:ind w:left="3662" w:hanging="400"/>
      </w:pPr>
    </w:lvl>
    <w:lvl w:ilvl="8" w:tplc="0409001B" w:tentative="1">
      <w:start w:val="1"/>
      <w:numFmt w:val="lowerRoman"/>
      <w:lvlText w:val="%9."/>
      <w:lvlJc w:val="right"/>
      <w:pPr>
        <w:ind w:left="4062" w:hanging="400"/>
      </w:pPr>
    </w:lvl>
  </w:abstractNum>
  <w:abstractNum w:abstractNumId="2" w15:restartNumberingAfterBreak="0">
    <w:nsid w:val="711D29CF"/>
    <w:multiLevelType w:val="hybridMultilevel"/>
    <w:tmpl w:val="64B296FA"/>
    <w:lvl w:ilvl="0" w:tplc="9C9456BC">
      <w:start w:val="1"/>
      <w:numFmt w:val="decimal"/>
      <w:pStyle w:val="2"/>
      <w:lvlText w:val="%1)"/>
      <w:lvlJc w:val="left"/>
      <w:pPr>
        <w:ind w:left="400" w:hanging="40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num w:numId="1">
    <w:abstractNumId w:val="2"/>
  </w:num>
  <w:num w:numId="2">
    <w:abstractNumId w:val="0"/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850"/>
    <w:rsid w:val="00230E7F"/>
    <w:rsid w:val="00325FD5"/>
    <w:rsid w:val="00642850"/>
    <w:rsid w:val="00833C10"/>
    <w:rsid w:val="009118A7"/>
    <w:rsid w:val="00A91545"/>
    <w:rsid w:val="00D40C48"/>
    <w:rsid w:val="00E21138"/>
    <w:rsid w:val="00F8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F7068F-72FB-4066-B576-D26DDEAA8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285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42850"/>
    <w:pPr>
      <w:keepNext/>
      <w:numPr>
        <w:numId w:val="2"/>
      </w:numPr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642850"/>
    <w:pPr>
      <w:keepNext/>
      <w:numPr>
        <w:numId w:val="1"/>
      </w:numPr>
      <w:tabs>
        <w:tab w:val="left" w:pos="518"/>
      </w:tabs>
      <w:spacing w:after="80" w:line="240" w:lineRule="auto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642850"/>
    <w:pPr>
      <w:keepNext/>
      <w:numPr>
        <w:numId w:val="4"/>
      </w:numPr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42850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642850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642850"/>
    <w:rPr>
      <w:rFonts w:asciiTheme="majorHAnsi" w:eastAsiaTheme="majorEastAsia" w:hAnsiTheme="majorHAnsi" w:cstheme="majorBidi"/>
    </w:rPr>
  </w:style>
  <w:style w:type="paragraph" w:customStyle="1" w:styleId="123123123">
    <w:name w:val="123123123"/>
    <w:basedOn w:val="a3"/>
    <w:link w:val="123123123Char"/>
    <w:locked/>
    <w:rsid w:val="00642850"/>
    <w:pPr>
      <w:tabs>
        <w:tab w:val="left" w:pos="709"/>
      </w:tabs>
      <w:spacing w:after="80" w:line="240" w:lineRule="auto"/>
      <w:ind w:leftChars="0" w:left="0" w:hanging="400"/>
      <w:jc w:val="left"/>
    </w:pPr>
    <w:rPr>
      <w:rFonts w:ascii="다키 L" w:eastAsia="다키 L" w:hAnsi="다키 L"/>
      <w:szCs w:val="24"/>
    </w:rPr>
  </w:style>
  <w:style w:type="character" w:customStyle="1" w:styleId="123123123Char">
    <w:name w:val="123123123 Char"/>
    <w:basedOn w:val="a0"/>
    <w:link w:val="123123123"/>
    <w:rsid w:val="00642850"/>
    <w:rPr>
      <w:rFonts w:ascii="다키 L" w:eastAsia="다키 L" w:hAnsi="다키 L"/>
      <w:szCs w:val="24"/>
    </w:rPr>
  </w:style>
  <w:style w:type="paragraph" w:styleId="a4">
    <w:name w:val="caption"/>
    <w:basedOn w:val="a"/>
    <w:next w:val="a"/>
    <w:uiPriority w:val="35"/>
    <w:unhideWhenUsed/>
    <w:qFormat/>
    <w:rsid w:val="00642850"/>
    <w:rPr>
      <w:b/>
      <w:bCs/>
      <w:szCs w:val="20"/>
    </w:rPr>
  </w:style>
  <w:style w:type="paragraph" w:styleId="a3">
    <w:name w:val="List Paragraph"/>
    <w:basedOn w:val="a"/>
    <w:uiPriority w:val="34"/>
    <w:qFormat/>
    <w:rsid w:val="0064285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1180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DAOU</dc:creator>
  <cp:keywords/>
  <dc:description/>
  <cp:lastModifiedBy>DAOU</cp:lastModifiedBy>
  <cp:revision>1</cp:revision>
  <dcterms:created xsi:type="dcterms:W3CDTF">2026-07-15T00:35:00Z</dcterms:created>
  <dcterms:modified xsi:type="dcterms:W3CDTF">2026-07-15T00:36:00Z</dcterms:modified>
</cp:coreProperties>
</file>