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República Bolivariana De Venezuela</w:t>
      </w:r>
    </w:p>
    <w:p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Ministerio Del Poder Popular Para La Educación Universitaria</w:t>
      </w:r>
    </w:p>
    <w:p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Territorial Del Estado Bolívar</w:t>
      </w:r>
    </w:p>
    <w:p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Programa Nacional De Formación En Informática</w:t>
      </w:r>
    </w:p>
    <w:p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Programación II</w:t>
      </w:r>
    </w:p>
    <w:p w:rsidR="004B2A73" w:rsidRDefault="00075122" w:rsidP="0007512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75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1866900"/>
            <wp:effectExtent l="0" t="0" r="0" b="0"/>
            <wp:docPr id="1" name="Imagen 1" descr="C:\Users\Oloco\Documents\Universidad\logo upteb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oco\Documents\Universidad\logo upteb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20" w:rsidRDefault="00453720" w:rsidP="0007512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D630D3" w:rsidRDefault="00D630D3" w:rsidP="0007512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30D3">
        <w:rPr>
          <w:rFonts w:ascii="Times New Roman" w:hAnsi="Times New Roman" w:cs="Times New Roman"/>
          <w:b/>
          <w:sz w:val="24"/>
          <w:szCs w:val="24"/>
          <w:lang w:val="es-ES"/>
        </w:rPr>
        <w:t>UNIDAD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VII – HERRAMIENTAS DE DISEÑO DE INTERFAZ</w:t>
      </w:r>
    </w:p>
    <w:p w:rsidR="00D630D3" w:rsidRDefault="00453720" w:rsidP="0007512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4C57A" wp14:editId="2008B077">
                <wp:simplePos x="0" y="0"/>
                <wp:positionH relativeFrom="margin">
                  <wp:align>right</wp:align>
                </wp:positionH>
                <wp:positionV relativeFrom="paragraph">
                  <wp:posOffset>287596</wp:posOffset>
                </wp:positionV>
                <wp:extent cx="2576195" cy="1584251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1584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30D3" w:rsidRPr="00453720" w:rsidRDefault="00453720" w:rsidP="00EA2E57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ESTUDIANTE:</w:t>
                            </w:r>
                          </w:p>
                          <w:p w:rsidR="00453720" w:rsidRDefault="00453720" w:rsidP="00EA2E5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Oliver Castillo</w:t>
                            </w:r>
                          </w:p>
                          <w:p w:rsidR="00453720" w:rsidRPr="00453720" w:rsidRDefault="00453720" w:rsidP="00EA2E57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C.I: V-28.030.110</w:t>
                            </w:r>
                          </w:p>
                          <w:p w:rsidR="00453720" w:rsidRDefault="00453720" w:rsidP="00EA2E5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Gerardo Rodríguez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:rsidR="00453720" w:rsidRPr="00453720" w:rsidRDefault="00453720" w:rsidP="00EA2E5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30.385.822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4C57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51.65pt;margin-top:22.65pt;width:202.85pt;height:124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" fillcolor="white [3201]" stroked="f" strokeweight=".5pt">
                <v:textbox>
                  <w:txbxContent>
                    <w:p w:rsidR="00D630D3" w:rsidRPr="00453720" w:rsidRDefault="00453720" w:rsidP="00EA2E57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ESTUDIANTE:</w:t>
                      </w:r>
                    </w:p>
                    <w:p w:rsidR="00453720" w:rsidRDefault="00453720" w:rsidP="00EA2E57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Oliver Castillo</w:t>
                      </w:r>
                    </w:p>
                    <w:p w:rsidR="00453720" w:rsidRPr="00453720" w:rsidRDefault="00453720" w:rsidP="00EA2E57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C.I: V-28.030.110</w:t>
                      </w:r>
                    </w:p>
                    <w:p w:rsidR="00453720" w:rsidRDefault="00453720" w:rsidP="00EA2E57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Gerardo Rodríguez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:rsidR="00453720" w:rsidRPr="00453720" w:rsidRDefault="00453720" w:rsidP="00EA2E57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30.385.822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0D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3EED3" wp14:editId="564DCE7F">
                <wp:simplePos x="0" y="0"/>
                <wp:positionH relativeFrom="column">
                  <wp:posOffset>-78271</wp:posOffset>
                </wp:positionH>
                <wp:positionV relativeFrom="paragraph">
                  <wp:posOffset>272525</wp:posOffset>
                </wp:positionV>
                <wp:extent cx="2576223" cy="723569"/>
                <wp:effectExtent l="0" t="0" r="0" b="6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72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30D3" w:rsidRPr="00453720" w:rsidRDefault="00D630D3" w:rsidP="00EA2E5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PROFESOR:</w:t>
                            </w:r>
                          </w:p>
                          <w:p w:rsidR="00D630D3" w:rsidRPr="00453720" w:rsidRDefault="00453720" w:rsidP="00EA2E5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Hederin Tabate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3EED3" id="Cuadro de texto 2" o:spid="_x0000_s1027" type="#_x0000_t202" style="position:absolute;left:0;text-align:left;margin-left:-6.15pt;margin-top:21.45pt;width:202.85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" fillcolor="white [3201]" stroked="f" strokeweight=".5pt">
                <v:textbox>
                  <w:txbxContent>
                    <w:p w:rsidR="00D630D3" w:rsidRPr="00453720" w:rsidRDefault="00D630D3" w:rsidP="00EA2E5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PROFESOR:</w:t>
                      </w:r>
                    </w:p>
                    <w:p w:rsidR="00D630D3" w:rsidRPr="00453720" w:rsidRDefault="00453720" w:rsidP="00EA2E5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Hederin Tabate</w:t>
                      </w:r>
                    </w:p>
                  </w:txbxContent>
                </v:textbox>
              </v:shape>
            </w:pict>
          </mc:Fallback>
        </mc:AlternateContent>
      </w:r>
    </w:p>
    <w:p w:rsidR="00453720" w:rsidRDefault="00453720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53720" w:rsidRDefault="00453720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53720" w:rsidRDefault="00453720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53720" w:rsidRDefault="00453720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30D3" w:rsidRDefault="00D630D3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F11BE" w:rsidRDefault="00BF11BE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F11BE" w:rsidRDefault="00BF11BE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F11BE" w:rsidRDefault="00BF11BE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F11BE" w:rsidRDefault="00BF11BE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B2A73" w:rsidRPr="00BF11BE" w:rsidRDefault="00BF11BE" w:rsidP="00BF11BE">
      <w:pPr>
        <w:pStyle w:val="Piedepgina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Ciudad Bolivar, 16 de marzo de 2024</w:t>
      </w:r>
    </w:p>
    <w:p w:rsidR="00BF11BE" w:rsidRPr="00BF11BE" w:rsidRDefault="00BF11BE" w:rsidP="00BF11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EL ENTORNO DE TRABAJO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sz w:val="24"/>
          <w:szCs w:val="24"/>
          <w:lang w:val="es-ES"/>
        </w:rPr>
        <w:t>El entorno de trabajo de una interfaz se compone de varios elementos que trabajan juntos para facilitar la interacción del usuario. Estos son algunos de los componentes clave: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 xml:space="preserve">Elementos visuales: </w:t>
      </w:r>
    </w:p>
    <w:p w:rsidR="00BF11BE" w:rsidRPr="00BF11BE" w:rsidRDefault="00BF11BE" w:rsidP="00BF11BE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Incluyen botones, iconos, menús, barras de herramientas y otros elementos gráficos que permiten al usuario realizar acciones. </w:t>
      </w:r>
    </w:p>
    <w:p w:rsidR="00BF11BE" w:rsidRPr="00BF11BE" w:rsidRDefault="00BF11BE" w:rsidP="00BF11BE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El diseño visual debe ser claro, intuitivo y coherente para guiar al usuario a través de la interfaz.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 xml:space="preserve">Elementos interactivos: </w:t>
      </w:r>
    </w:p>
    <w:p w:rsidR="00BF11BE" w:rsidRPr="00BF11BE" w:rsidRDefault="00BF11BE" w:rsidP="00BF11B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Son los componentes que responden a las acciones del usuario, como campos de texto, listas desplegables y controles deslizantes. </w:t>
      </w:r>
    </w:p>
    <w:p w:rsidR="00BF11BE" w:rsidRPr="00BF11BE" w:rsidRDefault="00BF11BE" w:rsidP="00BF11B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Estos elementos deben ser fáciles de usar y proporcionar retroalimentación clara al usuario. 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 xml:space="preserve">Organización y estructura: </w:t>
      </w:r>
    </w:p>
    <w:p w:rsidR="00BF11BE" w:rsidRPr="00BF11BE" w:rsidRDefault="00BF11BE" w:rsidP="00BF11BE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La forma en que se organizan y estructuran los elementos de la interfaz es fundamental para la usabilidad. </w:t>
      </w:r>
    </w:p>
    <w:p w:rsidR="00BF11BE" w:rsidRPr="00BF11BE" w:rsidRDefault="00BF11BE" w:rsidP="00BF11BE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Una interfaz bien organizada permite al usuario encontrar fácilmente lo que necesita y completar sus tareas de manera eficiente. 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 xml:space="preserve">Flujo de trabajo: </w:t>
      </w:r>
    </w:p>
    <w:p w:rsidR="00BF11BE" w:rsidRPr="00BF11BE" w:rsidRDefault="00BF11BE" w:rsidP="00BF11BE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El flujo de trabajo se refiere a la secuencia de pasos que el usuario sigue para completar una tarea. </w:t>
      </w:r>
    </w:p>
    <w:p w:rsidR="00BF11BE" w:rsidRPr="00BF11BE" w:rsidRDefault="00BF11BE" w:rsidP="00BF11BE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Una interfaz bien diseñada guía al usuario a través del flujo de trabajo de manera lógica y sin problemas. 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lastRenderedPageBreak/>
        <w:t>Retroalimentación:</w:t>
      </w:r>
    </w:p>
    <w:p w:rsidR="00BF11BE" w:rsidRPr="00BF11BE" w:rsidRDefault="00BF11BE" w:rsidP="00BF11BE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La interfaz debe proporcionar retroalimentación clara al usuario sobre sus acciones. </w:t>
      </w:r>
    </w:p>
    <w:p w:rsidR="00BF11BE" w:rsidRPr="00BF11BE" w:rsidRDefault="00BF11BE" w:rsidP="00BF11BE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Esto puede incluir mensajes de confirmación, indicadores de progreso y mensajes de error. 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 xml:space="preserve">Accesibilidad: </w:t>
      </w:r>
    </w:p>
    <w:p w:rsidR="00BF11BE" w:rsidRPr="00BF11BE" w:rsidRDefault="00BF11BE" w:rsidP="00BF11BE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Un entorno de trabajo de interfaz debe ser accesible para todos los usuarios, incluidas las personas con discapacidades. </w:t>
      </w:r>
    </w:p>
    <w:p w:rsidR="00BF11BE" w:rsidRPr="00BF11BE" w:rsidRDefault="00BF11BE" w:rsidP="00BF11BE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Esto implica seguir las pautas de accesibilidad1 web (WCAG) y proporcionar funciones como texto alternativo para imágenes y navegación con teclado.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sz w:val="24"/>
          <w:szCs w:val="24"/>
          <w:lang w:val="es-ES"/>
        </w:rPr>
        <w:t>En resumen, el entorno de trabajo de una interfaz es un ecosistema complejo de elementos visuales, interactivos y estructurales que trabajan juntos para facilitar la interacción del usuario con la tecnología. Un diseño cuidadoso y considerado es esencial para crear interfaces que sean intuitivas, eficientes y agradables de usar.</w:t>
      </w:r>
    </w:p>
    <w:p w:rsidR="00BF11BE" w:rsidRPr="00BF11BE" w:rsidRDefault="00BF11BE" w:rsidP="00BF11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¿QUÉ SON LAS BARRAS DE HERRAMIENTAS?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sz w:val="24"/>
          <w:szCs w:val="24"/>
          <w:lang w:val="es-ES"/>
        </w:rPr>
        <w:t>Una barra de herramientas es un elemento de control gráfico que contiene una colección de botones, iconos o menús desplegables que representan comandos o funciones específicas.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sz w:val="24"/>
          <w:szCs w:val="24"/>
          <w:lang w:val="es-ES"/>
        </w:rPr>
        <w:t>Están diseñadas para ofrecer una forma eficiente de acceder a las herramientas más comunes de una aplicación sin tener que navegar por menús complejos.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Propósito:</w:t>
      </w:r>
    </w:p>
    <w:p w:rsidR="00BF11BE" w:rsidRPr="00BF11BE" w:rsidRDefault="00BF11BE" w:rsidP="00BF11BE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Ahorrar tiempo y esfuerzo al usuario, permitiéndole realizar tareas con un solo clic.</w:t>
      </w:r>
    </w:p>
    <w:p w:rsidR="00BF11BE" w:rsidRPr="00BF11BE" w:rsidRDefault="00BF11BE" w:rsidP="00BF11BE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Organizar y presentar de manera visual las funciones clave de una aplicación.</w:t>
      </w:r>
    </w:p>
    <w:p w:rsidR="00BF11BE" w:rsidRPr="00BF11BE" w:rsidRDefault="00BF11BE" w:rsidP="00BF11BE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lastRenderedPageBreak/>
        <w:t>Personalizar el entorno de trabajo del usuario, ya que muchas barras de herramientas son configurables.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Elementos comunes de las barras de herramientas: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Iconos:</w:t>
      </w:r>
    </w:p>
    <w:p w:rsidR="00BF11BE" w:rsidRPr="00BF11BE" w:rsidRDefault="00BF11BE" w:rsidP="00BF11B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Representaciones gráficas de comandos o funciones.</w:t>
      </w:r>
    </w:p>
    <w:p w:rsidR="00BF11BE" w:rsidRPr="00BF11BE" w:rsidRDefault="00BF11BE" w:rsidP="00BF11B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Deben ser claros, concisos y fáciles de entender.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Botones:</w:t>
      </w:r>
    </w:p>
    <w:p w:rsidR="00BF11BE" w:rsidRPr="00BF11BE" w:rsidRDefault="00BF11BE" w:rsidP="00BF11BE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Elementos interactivos que ejecutan una acción al hacer clic.</w:t>
      </w:r>
    </w:p>
    <w:p w:rsidR="00BF11BE" w:rsidRPr="00BF11BE" w:rsidRDefault="00BF11BE" w:rsidP="00BF11BE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Pueden tener iconos, texto o ambos.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Menús desplegables:</w:t>
      </w:r>
    </w:p>
    <w:p w:rsidR="00BF11BE" w:rsidRPr="00BF11BE" w:rsidRDefault="00BF11BE" w:rsidP="00BF11BE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Listas de opciones que se despliegan al hacer clic.</w:t>
      </w:r>
    </w:p>
    <w:p w:rsidR="00BF11BE" w:rsidRPr="00BF11BE" w:rsidRDefault="00BF11BE" w:rsidP="00BF11BE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Permiten agrupar comandos relacionados.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Separadores:</w:t>
      </w:r>
    </w:p>
    <w:p w:rsidR="00BF11BE" w:rsidRPr="00BF11BE" w:rsidRDefault="00BF11BE" w:rsidP="00BF11BE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Líneas o espacios que dividen visualmente los grupos de comandos.</w:t>
      </w:r>
    </w:p>
    <w:p w:rsidR="00BF11BE" w:rsidRPr="00BF11BE" w:rsidRDefault="00BF11BE" w:rsidP="00BF11BE">
      <w:pPr>
        <w:pStyle w:val="Prrafodelista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Mejoran la organización y la claridad de la barra de herramientas.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Tipos de barras de herramientas: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Barras de herramientas estándar:</w:t>
      </w:r>
    </w:p>
    <w:p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Contienen los comandos más básicos y comunes, como guardar, abrir, copiar y pegar.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Barras de herramientas de formato:</w:t>
      </w:r>
    </w:p>
    <w:p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Ofrecen opciones para modificar la apariencia del texto o los objetos, como fuentes, tamaños y colores.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Barras de herramientas de dibujo:</w:t>
      </w:r>
    </w:p>
    <w:p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Proporcionan herramientas para crear y editar gráficos, como líneas, formas y pinceles.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Barras de herramientas de navegación:</w:t>
      </w:r>
    </w:p>
    <w:p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Permiten moverse a través de documentos, páginas web o archivos, con botones como "atrás", "adelante” y “recargar”.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Barras de herramientas personalizables:</w:t>
      </w:r>
    </w:p>
    <w:p w:rsidR="00BF11BE" w:rsidRPr="00045167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Le permiten al usuario la opción de añadir o quitar las herramientas que más utiliza.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Claridad y concisión:</w:t>
      </w:r>
    </w:p>
    <w:p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Los iconos y botones deben ser fáciles de entender y representar claramente su función.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Organización lógica:</w:t>
      </w:r>
    </w:p>
    <w:p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Los comandos relacionados deben agruparse y organizarse de manera intuitiva.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Personalización:</w:t>
      </w:r>
    </w:p>
    <w:p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Permitir a los usuarios personalizar las barras de herramientas para adaptarlas a sus necesidades y preferencias.</w:t>
      </w:r>
    </w:p>
    <w:p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>Accesibilidad:</w:t>
      </w:r>
    </w:p>
    <w:p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Asegurarse de que las barras de herramientas sean accesibles para todos los usuarios, incluidas las personas con discapacidades.</w:t>
      </w:r>
    </w:p>
    <w:p w:rsidR="00BF11BE" w:rsidRDefault="00BF11BE" w:rsidP="00BF11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6247A" w:rsidRPr="009C33E6" w:rsidRDefault="0016247A" w:rsidP="00BF11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3E6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HERRAMIENTAS </w:t>
      </w:r>
      <w:r w:rsidR="00045167">
        <w:rPr>
          <w:rFonts w:ascii="Times New Roman" w:hAnsi="Times New Roman" w:cs="Times New Roman"/>
          <w:b/>
          <w:sz w:val="24"/>
          <w:szCs w:val="24"/>
          <w:lang w:val="es-ES"/>
        </w:rPr>
        <w:t>PARA EL</w:t>
      </w:r>
      <w:r w:rsidRPr="009C33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DISEÑO DE INTERFAZ</w:t>
      </w:r>
    </w:p>
    <w:p w:rsidR="00606EA3" w:rsidRPr="009C33E6" w:rsidRDefault="003337FB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3E6">
        <w:rPr>
          <w:rFonts w:ascii="Times New Roman" w:hAnsi="Times New Roman" w:cs="Times New Roman"/>
          <w:b/>
          <w:sz w:val="24"/>
          <w:szCs w:val="24"/>
          <w:lang w:val="es-ES"/>
        </w:rPr>
        <w:t>Configuración</w:t>
      </w:r>
      <w:r w:rsidR="009C33E6" w:rsidRPr="009C33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Un Sitio Web</w:t>
      </w:r>
    </w:p>
    <w:p w:rsidR="00761493" w:rsidRDefault="00761493" w:rsidP="009B4E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2143760</wp:posOffset>
                </wp:positionV>
                <wp:extent cx="5244465" cy="2130425"/>
                <wp:effectExtent l="0" t="0" r="13335" b="2222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65" cy="213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5B7E" w:rsidRPr="005878D2" w:rsidRDefault="00F85B7E" w:rsidP="005878D2">
                            <w:pPr>
                              <w:ind w:left="720"/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878D2"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  <w:t>&lt;!DOCTYPE html&gt;</w:t>
                            </w:r>
                          </w:p>
                          <w:p w:rsidR="00761493" w:rsidRPr="005878D2" w:rsidRDefault="00761493" w:rsidP="005878D2">
                            <w:pPr>
                              <w:ind w:left="720"/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878D2"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  <w:t>&lt;html&gt;</w:t>
                            </w:r>
                          </w:p>
                          <w:p w:rsidR="00761493" w:rsidRPr="005878D2" w:rsidRDefault="00761493" w:rsidP="005878D2">
                            <w:pPr>
                              <w:ind w:left="720"/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878D2"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  <w:t>&lt;head&gt;</w:t>
                            </w:r>
                          </w:p>
                          <w:p w:rsidR="00761493" w:rsidRPr="005878D2" w:rsidRDefault="00761493" w:rsidP="005878D2">
                            <w:pPr>
                              <w:ind w:left="720"/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878D2"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  <w:t>&lt;/head&gt;</w:t>
                            </w:r>
                          </w:p>
                          <w:p w:rsidR="00761493" w:rsidRPr="005878D2" w:rsidRDefault="00761493" w:rsidP="005878D2">
                            <w:pPr>
                              <w:ind w:left="720" w:firstLine="720"/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878D2"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  <w:t>&lt;body&gt;</w:t>
                            </w:r>
                          </w:p>
                          <w:p w:rsidR="00761493" w:rsidRPr="005878D2" w:rsidRDefault="00761493" w:rsidP="005878D2">
                            <w:pPr>
                              <w:ind w:left="720" w:firstLine="720"/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878D2"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  <w:t>&lt;/body&gt;</w:t>
                            </w:r>
                          </w:p>
                          <w:p w:rsidR="00761493" w:rsidRPr="005878D2" w:rsidRDefault="00761493" w:rsidP="005878D2">
                            <w:pPr>
                              <w:ind w:left="720"/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878D2">
                              <w:rPr>
                                <w:rFonts w:ascii="Consolas" w:hAnsi="Consolas"/>
                                <w:sz w:val="24"/>
                                <w:szCs w:val="24"/>
                                <w:lang w:val="es-E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left:0;text-align:left;margin-left:361.75pt;margin-top:168.8pt;width:412.95pt;height:167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" fillcolor="white [3201]" strokeweight=".5pt">
                <v:textbox>
                  <w:txbxContent>
                    <w:p w:rsidR="00F85B7E" w:rsidRPr="005878D2" w:rsidRDefault="00F85B7E" w:rsidP="005878D2">
                      <w:pPr>
                        <w:ind w:left="720"/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</w:pPr>
                      <w:r w:rsidRPr="005878D2"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  <w:t>&lt;!DOCTYPE html&gt;</w:t>
                      </w:r>
                    </w:p>
                    <w:p w:rsidR="00761493" w:rsidRPr="005878D2" w:rsidRDefault="00761493" w:rsidP="005878D2">
                      <w:pPr>
                        <w:ind w:left="720"/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</w:pPr>
                      <w:r w:rsidRPr="005878D2"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  <w:t>&lt;html&gt;</w:t>
                      </w:r>
                    </w:p>
                    <w:p w:rsidR="00761493" w:rsidRPr="005878D2" w:rsidRDefault="00761493" w:rsidP="005878D2">
                      <w:pPr>
                        <w:ind w:left="720"/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</w:pPr>
                      <w:r w:rsidRPr="005878D2"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  <w:t>&lt;head&gt;</w:t>
                      </w:r>
                    </w:p>
                    <w:p w:rsidR="00761493" w:rsidRPr="005878D2" w:rsidRDefault="00761493" w:rsidP="005878D2">
                      <w:pPr>
                        <w:ind w:left="720"/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</w:pPr>
                      <w:r w:rsidRPr="005878D2"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  <w:t>&lt;/head&gt;</w:t>
                      </w:r>
                    </w:p>
                    <w:p w:rsidR="00761493" w:rsidRPr="005878D2" w:rsidRDefault="00761493" w:rsidP="005878D2">
                      <w:pPr>
                        <w:ind w:left="720" w:firstLine="720"/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</w:pPr>
                      <w:r w:rsidRPr="005878D2"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  <w:t>&lt;body&gt;</w:t>
                      </w:r>
                    </w:p>
                    <w:p w:rsidR="00761493" w:rsidRPr="005878D2" w:rsidRDefault="00761493" w:rsidP="005878D2">
                      <w:pPr>
                        <w:ind w:left="720" w:firstLine="720"/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</w:pPr>
                      <w:r w:rsidRPr="005878D2"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  <w:t>&lt;/body&gt;</w:t>
                      </w:r>
                    </w:p>
                    <w:p w:rsidR="00761493" w:rsidRPr="005878D2" w:rsidRDefault="00761493" w:rsidP="005878D2">
                      <w:pPr>
                        <w:ind w:left="720"/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</w:pPr>
                      <w:r w:rsidRPr="005878D2">
                        <w:rPr>
                          <w:rFonts w:ascii="Consolas" w:hAnsi="Consolas"/>
                          <w:sz w:val="24"/>
                          <w:szCs w:val="24"/>
                          <w:lang w:val="es-ES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167" w:rsidRPr="00761493">
        <w:rPr>
          <w:rFonts w:ascii="Times New Roman" w:hAnsi="Times New Roman" w:cs="Times New Roman"/>
          <w:b/>
          <w:sz w:val="24"/>
          <w:szCs w:val="24"/>
          <w:lang w:val="es-ES"/>
        </w:rPr>
        <w:t>Crear la Estructura</w:t>
      </w:r>
      <w:r w:rsidR="00045167">
        <w:rPr>
          <w:rFonts w:ascii="Times New Roman" w:hAnsi="Times New Roman" w:cs="Times New Roman"/>
          <w:sz w:val="24"/>
          <w:szCs w:val="24"/>
          <w:lang w:val="es-ES"/>
        </w:rPr>
        <w:t>: Para la configurar un sitio web primero necesitar definir su estructura con el Lenguaje de Marcado de Hipertexto (HTML en inglés).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75147" w:rsidRPr="009C33E6">
        <w:rPr>
          <w:rFonts w:ascii="Times New Roman" w:hAnsi="Times New Roman" w:cs="Times New Roman"/>
          <w:sz w:val="24"/>
          <w:szCs w:val="24"/>
          <w:lang w:val="es-ES"/>
        </w:rPr>
        <w:t>HTML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B4EC7" w:rsidRPr="009B4EC7">
        <w:rPr>
          <w:rFonts w:ascii="Times New Roman" w:hAnsi="Times New Roman" w:cs="Times New Roman"/>
          <w:sz w:val="24"/>
          <w:szCs w:val="24"/>
          <w:lang w:val="es-ES"/>
        </w:rPr>
        <w:t>es el componente más básico de la Web. Define el significado y la estructura del contenido web.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La sintaxis de este lenguaje se maneja con etiquetas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apertura, que son palabras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84674">
        <w:rPr>
          <w:rFonts w:ascii="Times New Roman" w:hAnsi="Times New Roman" w:cs="Times New Roman"/>
          <w:sz w:val="24"/>
          <w:szCs w:val="24"/>
          <w:lang w:val="es-ES"/>
        </w:rPr>
        <w:t>encapsula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das entre símbolos </w:t>
      </w:r>
      <w:r>
        <w:rPr>
          <w:rFonts w:ascii="Times New Roman" w:hAnsi="Times New Roman" w:cs="Times New Roman"/>
          <w:sz w:val="24"/>
          <w:szCs w:val="24"/>
          <w:lang w:val="es-ES"/>
        </w:rPr>
        <w:t>de menor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qué y mayor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qu</w:t>
      </w:r>
      <w:r>
        <w:rPr>
          <w:rFonts w:ascii="Times New Roman" w:hAnsi="Times New Roman" w:cs="Times New Roman"/>
          <w:sz w:val="24"/>
          <w:szCs w:val="24"/>
          <w:lang w:val="es-ES"/>
        </w:rPr>
        <w:t>é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(&lt;</w:t>
      </w:r>
      <w:r>
        <w:rPr>
          <w:rFonts w:ascii="Times New Roman" w:hAnsi="Times New Roman" w:cs="Times New Roman"/>
          <w:sz w:val="24"/>
          <w:szCs w:val="24"/>
          <w:lang w:val="es-ES"/>
        </w:rPr>
        <w:t>html&gt;), y etiquetas de cierre, que son parecidas, pero con una barra diagonal (/) después del símbolo de menor qu</w:t>
      </w:r>
      <w:r w:rsidR="00684674">
        <w:rPr>
          <w:rFonts w:ascii="Times New Roman" w:hAnsi="Times New Roman" w:cs="Times New Roman"/>
          <w:sz w:val="24"/>
          <w:szCs w:val="24"/>
          <w:lang w:val="es-ES"/>
        </w:rPr>
        <w:t>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(&lt;/html&gt;). L</w:t>
      </w:r>
      <w:r w:rsidR="005878D2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684674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878D2">
        <w:rPr>
          <w:rFonts w:ascii="Times New Roman" w:hAnsi="Times New Roman" w:cs="Times New Roman"/>
          <w:sz w:val="24"/>
          <w:szCs w:val="24"/>
          <w:lang w:val="es-ES"/>
        </w:rPr>
        <w:t xml:space="preserve"> etiquetas mas importantes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</w:t>
      </w:r>
      <w:r w:rsidR="005878D2">
        <w:rPr>
          <w:rFonts w:ascii="Times New Roman" w:hAnsi="Times New Roman" w:cs="Times New Roman"/>
          <w:sz w:val="24"/>
          <w:szCs w:val="24"/>
          <w:lang w:val="es-ES"/>
        </w:rPr>
        <w:t xml:space="preserve"> estructurar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cualquier documento en código HTML</w:t>
      </w:r>
      <w:r w:rsidR="005878D2">
        <w:rPr>
          <w:rFonts w:ascii="Times New Roman" w:hAnsi="Times New Roman" w:cs="Times New Roman"/>
          <w:sz w:val="24"/>
          <w:szCs w:val="24"/>
          <w:lang w:val="es-ES"/>
        </w:rPr>
        <w:t xml:space="preserve"> son las siguientes:</w:t>
      </w:r>
    </w:p>
    <w:p w:rsidR="005878D2" w:rsidRPr="00212B90" w:rsidRDefault="00761493" w:rsidP="00B14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878D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85B7E" w:rsidRPr="00B142DD">
        <w:rPr>
          <w:rFonts w:ascii="Times New Roman" w:hAnsi="Times New Roman" w:cs="Times New Roman"/>
          <w:b/>
          <w:sz w:val="24"/>
          <w:szCs w:val="24"/>
          <w:lang w:val="es-ES"/>
        </w:rPr>
        <w:t>&lt;!DOCTYPE html&gt;</w:t>
      </w:r>
      <w:r w:rsidR="005878D2" w:rsidRPr="00212B9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Todos los documentos deben empezar con una declaración </w:t>
      </w:r>
      <w:r w:rsidR="00212B90" w:rsidRPr="00212B90">
        <w:rPr>
          <w:rFonts w:ascii="Times New Roman" w:hAnsi="Times New Roman" w:cs="Times New Roman"/>
          <w:i/>
          <w:sz w:val="24"/>
          <w:szCs w:val="24"/>
          <w:lang w:val="es-ES"/>
        </w:rPr>
        <w:t>DOCTYPE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. Esta declaración no es una etiqueta </w:t>
      </w:r>
      <w:r w:rsidR="00212B90" w:rsidRPr="00212B90">
        <w:rPr>
          <w:rFonts w:ascii="Times New Roman" w:hAnsi="Times New Roman" w:cs="Times New Roman"/>
          <w:i/>
          <w:sz w:val="24"/>
          <w:szCs w:val="24"/>
          <w:lang w:val="es-ES"/>
        </w:rPr>
        <w:t>HTML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>, es información para el navegador sobre que tipo de documento estamos cargando.</w:t>
      </w:r>
    </w:p>
    <w:p w:rsidR="00F85B7E" w:rsidRPr="00B142DD" w:rsidRDefault="00F85B7E" w:rsidP="00B14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t>&lt;html&gt;</w:t>
      </w:r>
      <w:r w:rsidR="005878D2" w:rsidRPr="00B142DD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="00212B90" w:rsidRPr="00212B90">
        <w:rPr>
          <w:rFonts w:ascii="Times New Roman" w:hAnsi="Times New Roman" w:cs="Times New Roman"/>
          <w:sz w:val="24"/>
          <w:szCs w:val="24"/>
          <w:lang w:val="es-ES"/>
        </w:rPr>
        <w:t>Define la raiz del document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212B90" w:rsidRPr="00212B9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2B90" w:rsidRPr="00212B90">
        <w:rPr>
          <w:rFonts w:ascii="Times New Roman" w:hAnsi="Times New Roman" w:cs="Times New Roman"/>
          <w:i/>
          <w:sz w:val="24"/>
          <w:szCs w:val="24"/>
          <w:lang w:val="es-ES"/>
        </w:rPr>
        <w:t>HTML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. Dentro de esta etiqueta estarán el resto de etiquetas </w:t>
      </w:r>
      <w:r w:rsidR="00212B90" w:rsidRPr="00212B90">
        <w:rPr>
          <w:rFonts w:ascii="Times New Roman" w:hAnsi="Times New Roman" w:cs="Times New Roman"/>
          <w:i/>
          <w:sz w:val="24"/>
          <w:szCs w:val="24"/>
          <w:lang w:val="es-ES"/>
        </w:rPr>
        <w:t>HTML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. Un parametro 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importante 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dentro de la etiqueta es el atributo </w:t>
      </w:r>
      <w:r w:rsidR="00212B90">
        <w:rPr>
          <w:rFonts w:ascii="Times New Roman" w:hAnsi="Times New Roman" w:cs="Times New Roman"/>
          <w:i/>
          <w:sz w:val="24"/>
          <w:szCs w:val="24"/>
          <w:lang w:val="es-ES"/>
        </w:rPr>
        <w:t>lang</w:t>
      </w:r>
      <w:r w:rsidR="00B142DD">
        <w:rPr>
          <w:rFonts w:ascii="Times New Roman" w:hAnsi="Times New Roman" w:cs="Times New Roman"/>
          <w:i/>
          <w:sz w:val="24"/>
          <w:szCs w:val="24"/>
          <w:lang w:val="es-ES"/>
        </w:rPr>
        <w:t xml:space="preserve">, 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>que se usa para indicarle al navegador el lenguaje del sitio.</w:t>
      </w:r>
    </w:p>
    <w:p w:rsidR="005878D2" w:rsidRPr="00B142DD" w:rsidRDefault="005878D2" w:rsidP="00B14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t>&lt;head&gt;</w:t>
      </w:r>
      <w:r w:rsidRPr="00B142DD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B142DD" w:rsidRPr="00B142DD">
        <w:rPr>
          <w:rFonts w:ascii="Times New Roman" w:hAnsi="Times New Roman" w:cs="Times New Roman"/>
          <w:sz w:val="24"/>
          <w:szCs w:val="24"/>
          <w:lang w:val="es-ES"/>
        </w:rPr>
        <w:t>Contiene metadatos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 o información relevante para el manejo de los datos en el sitio, como los estilos, los scripts, el titulo, etc. Los metadatos solo son relevantes para el documento </w:t>
      </w:r>
      <w:r w:rsidR="00B142DD">
        <w:rPr>
          <w:rFonts w:ascii="Times New Roman" w:hAnsi="Times New Roman" w:cs="Times New Roman"/>
          <w:i/>
          <w:sz w:val="24"/>
          <w:szCs w:val="24"/>
          <w:lang w:val="es-ES"/>
        </w:rPr>
        <w:t>HTML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 y no se muestran en la etiqueta &lt;body&gt;</w:t>
      </w:r>
      <w:r w:rsidR="0068467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F85B7E" w:rsidRPr="00B142DD" w:rsidRDefault="00F85B7E" w:rsidP="00B14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&lt;body&gt;</w:t>
      </w:r>
      <w:r w:rsidR="005878D2" w:rsidRPr="00B142DD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Define el cuerpo del documento. Dentro ira todo el contenido a mostrar dentro de la pagina (enlaces, títulos, imágenes, párrafos, etc). Al igual que el </w:t>
      </w:r>
      <w:r w:rsidR="00B142DD">
        <w:rPr>
          <w:rFonts w:ascii="Times New Roman" w:hAnsi="Times New Roman" w:cs="Times New Roman"/>
          <w:i/>
          <w:sz w:val="24"/>
          <w:szCs w:val="24"/>
          <w:lang w:val="es-ES"/>
        </w:rPr>
        <w:t xml:space="preserve">&lt;head&gt;, 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solo puede haber una etiqueta </w:t>
      </w:r>
      <w:r w:rsidR="00B142DD" w:rsidRPr="00B142DD">
        <w:rPr>
          <w:rFonts w:ascii="Times New Roman" w:hAnsi="Times New Roman" w:cs="Times New Roman"/>
          <w:i/>
          <w:sz w:val="24"/>
          <w:szCs w:val="24"/>
          <w:lang w:val="es-ES"/>
        </w:rPr>
        <w:t>&lt;body&gt;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 en el documento.</w:t>
      </w:r>
    </w:p>
    <w:p w:rsidR="009C33E6" w:rsidRDefault="00684674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Etiquetas HTML para la Edición d</w:t>
      </w:r>
      <w:r w:rsidR="00415876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Páginas Web</w:t>
      </w:r>
    </w:p>
    <w:p w:rsidR="003337FB" w:rsidRPr="00684674" w:rsidRDefault="00684674" w:rsidP="00684674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 </w:t>
      </w:r>
      <w:r w:rsidR="00415876">
        <w:rPr>
          <w:rFonts w:ascii="Times New Roman" w:hAnsi="Times New Roman" w:cs="Times New Roman"/>
          <w:b/>
          <w:sz w:val="24"/>
          <w:szCs w:val="24"/>
        </w:rPr>
        <w:t>formatear texto</w:t>
      </w:r>
    </w:p>
    <w:p w:rsidR="00684674" w:rsidRDefault="00684674" w:rsidP="0068467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</w:p>
    <w:p w:rsidR="00684674" w:rsidRDefault="00684674" w:rsidP="0068467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</w:p>
    <w:p w:rsidR="00415876" w:rsidRPr="000E73C5" w:rsidRDefault="00684674" w:rsidP="00684674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</w:t>
      </w:r>
      <w:r w:rsidR="00415876">
        <w:rPr>
          <w:rFonts w:ascii="Times New Roman" w:hAnsi="Times New Roman" w:cs="Times New Roman"/>
          <w:b/>
          <w:sz w:val="24"/>
          <w:szCs w:val="24"/>
        </w:rPr>
        <w:t xml:space="preserve"> separar contenido</w:t>
      </w:r>
    </w:p>
    <w:p w:rsidR="000E73C5" w:rsidRDefault="000E73C5" w:rsidP="000E73C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&lt;article&gt;</w:t>
      </w:r>
    </w:p>
    <w:p w:rsidR="000E73C5" w:rsidRDefault="000E73C5" w:rsidP="000E73C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:rsidR="000E73C5" w:rsidRPr="000E73C5" w:rsidRDefault="000E73C5" w:rsidP="000E73C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</w:t>
      </w:r>
    </w:p>
    <w:p w:rsidR="00415876" w:rsidRPr="00415876" w:rsidRDefault="00415876" w:rsidP="00684674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 las tablas </w:t>
      </w:r>
    </w:p>
    <w:p w:rsidR="00684674" w:rsidRPr="00684674" w:rsidRDefault="00415876" w:rsidP="00684674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 contenido multimedia </w:t>
      </w:r>
      <w:bookmarkStart w:id="0" w:name="_GoBack"/>
      <w:bookmarkEnd w:id="0"/>
    </w:p>
    <w:p w:rsidR="003337FB" w:rsidRDefault="003337FB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Plantilla CSS</w:t>
      </w:r>
    </w:p>
    <w:p w:rsidR="00F037E7" w:rsidRPr="00F037E7" w:rsidRDefault="00F037E7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Todo ese peo de CSS</w:t>
      </w:r>
    </w:p>
    <w:sectPr w:rsidR="00F037E7" w:rsidRPr="00F037E7" w:rsidSect="00BF11BE">
      <w:headerReference w:type="default" r:id="rId8"/>
      <w:footerReference w:type="default" r:id="rId9"/>
      <w:pgSz w:w="12240" w:h="15840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242" w:rsidRDefault="00B02242" w:rsidP="00453720">
      <w:pPr>
        <w:spacing w:after="0" w:line="240" w:lineRule="auto"/>
      </w:pPr>
      <w:r>
        <w:separator/>
      </w:r>
    </w:p>
  </w:endnote>
  <w:endnote w:type="continuationSeparator" w:id="0">
    <w:p w:rsidR="00B02242" w:rsidRDefault="00B02242" w:rsidP="0045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4113568"/>
      <w:docPartObj>
        <w:docPartGallery w:val="Page Numbers (Bottom of Page)"/>
        <w:docPartUnique/>
      </w:docPartObj>
    </w:sdtPr>
    <w:sdtContent>
      <w:p w:rsidR="00BF11BE" w:rsidRDefault="00BF11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32D" w:rsidRPr="0048732D">
          <w:rPr>
            <w:noProof/>
            <w:lang w:val="es-ES"/>
          </w:rPr>
          <w:t>7</w:t>
        </w:r>
        <w:r>
          <w:fldChar w:fldCharType="end"/>
        </w:r>
      </w:p>
    </w:sdtContent>
  </w:sdt>
  <w:p w:rsidR="00BF11BE" w:rsidRDefault="00BF11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242" w:rsidRDefault="00B02242" w:rsidP="00453720">
      <w:pPr>
        <w:spacing w:after="0" w:line="240" w:lineRule="auto"/>
      </w:pPr>
      <w:r>
        <w:separator/>
      </w:r>
    </w:p>
  </w:footnote>
  <w:footnote w:type="continuationSeparator" w:id="0">
    <w:p w:rsidR="00B02242" w:rsidRDefault="00B02242" w:rsidP="0045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720" w:rsidRPr="00453720" w:rsidRDefault="00453720">
    <w:pPr>
      <w:pStyle w:val="Encabezado"/>
      <w:rPr>
        <w:rFonts w:ascii="Times New Roman" w:hAnsi="Times New Roman" w:cs="Times New Roman"/>
        <w:b/>
        <w:sz w:val="24"/>
        <w:szCs w:val="24"/>
      </w:rPr>
    </w:pPr>
    <w:r w:rsidRPr="00453720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7476D4D8" wp14:editId="0DD064C6">
          <wp:simplePos x="0" y="0"/>
          <wp:positionH relativeFrom="page">
            <wp:posOffset>1440180</wp:posOffset>
          </wp:positionH>
          <wp:positionV relativeFrom="page">
            <wp:posOffset>448945</wp:posOffset>
          </wp:positionV>
          <wp:extent cx="5551170" cy="381000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3DBF"/>
    <w:multiLevelType w:val="hybridMultilevel"/>
    <w:tmpl w:val="37122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34D"/>
    <w:multiLevelType w:val="hybridMultilevel"/>
    <w:tmpl w:val="B3DED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0423"/>
    <w:multiLevelType w:val="hybridMultilevel"/>
    <w:tmpl w:val="CC883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3F3E"/>
    <w:multiLevelType w:val="multilevel"/>
    <w:tmpl w:val="CD6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3314D"/>
    <w:multiLevelType w:val="multilevel"/>
    <w:tmpl w:val="31C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40FE"/>
    <w:multiLevelType w:val="hybridMultilevel"/>
    <w:tmpl w:val="26D2D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00930"/>
    <w:multiLevelType w:val="multilevel"/>
    <w:tmpl w:val="598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92B6D"/>
    <w:multiLevelType w:val="hybridMultilevel"/>
    <w:tmpl w:val="4FC48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64A45"/>
    <w:multiLevelType w:val="hybridMultilevel"/>
    <w:tmpl w:val="E0745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C16BC"/>
    <w:multiLevelType w:val="hybridMultilevel"/>
    <w:tmpl w:val="A9E8A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53CB0"/>
    <w:multiLevelType w:val="multilevel"/>
    <w:tmpl w:val="EFDE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92CD3"/>
    <w:multiLevelType w:val="hybridMultilevel"/>
    <w:tmpl w:val="8D8EE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40973"/>
    <w:multiLevelType w:val="multilevel"/>
    <w:tmpl w:val="407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2059B"/>
    <w:multiLevelType w:val="multilevel"/>
    <w:tmpl w:val="539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A6666"/>
    <w:multiLevelType w:val="multilevel"/>
    <w:tmpl w:val="2F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B21FB"/>
    <w:multiLevelType w:val="multilevel"/>
    <w:tmpl w:val="BF20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B2B55"/>
    <w:multiLevelType w:val="hybridMultilevel"/>
    <w:tmpl w:val="4DD45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C6AB7"/>
    <w:multiLevelType w:val="multilevel"/>
    <w:tmpl w:val="562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840D4"/>
    <w:multiLevelType w:val="multilevel"/>
    <w:tmpl w:val="B27C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E7CE0"/>
    <w:multiLevelType w:val="hybridMultilevel"/>
    <w:tmpl w:val="2F6C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E4AF5"/>
    <w:multiLevelType w:val="hybridMultilevel"/>
    <w:tmpl w:val="D0421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00A3D"/>
    <w:multiLevelType w:val="multilevel"/>
    <w:tmpl w:val="E78C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30DE7"/>
    <w:multiLevelType w:val="multilevel"/>
    <w:tmpl w:val="FAEE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E65EA"/>
    <w:multiLevelType w:val="hybridMultilevel"/>
    <w:tmpl w:val="FFC84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14E69"/>
    <w:multiLevelType w:val="hybridMultilevel"/>
    <w:tmpl w:val="A0BE1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22"/>
  </w:num>
  <w:num w:numId="5">
    <w:abstractNumId w:val="15"/>
  </w:num>
  <w:num w:numId="6">
    <w:abstractNumId w:val="13"/>
  </w:num>
  <w:num w:numId="7">
    <w:abstractNumId w:val="14"/>
  </w:num>
  <w:num w:numId="8">
    <w:abstractNumId w:val="6"/>
  </w:num>
  <w:num w:numId="9">
    <w:abstractNumId w:val="17"/>
  </w:num>
  <w:num w:numId="10">
    <w:abstractNumId w:val="18"/>
  </w:num>
  <w:num w:numId="11">
    <w:abstractNumId w:val="10"/>
  </w:num>
  <w:num w:numId="12">
    <w:abstractNumId w:val="21"/>
  </w:num>
  <w:num w:numId="13">
    <w:abstractNumId w:val="20"/>
  </w:num>
  <w:num w:numId="14">
    <w:abstractNumId w:val="7"/>
  </w:num>
  <w:num w:numId="15">
    <w:abstractNumId w:val="2"/>
  </w:num>
  <w:num w:numId="16">
    <w:abstractNumId w:val="23"/>
  </w:num>
  <w:num w:numId="17">
    <w:abstractNumId w:val="8"/>
  </w:num>
  <w:num w:numId="18">
    <w:abstractNumId w:val="5"/>
  </w:num>
  <w:num w:numId="19">
    <w:abstractNumId w:val="24"/>
  </w:num>
  <w:num w:numId="20">
    <w:abstractNumId w:val="0"/>
  </w:num>
  <w:num w:numId="21">
    <w:abstractNumId w:val="11"/>
  </w:num>
  <w:num w:numId="22">
    <w:abstractNumId w:val="16"/>
  </w:num>
  <w:num w:numId="23">
    <w:abstractNumId w:val="1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6F"/>
    <w:rsid w:val="00045167"/>
    <w:rsid w:val="00075122"/>
    <w:rsid w:val="000E73C5"/>
    <w:rsid w:val="0016247A"/>
    <w:rsid w:val="00212B90"/>
    <w:rsid w:val="003337FB"/>
    <w:rsid w:val="00415876"/>
    <w:rsid w:val="00453720"/>
    <w:rsid w:val="0048732D"/>
    <w:rsid w:val="004B2A73"/>
    <w:rsid w:val="004C6053"/>
    <w:rsid w:val="005878D2"/>
    <w:rsid w:val="00684674"/>
    <w:rsid w:val="006D666F"/>
    <w:rsid w:val="00715ABB"/>
    <w:rsid w:val="0073233B"/>
    <w:rsid w:val="00761493"/>
    <w:rsid w:val="008047B0"/>
    <w:rsid w:val="00975147"/>
    <w:rsid w:val="009B4EC7"/>
    <w:rsid w:val="009C33E6"/>
    <w:rsid w:val="009F25D6"/>
    <w:rsid w:val="00AC37FA"/>
    <w:rsid w:val="00B02242"/>
    <w:rsid w:val="00B142DD"/>
    <w:rsid w:val="00B479E9"/>
    <w:rsid w:val="00BF11BE"/>
    <w:rsid w:val="00D630D3"/>
    <w:rsid w:val="00EA2E57"/>
    <w:rsid w:val="00F037E7"/>
    <w:rsid w:val="00F50AD6"/>
    <w:rsid w:val="00F85B7E"/>
    <w:rsid w:val="00F9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28A48"/>
  <w15:chartTrackingRefBased/>
  <w15:docId w15:val="{B7D536A2-71BD-4BA5-AB4C-9F8178A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6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F50AD6"/>
    <w:pPr>
      <w:spacing w:after="100"/>
    </w:pPr>
    <w:rPr>
      <w:rFonts w:ascii="Arial" w:hAnsi="Arial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6D66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6D666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D666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3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720"/>
  </w:style>
  <w:style w:type="paragraph" w:styleId="Piedepgina">
    <w:name w:val="footer"/>
    <w:basedOn w:val="Normal"/>
    <w:link w:val="PiedepginaCar"/>
    <w:uiPriority w:val="99"/>
    <w:unhideWhenUsed/>
    <w:rsid w:val="00453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20"/>
  </w:style>
  <w:style w:type="paragraph" w:styleId="Prrafodelista">
    <w:name w:val="List Paragraph"/>
    <w:basedOn w:val="Normal"/>
    <w:uiPriority w:val="34"/>
    <w:qFormat/>
    <w:rsid w:val="00BF11BE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5</cp:revision>
  <dcterms:created xsi:type="dcterms:W3CDTF">2025-03-15T12:56:00Z</dcterms:created>
  <dcterms:modified xsi:type="dcterms:W3CDTF">2025-03-16T20:12:00Z</dcterms:modified>
</cp:coreProperties>
</file>