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92F6" w14:textId="6677120D" w:rsidR="00DF1D15" w:rsidRDefault="007A78CA" w:rsidP="007A78C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CAPITULO II</w:t>
      </w:r>
    </w:p>
    <w:p w14:paraId="6C5DD1CE" w14:textId="25A83712" w:rsid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ANTECEDENTES DE LA INVESTIGACION: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622AB54" w14:textId="2E894936" w:rsidR="00795683" w:rsidRDefault="00795683" w:rsidP="0079568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95683">
        <w:rPr>
          <w:rFonts w:ascii="Arial" w:hAnsi="Arial" w:cs="Arial"/>
          <w:sz w:val="24"/>
          <w:szCs w:val="24"/>
          <w:lang w:val="es-MX"/>
        </w:rPr>
        <w:t>Los trabajos que se presentan a continuación, son producto de una recopilación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información que sirve como antecedentes a esta investigación y que han sido</w:t>
      </w:r>
      <w:r>
        <w:rPr>
          <w:rFonts w:ascii="Arial" w:hAnsi="Arial" w:cs="Arial"/>
          <w:sz w:val="24"/>
          <w:szCs w:val="24"/>
          <w:lang w:val="es-MX"/>
        </w:rPr>
        <w:t xml:space="preserve"> e</w:t>
      </w:r>
      <w:r w:rsidRPr="00795683">
        <w:rPr>
          <w:rFonts w:ascii="Arial" w:hAnsi="Arial" w:cs="Arial"/>
          <w:sz w:val="24"/>
          <w:szCs w:val="24"/>
          <w:lang w:val="es-MX"/>
        </w:rPr>
        <w:t>xtraídos de diferentes Trabajos Especiales de Grados, dado que constituye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complemento importante para el desarrollo del mismo:</w:t>
      </w:r>
    </w:p>
    <w:p w14:paraId="6932180B" w14:textId="2CEA949B" w:rsidR="00795683" w:rsidRDefault="00916616" w:rsidP="0091661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Campos, N (2025). 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Estrategias De Cobranza Para Reducir Los Niveles De Morosidad De La Empresa Representaciones Y Distribuciones Del Norte </w:t>
      </w:r>
      <w:proofErr w:type="spellStart"/>
      <w:r w:rsidRPr="00916616">
        <w:rPr>
          <w:rFonts w:ascii="Arial" w:hAnsi="Arial" w:cs="Arial"/>
          <w:b/>
          <w:bCs/>
          <w:sz w:val="24"/>
          <w:szCs w:val="24"/>
          <w:lang w:val="es-MX"/>
        </w:rPr>
        <w:t>Sac</w:t>
      </w:r>
      <w:proofErr w:type="spellEnd"/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., </w:t>
      </w:r>
      <w:r>
        <w:rPr>
          <w:rFonts w:ascii="Arial" w:hAnsi="Arial" w:cs="Arial"/>
          <w:b/>
          <w:bCs/>
          <w:sz w:val="24"/>
          <w:szCs w:val="24"/>
          <w:lang w:val="es-MX"/>
        </w:rPr>
        <w:t>Jaén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 2022.</w:t>
      </w:r>
    </w:p>
    <w:p w14:paraId="04025B1A" w14:textId="0CF66F8A" w:rsidR="004C7620" w:rsidRDefault="004C7620" w:rsidP="004C762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trabajo de investigación </w:t>
      </w:r>
      <w:r>
        <w:rPr>
          <w:rFonts w:ascii="Arial" w:hAnsi="Arial" w:cs="Arial"/>
          <w:sz w:val="24"/>
          <w:szCs w:val="24"/>
          <w:lang w:val="es-MX"/>
        </w:rPr>
        <w:t>se fundamentó en desarrollar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proponer </w:t>
      </w:r>
      <w:r w:rsidRPr="004C7620">
        <w:rPr>
          <w:rFonts w:ascii="Arial" w:hAnsi="Arial" w:cs="Arial"/>
          <w:sz w:val="24"/>
          <w:szCs w:val="24"/>
          <w:lang w:val="es-MX"/>
        </w:rPr>
        <w:t>estrategias de cobranza para reducir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niveles de morosidad de la </w:t>
      </w:r>
      <w:r>
        <w:rPr>
          <w:rFonts w:ascii="Arial" w:hAnsi="Arial" w:cs="Arial"/>
          <w:sz w:val="24"/>
          <w:szCs w:val="24"/>
          <w:lang w:val="es-MX"/>
        </w:rPr>
        <w:t xml:space="preserve">cartera de la </w:t>
      </w:r>
      <w:r w:rsidRPr="004C7620">
        <w:rPr>
          <w:rFonts w:ascii="Arial" w:hAnsi="Arial" w:cs="Arial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715ABC">
        <w:rPr>
          <w:rFonts w:ascii="Arial" w:hAnsi="Arial" w:cs="Arial"/>
          <w:sz w:val="24"/>
          <w:szCs w:val="24"/>
          <w:lang w:val="es-MX"/>
        </w:rPr>
        <w:t>En la investigación s</w:t>
      </w:r>
      <w:r>
        <w:rPr>
          <w:rFonts w:ascii="Arial" w:hAnsi="Arial" w:cs="Arial"/>
          <w:sz w:val="24"/>
          <w:szCs w:val="24"/>
          <w:lang w:val="es-MX"/>
        </w:rPr>
        <w:t xml:space="preserve">e propusieron </w:t>
      </w:r>
      <w:r w:rsidR="00715ABC">
        <w:rPr>
          <w:rFonts w:ascii="Arial" w:hAnsi="Arial" w:cs="Arial"/>
          <w:sz w:val="24"/>
          <w:szCs w:val="24"/>
          <w:lang w:val="es-MX"/>
        </w:rPr>
        <w:t>múltiples formas de reducir la morosidad de la cartera de clientes y se hizo especial énfasis en como afecta negativamente a la estabilidad financiera de la empresa.</w:t>
      </w:r>
    </w:p>
    <w:p w14:paraId="4857409A" w14:textId="77777777" w:rsidR="00715ABC" w:rsidRDefault="00715ABC" w:rsidP="004C762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09B0C0A" w14:textId="3B55E0C8" w:rsidR="00795683" w:rsidRDefault="00795683" w:rsidP="007956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PEQUEÑA RESEÑA DE LAS CARACTERISTICAS DEL TRABAJO QUE LO RELACON CON ALGUNO DE MIS OBJETIVOS ESPECIFICOS</w:t>
      </w:r>
    </w:p>
    <w:p w14:paraId="71482813" w14:textId="5054CB10" w:rsidR="00795683" w:rsidRPr="00795683" w:rsidRDefault="00795683" w:rsidP="007956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APORTE U ORIENTACION QUE APORTO ESE TRABAJO EN EL CURSO DE LA INVESTIGACION QUE SE REALIZA</w:t>
      </w:r>
    </w:p>
    <w:p w14:paraId="7C010B40" w14:textId="084E9064" w:rsidR="007A78CA" w:rsidRP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TEORICAS: </w:t>
      </w:r>
    </w:p>
    <w:p w14:paraId="1614F298" w14:textId="046A4813" w:rsidR="007A78CA" w:rsidRP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LEGALES: </w:t>
      </w:r>
    </w:p>
    <w:p w14:paraId="6AA57363" w14:textId="14486077" w:rsidR="007A78CA" w:rsidRP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DEFINICION DE TERMINOS: </w:t>
      </w:r>
    </w:p>
    <w:sectPr w:rsidR="007A78CA" w:rsidRPr="007A7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0003C"/>
    <w:multiLevelType w:val="hybridMultilevel"/>
    <w:tmpl w:val="A96C1C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63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A0"/>
    <w:rsid w:val="0011071F"/>
    <w:rsid w:val="00413FA0"/>
    <w:rsid w:val="004C7620"/>
    <w:rsid w:val="005248A3"/>
    <w:rsid w:val="006601D9"/>
    <w:rsid w:val="00715ABC"/>
    <w:rsid w:val="00795683"/>
    <w:rsid w:val="007A78CA"/>
    <w:rsid w:val="009065D8"/>
    <w:rsid w:val="00916616"/>
    <w:rsid w:val="009522CB"/>
    <w:rsid w:val="00C33BE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CB5D"/>
  <w15:chartTrackingRefBased/>
  <w15:docId w15:val="{99D91E40-1FE0-4876-84FA-E789719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F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F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F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2025-04-04T00:34:00Z</dcterms:created>
  <dcterms:modified xsi:type="dcterms:W3CDTF">2025-04-04T05:24:00Z</dcterms:modified>
</cp:coreProperties>
</file>