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51FB" w:rsidRDefault="00000000">
      <w:pPr>
        <w:spacing w:after="0"/>
        <w:jc w:val="center"/>
        <w:rPr>
          <w:rFonts w:hint="eastAsia"/>
        </w:rPr>
      </w:pPr>
      <w:r>
        <w:rPr>
          <w:b/>
          <w:sz w:val="32"/>
        </w:rPr>
        <w:t>OLOHIMAI JULIET MICHAEL</w:t>
      </w:r>
    </w:p>
    <w:p w:rsidR="000551FB" w:rsidRDefault="00000000">
      <w:pPr>
        <w:spacing w:after="20"/>
        <w:jc w:val="center"/>
        <w:rPr>
          <w:rFonts w:hint="eastAsia"/>
        </w:rPr>
      </w:pPr>
      <w:r>
        <w:rPr>
          <w:b/>
          <w:sz w:val="19"/>
        </w:rPr>
        <w:t>Machine Learning Researcher | Trustworthy &amp; Reliable AI | Communication Systems</w:t>
      </w:r>
    </w:p>
    <w:p w:rsidR="000551FB" w:rsidRDefault="00000000">
      <w:pPr>
        <w:spacing w:after="20"/>
        <w:jc w:val="center"/>
        <w:rPr>
          <w:rFonts w:hint="eastAsia"/>
        </w:rPr>
      </w:pPr>
      <w:r>
        <w:rPr>
          <w:sz w:val="17"/>
        </w:rPr>
        <w:t>Abuja, Nigeria  |  olohimai2003@yahoo.com  |  +234 803 442 5247</w:t>
      </w:r>
    </w:p>
    <w:p w:rsidR="000551FB" w:rsidRDefault="00000000">
      <w:pPr>
        <w:spacing w:after="80"/>
        <w:jc w:val="center"/>
        <w:rPr>
          <w:rFonts w:hint="eastAsia"/>
        </w:rPr>
      </w:pPr>
      <w:hyperlink r:id="rId8">
        <w:r>
          <w:rPr>
            <w:b/>
            <w:color w:val="0563C1"/>
            <w:sz w:val="17"/>
            <w:u w:val="single"/>
          </w:rPr>
          <w:t>GitHub</w:t>
        </w:r>
      </w:hyperlink>
      <w:r>
        <w:t xml:space="preserve">  |  </w:t>
      </w:r>
      <w:hyperlink r:id="rId9">
        <w:r>
          <w:rPr>
            <w:b/>
            <w:color w:val="0563C1"/>
            <w:sz w:val="17"/>
            <w:u w:val="single"/>
          </w:rPr>
          <w:t>Google Scholar</w:t>
        </w:r>
      </w:hyperlink>
      <w:r>
        <w:t xml:space="preserve">  |  </w:t>
      </w:r>
      <w:hyperlink r:id="rId10">
        <w:r>
          <w:rPr>
            <w:b/>
            <w:color w:val="0563C1"/>
            <w:sz w:val="17"/>
            <w:u w:val="single"/>
          </w:rPr>
          <w:t>LinkedIn</w:t>
        </w:r>
      </w:hyperlink>
      <w:r>
        <w:t xml:space="preserve">  |  </w:t>
      </w:r>
      <w:hyperlink r:id="rId11">
        <w:r>
          <w:rPr>
            <w:b/>
            <w:color w:val="0563C1"/>
            <w:sz w:val="17"/>
            <w:u w:val="single"/>
          </w:rPr>
          <w:t>ClimateNetAI Live</w:t>
        </w:r>
      </w:hyperlink>
      <w:r>
        <w:t xml:space="preserve">  |  </w:t>
      </w:r>
      <w:hyperlink r:id="rId12">
        <w:r>
          <w:rPr>
            <w:b/>
            <w:color w:val="0563C1"/>
            <w:sz w:val="17"/>
            <w:u w:val="single"/>
          </w:rPr>
          <w:t>ClimateNetAI Repository</w:t>
        </w:r>
      </w:hyperlink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RESEARCH PROFILE</w:t>
      </w:r>
    </w:p>
    <w:p w:rsidR="000551FB" w:rsidRDefault="00000000">
      <w:pPr>
        <w:spacing w:after="40" w:line="228" w:lineRule="auto"/>
        <w:rPr>
          <w:rFonts w:hint="eastAsia"/>
        </w:rPr>
      </w:pPr>
      <w:r>
        <w:t>Researcher working at the intersection of trustworthy machine learning, distribution shift, generalization, reliability-aware adaptation, and intelligent communication systems. Doctoral work uses longitudinal 5G and atmospheric observations to study how predictive performance changes under temporal and environmental shift, motivating current research toward out-of-distribution (OOD) generalization, transferable representations, and few-shot domain adaptation.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RESEARCH INTERESTS</w:t>
      </w:r>
    </w:p>
    <w:p w:rsidR="000551FB" w:rsidRDefault="00000000">
      <w:pPr>
        <w:spacing w:after="28" w:line="228" w:lineRule="auto"/>
        <w:rPr>
          <w:rFonts w:hint="eastAsia"/>
        </w:rPr>
      </w:pPr>
      <w:r>
        <w:t>Out-of-Distribution Generalization | Distribution Shift | Deep &amp; Transferable Representations | Few-Shot Transfer / Domain Adaptation | Robust &amp; Reliable ML | Uncertainty Quantification | Reliability-Aware Learning | ML for Wireless and Cyber-Physical Systems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EDUCATION</w:t>
      </w:r>
    </w:p>
    <w:p w:rsidR="000551FB" w:rsidRDefault="00000000">
      <w:pPr>
        <w:spacing w:after="28" w:line="228" w:lineRule="auto"/>
        <w:rPr>
          <w:rFonts w:hint="eastAsia"/>
        </w:rPr>
      </w:pPr>
      <w:r>
        <w:t>PhD, Systems Engineering — African University of Science and Technology (AUST), Abuja, Nigeria | Expected Dec 2026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Research focus: machine-learning modelling and generalization of 5G signal behaviour under atmospheric, seasonal, and temporal variability.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Current direction: distribution-shift evaluation, OOD generalization, reliability-aware adaptation, and transfer across environmental/geographical domains.</w:t>
      </w:r>
    </w:p>
    <w:p w:rsidR="000551FB" w:rsidRDefault="00000000">
      <w:pPr>
        <w:spacing w:after="28" w:line="228" w:lineRule="auto"/>
        <w:rPr>
          <w:rFonts w:hint="eastAsia"/>
        </w:rPr>
      </w:pPr>
      <w:r>
        <w:t>M.Eng., Information and Communication Engineering — Covenant University, Nigeria | 2012</w:t>
      </w:r>
    </w:p>
    <w:p w:rsidR="000551FB" w:rsidRDefault="00000000">
      <w:pPr>
        <w:spacing w:after="28" w:line="228" w:lineRule="auto"/>
        <w:rPr>
          <w:rFonts w:hint="eastAsia"/>
        </w:rPr>
      </w:pPr>
      <w:r>
        <w:t>B.Eng., Information and Communication Engineering — Covenant University, Nigeria | 2008 | Second Class Upper Division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FLAGSHIP RESEARCH &amp; SOFTWARE</w:t>
      </w:r>
    </w:p>
    <w:p w:rsidR="000551FB" w:rsidRDefault="00000000">
      <w:pPr>
        <w:spacing w:after="20"/>
        <w:rPr>
          <w:rFonts w:hint="eastAsia"/>
        </w:rPr>
      </w:pPr>
      <w:r>
        <w:rPr>
          <w:b/>
          <w:sz w:val="20"/>
        </w:rPr>
        <w:t>ClimateNetAI / RAC-5G</w:t>
      </w:r>
      <w:r>
        <w:t xml:space="preserve"> — Project Originator, Research Lead &amp; Lead Developer | 2026–Present</w:t>
      </w:r>
    </w:p>
    <w:p w:rsidR="000551FB" w:rsidRDefault="00000000">
      <w:pPr>
        <w:spacing w:after="20"/>
        <w:rPr>
          <w:rFonts w:hint="eastAsia"/>
        </w:rPr>
      </w:pPr>
      <w:hyperlink r:id="rId13">
        <w:r>
          <w:rPr>
            <w:b/>
            <w:color w:val="0563C1"/>
            <w:sz w:val="17"/>
            <w:u w:val="single"/>
          </w:rPr>
          <w:t>Live application</w:t>
        </w:r>
      </w:hyperlink>
      <w:r>
        <w:t xml:space="preserve">  |  </w:t>
      </w:r>
      <w:hyperlink r:id="rId14">
        <w:r>
          <w:rPr>
            <w:b/>
            <w:color w:val="0563C1"/>
            <w:sz w:val="17"/>
            <w:u w:val="single"/>
          </w:rPr>
          <w:t>GitHub repository</w:t>
        </w:r>
      </w:hyperlink>
      <w:r>
        <w:t xml:space="preserve">  |  </w:t>
      </w:r>
      <w:hyperlink r:id="rId15">
        <w:r>
          <w:rPr>
            <w:b/>
            <w:color w:val="0563C1"/>
            <w:sz w:val="17"/>
            <w:u w:val="single"/>
          </w:rPr>
          <w:t>Zenodo DOI: 10.5281/zenodo.21892444</w:t>
        </w:r>
      </w:hyperlink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Originated and lead the research and software development of a reliability-aware, climate-adaptive ML platform for 5G systems.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Designed the lifecycle: prediction → uncertainty → monitoring → degradation detection → controlled adaptation → post-adaptation recovery verification.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Integrated climate-aware RSSI prediction, live atmospheric data, telemetry, rolling error/coverage monitoring, reliability states, and sustained-degradation detection.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Established a reliability principle central to the project: adaptation does not itself constitute recovery; new post-adaptation evidence is required before reliability is considered restored.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Conducted controlled functional validation while explicitly separating simulated software validation from independent field-performance evidence.</w:t>
      </w:r>
    </w:p>
    <w:p w:rsidR="000551FB" w:rsidRDefault="00000000">
      <w:pPr>
        <w:pStyle w:val="ListBullet"/>
        <w:rPr>
          <w:rFonts w:hint="eastAsia"/>
        </w:rPr>
      </w:pPr>
      <w:r>
        <w:t>Extended ClimateNetAI with RAC-5G and Reliability-Bounded Estimation (RBE), exploring model reliability boundaries, distribution shift, and evidence-based recovery assessment.</w:t>
      </w:r>
    </w:p>
    <w:p w:rsidR="000551FB" w:rsidRDefault="00000000">
      <w:pPr>
        <w:spacing w:before="40" w:after="20"/>
        <w:rPr>
          <w:rFonts w:hint="eastAsia"/>
        </w:rPr>
      </w:pPr>
      <w:r>
        <w:rPr>
          <w:b/>
        </w:rPr>
        <w:t>Doctoral Research — ML Generalization of 5G Signal Behaviour under Atmospheric Variability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Conducted empirical ML research using longitudinal 5G and atmospheric observations; evaluated Linear Regression, Decision Tree, Random Forest, XGBoost, LSTM, and GRU.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Compared conventional and temporally structured validation and identified substantial deterioration under chronological evaluation, motivating subsequent work on distribution shift, robustness, and trustworthy ML.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Emerging postdoctoral direction: study whether representations learned from source environmental/geographical domains can adapt reliably to unseen domains using only limited target-domain observations.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SELECTED PUBLICATIONS &amp; RESEARCH OUTPUTS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Michael, O. J. et al. (2026). “When Simpler Models Win: Evaluating Machine Learning Generalization for Climate-Aware 5G Signal Prediction.” Accepted Poster, Women in Machine Learning (WiML) Workshop @ NeurIPS 2026, Atlanta, USA.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Iruemi, O. J., Ale, F., Momoh, J., Agboola, O., &amp; Ayegba, A. (2025). “Machine Learning-Based Analysis of Weather Influence on 5G Network Signal Propagation in North-Central Nigeria.” Journal of Applied Bioanalysis. DOI: 10.53555/jab.v11i7.1594.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Iruemi, O. J., Ale, F., Momoh, J., Agboola, O. A., &amp; Ayegba, A. (2024). “Assessment of Seasonal Variation of 5G Signal Strength and Signal Speed over Abuja, North-Central Nigeria.” Journal of Electrical Systems, 20(3), 9347–9355.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Iruemi, O. J., Ale, F., Momoh, J., Ikpaya, D. I., Agboola, O., &amp; Ayegba, A. “Impact of Some Atmospheric Parameters on 5G Network Signal in Abuja During the Rainy Season Using an Experimental Approach.” Proceedings of the 8th URSI-NG Annual Conference. DOI: 10.2991/978-94-6463-644-4_8.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Ayegba, A., Iruemi, O. J., et al. (2025). “Enhanced Security Features of 6G Network: A Leap Beyond 5G Network.” American Journal of Technology Advancement, 2(9), 4–11. DOI: 10.31149/ajta.v2i9.2428.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Iruemi, O. J., et al. (2024). “Applying Cyber Security Engineering to Aerospace Engineering Sector.” International Journal of Advances in Engineering and Management, 6(9), 52–58. DOI: 10.35629/5252-06095258.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lastRenderedPageBreak/>
        <w:t>SELECTED CONFERENCE RESEARCH, AWARDS &amp; ACADEMIC SERVICE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AI Predictive Modelling of 5G Signal Behaviour under Atmospheric Variability for National Development — STICOMMS 2026, AUST, Abuja.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Strengthening Nigeria’s Cybersecurity Resilience Through a Critical Infrastructure Vulnerability Repository — ICEGOV 2025, co-author; Best Paper Award.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Reviewer — Machine Learning for Physical Sciences (ML4PS) 2026.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Accepted Poster — Women in Machine Learning (WiML) Workshop @ NeurIPS 2026.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Participant — ACM AI Leadership Summit 2026.</w:t>
      </w:r>
    </w:p>
    <w:p w:rsidR="000551FB" w:rsidRDefault="00000000">
      <w:pPr>
        <w:pStyle w:val="ListBullet"/>
        <w:rPr>
          <w:rFonts w:hint="eastAsia"/>
        </w:rPr>
      </w:pPr>
      <w:r>
        <w:t>Certificate of Appreciation — Digital Bridge Institute (DBI), International Girls in ICT Day 2026 Celebration, 23 April 2026; recognized for outstanding contributions as a Guest Speaker. The certificate was presented in conjunction with the International Telecommunication Union (ITU).</w:t>
      </w:r>
    </w:p>
    <w:p w:rsidR="000551FB" w:rsidRDefault="00000000">
      <w:pPr>
        <w:pStyle w:val="ListBullet"/>
        <w:rPr>
          <w:rFonts w:hint="eastAsia"/>
        </w:rPr>
      </w:pPr>
      <w:r>
        <w:t>Impact Scholar Reviewer (Volunteer) — Neuromatch; contributed to the Impact Scholar review process.</w:t>
      </w:r>
    </w:p>
    <w:p w:rsidR="000551FB" w:rsidRDefault="00000000">
      <w:pPr>
        <w:pStyle w:val="ListBullet"/>
        <w:rPr>
          <w:rFonts w:hint="eastAsia"/>
        </w:rPr>
      </w:pPr>
      <w:r>
        <w:t>Accepted Participant — Radical AI Founders Masterclass, 2026; currently engaging with the programme through its YouTube video sessions.</w:t>
      </w:r>
    </w:p>
    <w:p w:rsidR="000551FB" w:rsidRDefault="00000000">
      <w:pPr>
        <w:pStyle w:val="ListBullet"/>
        <w:rPr>
          <w:rFonts w:hint="eastAsia"/>
        </w:rPr>
      </w:pPr>
      <w:r>
        <w:t>Accepted Full Paper — International Conference on the Social Impact of AI (SIAI 2026), Paper #90: “AI for the Connected Many: Climate-Aware Machine Learning for Equitable and Resilient Digital Infrastructure in the Global South.”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RESEARCH &amp; ENGINEERING EXPERIENCE</w:t>
      </w:r>
    </w:p>
    <w:p w:rsidR="000551FB" w:rsidRDefault="00000000">
      <w:pPr>
        <w:spacing w:after="28" w:line="228" w:lineRule="auto"/>
        <w:rPr>
          <w:rFonts w:hint="eastAsia"/>
        </w:rPr>
      </w:pPr>
      <w:r>
        <w:t>National Space Research and Development Agency (NASRDA), Abuja, Nigeria</w:t>
      </w:r>
    </w:p>
    <w:p w:rsidR="000551FB" w:rsidRDefault="00000000">
      <w:pPr>
        <w:spacing w:after="28" w:line="228" w:lineRule="auto"/>
        <w:rPr>
          <w:rFonts w:hint="eastAsia"/>
        </w:rPr>
      </w:pPr>
      <w:r>
        <w:t>Principal Communication Engineer | Feb 2025–Present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Lead/support systems engineering for satellite communication infrastructure, ground-station systems, technical evaluation, integration, operational reliability, and R&amp;D in satellite, wireless, and intelligent communication systems.</w:t>
      </w:r>
    </w:p>
    <w:p w:rsidR="000551FB" w:rsidRDefault="00000000">
      <w:pPr>
        <w:spacing w:after="28" w:line="228" w:lineRule="auto"/>
        <w:rPr>
          <w:rFonts w:hint="eastAsia"/>
        </w:rPr>
      </w:pPr>
      <w:r>
        <w:t>Senior Communication Engineer | Jan 2022–Feb 2025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Satellite ground-station operations, tracking and mission-control support; communication-systems engineering; technical data management; systems monitoring; and R&amp;D.</w:t>
      </w:r>
    </w:p>
    <w:p w:rsidR="000551FB" w:rsidRDefault="00000000">
      <w:pPr>
        <w:spacing w:after="28" w:line="228" w:lineRule="auto"/>
        <w:rPr>
          <w:rFonts w:hint="eastAsia"/>
        </w:rPr>
      </w:pPr>
      <w:r>
        <w:t>Communication Engineer I | Aug 2018–Dec 2021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Supported satellite ground-station operations, tracking and mission-control activities, communication-system monitoring and maintenance, technical data management, and related research.</w:t>
      </w:r>
    </w:p>
    <w:p w:rsidR="000551FB" w:rsidRDefault="00000000">
      <w:pPr>
        <w:spacing w:after="28" w:line="228" w:lineRule="auto"/>
        <w:rPr>
          <w:rFonts w:hint="eastAsia"/>
        </w:rPr>
      </w:pPr>
      <w:r>
        <w:t>Vivid Global Resources — Systems Analyst | Jan 2013–Jul 2018</w:t>
      </w:r>
    </w:p>
    <w:p w:rsidR="000551FB" w:rsidRDefault="00000000">
      <w:pPr>
        <w:spacing w:after="28" w:line="228" w:lineRule="auto"/>
        <w:rPr>
          <w:rFonts w:hint="eastAsia"/>
        </w:rPr>
      </w:pPr>
      <w:r>
        <w:t>Covenant University, Ota, Nigeria — Graduate Assistant / Assistant Lecturer | Aug 2009–Nov 2012</w:t>
      </w:r>
    </w:p>
    <w:p w:rsidR="000551FB" w:rsidRDefault="00000000">
      <w:pPr>
        <w:pStyle w:val="ListBullet"/>
        <w:spacing w:after="22" w:line="228" w:lineRule="auto"/>
        <w:ind w:left="259" w:hanging="173"/>
        <w:rPr>
          <w:rFonts w:hint="eastAsia"/>
        </w:rPr>
      </w:pPr>
      <w:r>
        <w:t>Supported undergraduate teaching and laboratories in Information and Communication Engineering, academic research, and departmental activities.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TECHNICAL SKILLS</w:t>
      </w:r>
    </w:p>
    <w:p w:rsidR="000551FB" w:rsidRDefault="00000000">
      <w:pPr>
        <w:spacing w:after="28" w:line="228" w:lineRule="auto"/>
        <w:rPr>
          <w:rFonts w:hint="eastAsia"/>
        </w:rPr>
      </w:pPr>
      <w:r>
        <w:t>Machine Learning: Python, scikit-learn, XGBoost, TensorFlow/Keras, PyTorch; regression, tree-based learning, boosting, LSTM/GRU, model evaluation and validation.</w:t>
      </w:r>
    </w:p>
    <w:p w:rsidR="000551FB" w:rsidRDefault="00000000">
      <w:pPr>
        <w:spacing w:after="28" w:line="228" w:lineRule="auto"/>
        <w:rPr>
          <w:rFonts w:hint="eastAsia"/>
        </w:rPr>
      </w:pPr>
      <w:r>
        <w:t>Trustworthy ML: distribution-shift evaluation, temporal validation, uncertainty/prediction intervals, reliability monitoring, degradation detection, adaptation, and recovery verification.</w:t>
      </w:r>
    </w:p>
    <w:p w:rsidR="000551FB" w:rsidRDefault="00000000">
      <w:pPr>
        <w:spacing w:after="28" w:line="228" w:lineRule="auto"/>
        <w:rPr>
          <w:rFonts w:hint="eastAsia"/>
        </w:rPr>
      </w:pPr>
      <w:r>
        <w:t>Development &amp; Systems: Streamlit, Git/GitHub, data processing and visualization; satellite ground stations, mission control, wireless communications, 5G systems, network monitoring.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PROFESSIONAL MEMBERSHIPS</w:t>
      </w:r>
    </w:p>
    <w:p w:rsidR="000551FB" w:rsidRDefault="00000000">
      <w:pPr>
        <w:spacing w:after="28" w:line="228" w:lineRule="auto"/>
        <w:rPr>
          <w:rFonts w:hint="eastAsia"/>
        </w:rPr>
      </w:pPr>
      <w:r>
        <w:t>COREN Registered Engineer (Information Technology Engineering) | ACM | IEEE | INCOSE | CSTA</w:t>
      </w:r>
    </w:p>
    <w:p w:rsidR="000551FB" w:rsidRDefault="00000000">
      <w:pPr>
        <w:pBdr>
          <w:bottom w:val="single" w:sz="6" w:space="1" w:color="808080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0"/>
        </w:rPr>
        <w:t>SELECTED LEADERSHIP &amp; OUTREACH</w:t>
      </w:r>
    </w:p>
    <w:p w:rsidR="000551FB" w:rsidRDefault="00000000">
      <w:pPr>
        <w:rPr>
          <w:rFonts w:hint="eastAsia"/>
        </w:rPr>
      </w:pPr>
      <w:r>
        <w:t>African Institute for Innovative Computer Education and Skills Advancement (AICESA) — Advisory Council Member | October 2026–Present.</w:t>
      </w:r>
    </w:p>
    <w:p w:rsidR="000551FB" w:rsidRDefault="00000000">
      <w:pPr>
        <w:spacing w:after="28" w:line="228" w:lineRule="auto"/>
        <w:rPr>
          <w:rFonts w:hint="eastAsia"/>
        </w:rPr>
      </w:pPr>
      <w:r>
        <w:t>WechimAI Integrated Engineering &amp; ICT Ltd — President &amp; CEO | AI, automation, digital transformation and technology strategy.</w:t>
      </w:r>
    </w:p>
    <w:p w:rsidR="000551FB" w:rsidRDefault="00000000">
      <w:pPr>
        <w:spacing w:after="28" w:line="228" w:lineRule="auto"/>
        <w:rPr>
          <w:rFonts w:hint="eastAsia"/>
        </w:rPr>
      </w:pPr>
      <w:r>
        <w:t>Technology Development for the Girl Child Initiative — Founder &amp; President | STEM outreach and mentorship.</w:t>
      </w:r>
    </w:p>
    <w:p w:rsidR="000551FB" w:rsidRDefault="00000000">
      <w:pPr>
        <w:spacing w:after="28" w:line="228" w:lineRule="auto"/>
        <w:rPr>
          <w:rFonts w:hint="eastAsia"/>
        </w:rPr>
      </w:pPr>
      <w:r>
        <w:t>TechWomen INSPIRE Abuja — STEM Mentor / Volunteer Facilitator | Outreach reaching 120+ students.</w:t>
      </w:r>
    </w:p>
    <w:sectPr w:rsidR="000551FB" w:rsidSect="00034616">
      <w:footerReference w:type="default" r:id="rId16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03B9" w:rsidRDefault="004203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203B9" w:rsidRDefault="004203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51FB" w:rsidRDefault="00000000">
    <w:pPr>
      <w:pStyle w:val="Footer"/>
      <w:jc w:val="center"/>
      <w:rPr>
        <w:rFonts w:hint="eastAsia"/>
      </w:rPr>
    </w:pPr>
    <w:r>
      <w:rPr>
        <w:sz w:val="15"/>
      </w:rPr>
      <w:t>Olohimai Juliet Michael | Postdoctoral Research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03B9" w:rsidRDefault="004203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203B9" w:rsidRDefault="004203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655232">
    <w:abstractNumId w:val="8"/>
  </w:num>
  <w:num w:numId="2" w16cid:durableId="1694769219">
    <w:abstractNumId w:val="6"/>
  </w:num>
  <w:num w:numId="3" w16cid:durableId="1959291759">
    <w:abstractNumId w:val="5"/>
  </w:num>
  <w:num w:numId="4" w16cid:durableId="1815246385">
    <w:abstractNumId w:val="4"/>
  </w:num>
  <w:num w:numId="5" w16cid:durableId="1188909382">
    <w:abstractNumId w:val="7"/>
  </w:num>
  <w:num w:numId="6" w16cid:durableId="1555896644">
    <w:abstractNumId w:val="3"/>
  </w:num>
  <w:num w:numId="7" w16cid:durableId="159782914">
    <w:abstractNumId w:val="2"/>
  </w:num>
  <w:num w:numId="8" w16cid:durableId="818231363">
    <w:abstractNumId w:val="1"/>
  </w:num>
  <w:num w:numId="9" w16cid:durableId="64123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1FB"/>
    <w:rsid w:val="0006063C"/>
    <w:rsid w:val="0015074B"/>
    <w:rsid w:val="0029639D"/>
    <w:rsid w:val="00326F90"/>
    <w:rsid w:val="004203B9"/>
    <w:rsid w:val="005D0A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FDE667-E33D-7A4B-B5E7-37C8E87A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ohi184" TargetMode="External"/><Relationship Id="rId13" Type="http://schemas.openxmlformats.org/officeDocument/2006/relationships/hyperlink" Target="https://climatenetai.streamlit.ap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olohi184/ClimateNetAI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imatenetai.streamlit.a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5281/zenodo.21892444" TargetMode="External"/><Relationship Id="rId10" Type="http://schemas.openxmlformats.org/officeDocument/2006/relationships/hyperlink" Target="https://www.linkedin.com/in/juliet-micha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4Ma0pYwAAAAJ" TargetMode="External"/><Relationship Id="rId14" Type="http://schemas.openxmlformats.org/officeDocument/2006/relationships/hyperlink" Target="https://github.com/olohi184/ClimateNet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2026-10-19T20:20:00Z</dcterms:created>
  <dcterms:modified xsi:type="dcterms:W3CDTF">2026-10-19T20:20:00Z</dcterms:modified>
  <cp:category/>
</cp:coreProperties>
</file>