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B2D23" w14:textId="144842DC" w:rsidR="00AA0CEA" w:rsidRDefault="00AA0CEA" w:rsidP="00AA0CEA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Отчет</w:t>
      </w:r>
    </w:p>
    <w:p w14:paraId="4F2474F6" w14:textId="65C34A47" w:rsidR="00AA0CEA" w:rsidRDefault="0056785C" w:rsidP="00AA0C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 полностью рандомизированных массивах 2 сортировки работают за одинаковое минимальное время – 0 м.с. Также и среднее у них – 0 м.с.</w:t>
      </w:r>
    </w:p>
    <w:p w14:paraId="3E5A002A" w14:textId="515AA212" w:rsidR="00AC2728" w:rsidRDefault="00AC2728" w:rsidP="00AA0C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Что касается </w:t>
      </w:r>
      <w:r w:rsidR="00ED1888">
        <w:rPr>
          <w:rFonts w:ascii="Arial" w:hAnsi="Arial" w:cs="Arial"/>
          <w:sz w:val="24"/>
          <w:szCs w:val="24"/>
        </w:rPr>
        <w:t>массивов, которые отсортированы по неубыванию, за редким исключением среднее время работы у второго алгоритма немного меньше.</w:t>
      </w:r>
    </w:p>
    <w:p w14:paraId="20FFFD68" w14:textId="30B2E738" w:rsidR="00021B4D" w:rsidRPr="00E3499C" w:rsidRDefault="00021B4D" w:rsidP="00AA0CE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Если посмотреть на частично отсортированные массивы, то видно невооруженным глазом, что комбинированный алгоритм работает в разы быстрее, чем простая быстрая сортировка.</w:t>
      </w:r>
    </w:p>
    <w:p w14:paraId="55F90619" w14:textId="12FB7E77" w:rsidR="00021B4D" w:rsidRDefault="00021B4D" w:rsidP="00AA0CEA">
      <w:pPr>
        <w:rPr>
          <w:rFonts w:ascii="Arial" w:hAnsi="Arial" w:cs="Arial"/>
          <w:sz w:val="24"/>
          <w:szCs w:val="24"/>
        </w:rPr>
      </w:pPr>
      <w:r w:rsidRPr="00021B4D">
        <w:rPr>
          <w:rFonts w:ascii="Arial" w:hAnsi="Arial" w:cs="Arial"/>
          <w:sz w:val="24"/>
          <w:szCs w:val="24"/>
        </w:rPr>
        <w:drawing>
          <wp:inline distT="0" distB="0" distL="0" distR="0" wp14:anchorId="552F45A4" wp14:editId="118F7714">
            <wp:extent cx="4305331" cy="914407"/>
            <wp:effectExtent l="0" t="0" r="0" b="0"/>
            <wp:docPr id="498818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184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31" cy="91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C899" w14:textId="77777777" w:rsidR="00E3499C" w:rsidRDefault="00E3499C" w:rsidP="00AA0CEA">
      <w:pPr>
        <w:rPr>
          <w:rFonts w:ascii="Arial" w:hAnsi="Arial" w:cs="Arial"/>
          <w:sz w:val="24"/>
          <w:szCs w:val="24"/>
        </w:rPr>
      </w:pPr>
    </w:p>
    <w:p w14:paraId="5CC400F7" w14:textId="3134BF01" w:rsidR="00E3499C" w:rsidRDefault="00E3499C" w:rsidP="00AA0CEA">
      <w:pPr>
        <w:rPr>
          <w:rFonts w:ascii="Arial" w:hAnsi="Arial" w:cs="Arial"/>
          <w:sz w:val="24"/>
          <w:szCs w:val="24"/>
        </w:rPr>
      </w:pPr>
      <w:r w:rsidRPr="00E3499C">
        <w:rPr>
          <w:rFonts w:ascii="Arial" w:hAnsi="Arial" w:cs="Arial"/>
          <w:sz w:val="24"/>
          <w:szCs w:val="24"/>
        </w:rPr>
        <w:drawing>
          <wp:inline distT="0" distB="0" distL="0" distR="0" wp14:anchorId="4F905437" wp14:editId="6EFBAD6D">
            <wp:extent cx="5457865" cy="4300569"/>
            <wp:effectExtent l="0" t="0" r="0" b="5080"/>
            <wp:docPr id="1046368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68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65" cy="430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2323" w14:textId="3AF7A2BD" w:rsidR="00E3499C" w:rsidRPr="0032528C" w:rsidRDefault="00E3499C" w:rsidP="00AA0C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Эта диаграмма показывает, что чем больше данные, тем больше времени занимает работа программы. По оси Х расположены значения времени работы алгоритма быстрой сортировки.</w:t>
      </w:r>
      <w:r w:rsidR="0032528C">
        <w:rPr>
          <w:rFonts w:ascii="Arial" w:hAnsi="Arial" w:cs="Arial"/>
          <w:sz w:val="24"/>
          <w:szCs w:val="24"/>
        </w:rPr>
        <w:t xml:space="preserve"> По оси </w:t>
      </w:r>
      <w:r w:rsidR="0032528C">
        <w:rPr>
          <w:rFonts w:ascii="Arial" w:hAnsi="Arial" w:cs="Arial"/>
          <w:sz w:val="24"/>
          <w:szCs w:val="24"/>
          <w:lang w:val="en-US"/>
        </w:rPr>
        <w:t>Y</w:t>
      </w:r>
      <w:r w:rsidR="0032528C">
        <w:rPr>
          <w:rFonts w:ascii="Arial" w:hAnsi="Arial" w:cs="Arial"/>
          <w:sz w:val="24"/>
          <w:szCs w:val="24"/>
        </w:rPr>
        <w:t xml:space="preserve"> расположены значения </w:t>
      </w:r>
      <w:r w:rsidR="00751F35">
        <w:rPr>
          <w:rFonts w:ascii="Arial" w:hAnsi="Arial" w:cs="Arial"/>
          <w:sz w:val="24"/>
          <w:szCs w:val="24"/>
        </w:rPr>
        <w:t>времени работы комбинированного алгоритма.</w:t>
      </w:r>
    </w:p>
    <w:sectPr w:rsidR="00E3499C" w:rsidRPr="00325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EA"/>
    <w:rsid w:val="00021B4D"/>
    <w:rsid w:val="0032528C"/>
    <w:rsid w:val="0056785C"/>
    <w:rsid w:val="00751F35"/>
    <w:rsid w:val="00AA0CEA"/>
    <w:rsid w:val="00AC2728"/>
    <w:rsid w:val="00E200E2"/>
    <w:rsid w:val="00E3499C"/>
    <w:rsid w:val="00ED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9673C"/>
  <w15:chartTrackingRefBased/>
  <w15:docId w15:val="{0012B174-F9B5-4F7B-9F8C-1FE48A8A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Виноградов</dc:creator>
  <cp:keywords/>
  <dc:description/>
  <cp:lastModifiedBy>Владимир Виноградов</cp:lastModifiedBy>
  <cp:revision>5</cp:revision>
  <dcterms:created xsi:type="dcterms:W3CDTF">2023-11-30T02:29:00Z</dcterms:created>
  <dcterms:modified xsi:type="dcterms:W3CDTF">2023-11-30T02:41:00Z</dcterms:modified>
</cp:coreProperties>
</file>