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2E74B5" w:themeColor="accent1" w:themeShade="BF"/>
          <w:sz w:val="24"/>
          <w:szCs w:val="32"/>
        </w:rPr>
        <w:id w:val="13654025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</w:rPr>
      </w:sdtEndPr>
      <w:sdtContent>
        <w:p w:rsidR="005F3415" w:rsidRPr="008B2F3F" w:rsidRDefault="005F3415" w:rsidP="008B2F3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</w:p>
        <w:p w:rsidR="00281C3D" w:rsidRPr="008B2F3F" w:rsidRDefault="00C43E9D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</w:rPr>
            <w:drawing>
              <wp:anchor distT="0" distB="0" distL="114300" distR="114300" simplePos="0" relativeHeight="251676672" behindDoc="0" locked="0" layoutInCell="1" allowOverlap="1" wp14:anchorId="75F1C764" wp14:editId="577B4608">
                <wp:simplePos x="0" y="0"/>
                <wp:positionH relativeFrom="margin">
                  <wp:posOffset>3291205</wp:posOffset>
                </wp:positionH>
                <wp:positionV relativeFrom="paragraph">
                  <wp:posOffset>7256249</wp:posOffset>
                </wp:positionV>
                <wp:extent cx="1790700" cy="216993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pp_logo_white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364" cy="225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8F26BDC" wp14:editId="3720D6C0">
                    <wp:simplePos x="0" y="0"/>
                    <wp:positionH relativeFrom="column">
                      <wp:posOffset>3181350</wp:posOffset>
                    </wp:positionH>
                    <wp:positionV relativeFrom="paragraph">
                      <wp:posOffset>6657975</wp:posOffset>
                    </wp:positionV>
                    <wp:extent cx="2556106" cy="660804"/>
                    <wp:effectExtent l="0" t="0" r="0" b="63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6106" cy="660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74D6" w:rsidRPr="003747C6" w:rsidRDefault="002D74D6">
                                <w:pPr>
                                  <w:rPr>
                                    <w:rFonts w:ascii="BankGothic Md BT" w:hAnsi="BankGothic Md BT"/>
                                    <w:b/>
                                    <w:color w:val="2F5496" w:themeColor="accent5" w:themeShade="BF"/>
                                    <w:sz w:val="28"/>
                                  </w:rPr>
                                </w:pPr>
                                <w:r w:rsidRPr="003747C6">
                                  <w:rPr>
                                    <w:rFonts w:ascii="BankGothic Md BT" w:hAnsi="BankGothic Md BT"/>
                                    <w:b/>
                                    <w:color w:val="2F5496" w:themeColor="accent5" w:themeShade="BF"/>
                                    <w:sz w:val="28"/>
                                  </w:rPr>
                                  <w:t>Olu’tomi I. Owoeye</w:t>
                                </w:r>
                              </w:p>
                              <w:p w:rsidR="002D74D6" w:rsidRPr="003747C6" w:rsidRDefault="002D74D6">
                                <w:pPr>
                                  <w:rPr>
                                    <w:rFonts w:ascii="BankGothic Md BT" w:hAnsi="BankGothic Md BT"/>
                                    <w:color w:val="2F5496" w:themeColor="accent5" w:themeShade="BF"/>
                                    <w:sz w:val="24"/>
                                  </w:rPr>
                                </w:pPr>
                                <w:r w:rsidRPr="003747C6">
                                  <w:rPr>
                                    <w:rFonts w:ascii="BankGothic Md BT" w:hAnsi="BankGothic Md BT"/>
                                    <w:color w:val="2F5496" w:themeColor="accent5" w:themeShade="BF"/>
                                    <w:sz w:val="24"/>
                                  </w:rPr>
                                  <w:t>Director, 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F26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250.5pt;margin-top:524.25pt;width:201.25pt;height:5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" filled="f" stroked="f" strokeweight=".5pt">
                    <v:textbox>
                      <w:txbxContent>
                        <w:p w:rsidR="002D74D6" w:rsidRPr="003747C6" w:rsidRDefault="002D74D6">
                          <w:pPr>
                            <w:rPr>
                              <w:rFonts w:ascii="BankGothic Md BT" w:hAnsi="BankGothic Md BT"/>
                              <w:b/>
                              <w:color w:val="2F5496" w:themeColor="accent5" w:themeShade="BF"/>
                              <w:sz w:val="28"/>
                            </w:rPr>
                          </w:pPr>
                          <w:r w:rsidRPr="003747C6">
                            <w:rPr>
                              <w:rFonts w:ascii="BankGothic Md BT" w:hAnsi="BankGothic Md BT"/>
                              <w:b/>
                              <w:color w:val="2F5496" w:themeColor="accent5" w:themeShade="BF"/>
                              <w:sz w:val="28"/>
                            </w:rPr>
                            <w:t>Olu’tomi I. Owoeye</w:t>
                          </w:r>
                        </w:p>
                        <w:p w:rsidR="002D74D6" w:rsidRPr="003747C6" w:rsidRDefault="002D74D6">
                          <w:pPr>
                            <w:rPr>
                              <w:rFonts w:ascii="BankGothic Md BT" w:hAnsi="BankGothic Md BT"/>
                              <w:color w:val="2F5496" w:themeColor="accent5" w:themeShade="BF"/>
                              <w:sz w:val="24"/>
                            </w:rPr>
                          </w:pPr>
                          <w:r w:rsidRPr="003747C6">
                            <w:rPr>
                              <w:rFonts w:ascii="BankGothic Md BT" w:hAnsi="BankGothic Md BT"/>
                              <w:color w:val="2F5496" w:themeColor="accent5" w:themeShade="BF"/>
                              <w:sz w:val="24"/>
                            </w:rPr>
                            <w:t>Director, Developer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141DE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99FCBB9" wp14:editId="52573CEA">
                    <wp:simplePos x="0" y="0"/>
                    <wp:positionH relativeFrom="margin">
                      <wp:posOffset>1233805</wp:posOffset>
                    </wp:positionH>
                    <wp:positionV relativeFrom="paragraph">
                      <wp:posOffset>2431415</wp:posOffset>
                    </wp:positionV>
                    <wp:extent cx="4770120" cy="698500"/>
                    <wp:effectExtent l="0" t="0" r="0" b="635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0120" cy="698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74D6" w:rsidRPr="00820FDE" w:rsidRDefault="00210CF8">
                                <w:pPr>
                                  <w:rPr>
                                    <w:rFonts w:ascii="Clarendon BT" w:hAnsi="Clarendon BT"/>
                                    <w:sz w:val="32"/>
                                  </w:rPr>
                                </w:pPr>
                                <w:r w:rsidRPr="00C43E9D">
                                  <w:rPr>
                                    <w:rFonts w:ascii="BankGothic Lt BT" w:hAnsi="BankGothic Lt BT"/>
                                    <w:b/>
                                    <w:sz w:val="32"/>
                                  </w:rPr>
                                  <w:t>SHEFFL</w:t>
                                </w:r>
                                <w:r>
                                  <w:rPr>
                                    <w:rFonts w:ascii="Clarendon BT" w:hAnsi="Clarendon BT"/>
                                    <w:sz w:val="32"/>
                                  </w:rPr>
                                  <w:t xml:space="preserve">-generated </w:t>
                                </w:r>
                                <w:r w:rsidR="002D74D6" w:rsidRPr="00820FDE">
                                  <w:rPr>
                                    <w:rFonts w:ascii="Clarendon BT" w:hAnsi="Clarendon BT"/>
                                    <w:sz w:val="32"/>
                                  </w:rPr>
                                  <w:t>Timetable Statistics and Diagnostics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9FCBB9" id="Text Box 40" o:spid="_x0000_s1027" type="#_x0000_t202" style="position:absolute;left:0;text-align:left;margin-left:97.15pt;margin-top:191.45pt;width:375.6pt;height: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" filled="f" stroked="f" strokeweight=".5pt">
                    <v:textbox>
                      <w:txbxContent>
                        <w:p w:rsidR="002D74D6" w:rsidRPr="00820FDE" w:rsidRDefault="00210CF8">
                          <w:pPr>
                            <w:rPr>
                              <w:rFonts w:ascii="Clarendon BT" w:hAnsi="Clarendon BT"/>
                              <w:sz w:val="32"/>
                            </w:rPr>
                          </w:pPr>
                          <w:r w:rsidRPr="00C43E9D">
                            <w:rPr>
                              <w:rFonts w:ascii="BankGothic Lt BT" w:hAnsi="BankGothic Lt BT"/>
                              <w:b/>
                              <w:sz w:val="32"/>
                            </w:rPr>
                            <w:t>SHEFFL</w:t>
                          </w:r>
                          <w:r>
                            <w:rPr>
                              <w:rFonts w:ascii="Clarendon BT" w:hAnsi="Clarendon BT"/>
                              <w:sz w:val="32"/>
                            </w:rPr>
                            <w:t xml:space="preserve">-generated </w:t>
                          </w:r>
                          <w:r w:rsidR="002D74D6" w:rsidRPr="00820FDE">
                            <w:rPr>
                              <w:rFonts w:ascii="Clarendon BT" w:hAnsi="Clarendon BT"/>
                              <w:sz w:val="32"/>
                            </w:rPr>
                            <w:t>Timetable Statistics and Diagnostics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141DE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C8CC7F" wp14:editId="6D5A2F20">
                    <wp:simplePos x="0" y="0"/>
                    <wp:positionH relativeFrom="margin">
                      <wp:posOffset>1243965</wp:posOffset>
                    </wp:positionH>
                    <wp:positionV relativeFrom="paragraph">
                      <wp:posOffset>3438525</wp:posOffset>
                    </wp:positionV>
                    <wp:extent cx="3922395" cy="634481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2395" cy="6344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74D6" w:rsidRPr="00BA04F0" w:rsidRDefault="002D74D6" w:rsidP="00EB2C08">
                                <w:pPr>
                                  <w:spacing w:after="0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  <w:r w:rsidRPr="00BA04F0">
                                  <w:rPr>
                                    <w:rFonts w:cs="Times New Roman"/>
                                    <w:b/>
                                    <w:color w:val="404040" w:themeColor="text1" w:themeTint="BF"/>
                                    <w:sz w:val="32"/>
                                  </w:rPr>
                                  <w:t>Timetable Filename:</w:t>
                                </w:r>
                              </w:p>
                              <w:p w:rsidR="002D74D6" w:rsidRPr="00850177" w:rsidRDefault="002D74D6" w:rsidP="00850177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</w:pPr>
                                <w:r w:rsidRPr="002D2A39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  <w:t>{{ filename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C8CC7F" id="Text Box 11" o:spid="_x0000_s1028" type="#_x0000_t202" style="position:absolute;left:0;text-align:left;margin-left:97.95pt;margin-top:270.75pt;width:308.85pt;height:49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" filled="f" stroked="f" strokeweight=".5pt">
                    <v:textbox>
                      <w:txbxContent>
                        <w:p w:rsidR="002D74D6" w:rsidRPr="00BA04F0" w:rsidRDefault="002D74D6" w:rsidP="00EB2C08">
                          <w:pPr>
                            <w:spacing w:after="0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  <w:r w:rsidRPr="00BA04F0">
                            <w:rPr>
                              <w:rFonts w:cs="Times New Roman"/>
                              <w:b/>
                              <w:color w:val="404040" w:themeColor="text1" w:themeTint="BF"/>
                              <w:sz w:val="32"/>
                            </w:rPr>
                            <w:t>Timetable Filename:</w:t>
                          </w:r>
                        </w:p>
                        <w:p w:rsidR="002D74D6" w:rsidRPr="00850177" w:rsidRDefault="002D74D6" w:rsidP="00850177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</w:pPr>
                          <w:proofErr w:type="gramStart"/>
                          <w:r w:rsidRPr="002D2A39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  <w:t>{{ filename</w:t>
                          </w:r>
                          <w:proofErr w:type="gramEnd"/>
                          <w:r w:rsidRPr="002D2A39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  <w:t xml:space="preserve"> }}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141DE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7CEDCBB" wp14:editId="15F6C063">
                    <wp:simplePos x="0" y="0"/>
                    <wp:positionH relativeFrom="column">
                      <wp:posOffset>1246505</wp:posOffset>
                    </wp:positionH>
                    <wp:positionV relativeFrom="paragraph">
                      <wp:posOffset>4133215</wp:posOffset>
                    </wp:positionV>
                    <wp:extent cx="2257425" cy="698500"/>
                    <wp:effectExtent l="0" t="0" r="0" b="63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698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74D6" w:rsidRPr="001F4FED" w:rsidRDefault="002D74D6" w:rsidP="001F4FED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b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 w:rsidRPr="001F4FED">
                                  <w:rPr>
                                    <w:rFonts w:ascii="Times New Roman" w:hAnsi="Times New Roman" w:cs="Times New Roman"/>
                                    <w:b/>
                                    <w:color w:val="3B3838" w:themeColor="background2" w:themeShade="40"/>
                                    <w:sz w:val="28"/>
                                  </w:rPr>
                                  <w:t>Session/Year/Time frame:</w:t>
                                </w:r>
                              </w:p>
                              <w:p w:rsidR="002D74D6" w:rsidRPr="001F4FED" w:rsidRDefault="002D74D6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 session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CEDCBB" id="Text Box 2" o:spid="_x0000_s1029" type="#_x0000_t202" style="position:absolute;left:0;text-align:left;margin-left:98.15pt;margin-top:325.45pt;width:177.75pt;height: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" filled="f" stroked="f" strokeweight=".5pt">
                    <v:textbox>
                      <w:txbxContent>
                        <w:p w:rsidR="002D74D6" w:rsidRPr="001F4FED" w:rsidRDefault="002D74D6" w:rsidP="001F4FED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b/>
                              <w:color w:val="3B3838" w:themeColor="background2" w:themeShade="40"/>
                              <w:sz w:val="28"/>
                            </w:rPr>
                          </w:pPr>
                          <w:r w:rsidRPr="001F4FED">
                            <w:rPr>
                              <w:rFonts w:ascii="Times New Roman" w:hAnsi="Times New Roman" w:cs="Times New Roman"/>
                              <w:b/>
                              <w:color w:val="3B3838" w:themeColor="background2" w:themeShade="40"/>
                              <w:sz w:val="28"/>
                            </w:rPr>
                            <w:t>Session/Year/Time frame:</w:t>
                          </w:r>
                        </w:p>
                        <w:p w:rsidR="002D74D6" w:rsidRPr="001F4FED" w:rsidRDefault="002D74D6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 session</w:t>
                          </w:r>
                          <w:proofErr w:type="gramEnd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141DE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63F5043" wp14:editId="35F6D9F4">
                    <wp:simplePos x="0" y="0"/>
                    <wp:positionH relativeFrom="margin">
                      <wp:posOffset>1246505</wp:posOffset>
                    </wp:positionH>
                    <wp:positionV relativeFrom="paragraph">
                      <wp:posOffset>1275715</wp:posOffset>
                    </wp:positionV>
                    <wp:extent cx="4704080" cy="102870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408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74D6" w:rsidRPr="005C7980" w:rsidRDefault="002D74D6" w:rsidP="001F4FED">
                                <w:pPr>
                                  <w:jc w:val="both"/>
                                  <w:rPr>
                                    <w:rFonts w:ascii="BankGothic Md BT" w:hAnsi="BankGothic Md BT"/>
                                    <w:sz w:val="44"/>
                                  </w:rPr>
                                </w:pPr>
                                <w:r w:rsidRPr="00786048">
                                  <w:rPr>
                                    <w:rFonts w:ascii="BankGothic Md BT" w:hAnsi="BankGothic Md BT"/>
                                    <w:sz w:val="40"/>
                                  </w:rPr>
                                  <w:t>{{ institution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3F5043" id="Text Box 35" o:spid="_x0000_s1030" type="#_x0000_t202" style="position:absolute;left:0;text-align:left;margin-left:98.15pt;margin-top:100.45pt;width:370.4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" filled="f" stroked="f" strokeweight=".5pt">
                    <v:textbox>
                      <w:txbxContent>
                        <w:p w:rsidR="002D74D6" w:rsidRPr="005C7980" w:rsidRDefault="002D74D6" w:rsidP="001F4FED">
                          <w:pPr>
                            <w:jc w:val="both"/>
                            <w:rPr>
                              <w:rFonts w:ascii="BankGothic Md BT" w:hAnsi="BankGothic Md BT"/>
                              <w:sz w:val="44"/>
                            </w:rPr>
                          </w:pPr>
                          <w:proofErr w:type="gramStart"/>
                          <w:r w:rsidRPr="00786048">
                            <w:rPr>
                              <w:rFonts w:ascii="BankGothic Md BT" w:hAnsi="BankGothic Md BT"/>
                              <w:sz w:val="40"/>
                            </w:rPr>
                            <w:t>{{ institution</w:t>
                          </w:r>
                          <w:proofErr w:type="gramEnd"/>
                          <w:r w:rsidRPr="00786048">
                            <w:rPr>
                              <w:rFonts w:ascii="BankGothic Md BT" w:hAnsi="BankGothic Md BT"/>
                              <w:sz w:val="40"/>
                            </w:rPr>
                            <w:t xml:space="preserve"> }}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F4FED" w:rsidRPr="008B2F3F">
            <w:rPr>
              <w:rFonts w:ascii="Times New Roman" w:hAnsi="Times New Roman" w:cs="Times New Roman"/>
              <w:noProof/>
              <w:sz w:val="24"/>
            </w:rPr>
            <w:drawing>
              <wp:anchor distT="0" distB="0" distL="114300" distR="114300" simplePos="0" relativeHeight="251665408" behindDoc="0" locked="0" layoutInCell="1" allowOverlap="1" wp14:anchorId="7BB542A8" wp14:editId="73CB0E5B">
                <wp:simplePos x="0" y="0"/>
                <wp:positionH relativeFrom="margin">
                  <wp:posOffset>1407680</wp:posOffset>
                </wp:positionH>
                <wp:positionV relativeFrom="paragraph">
                  <wp:posOffset>235238</wp:posOffset>
                </wp:positionV>
                <wp:extent cx="746760" cy="815700"/>
                <wp:effectExtent l="0" t="0" r="0" b="381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logo_nil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815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F3415" w:rsidRPr="008B2F3F">
            <w:rPr>
              <w:rFonts w:ascii="Times New Roman" w:hAnsi="Times New Roman" w:cs="Times New Roman"/>
              <w:sz w:val="24"/>
            </w:rPr>
            <w:br w:type="page"/>
          </w:r>
        </w:p>
        <w:p w:rsidR="009F2E7F" w:rsidRPr="003160CD" w:rsidRDefault="009F2E7F" w:rsidP="008B2F3F">
          <w:pPr>
            <w:spacing w:line="360" w:lineRule="auto"/>
            <w:jc w:val="both"/>
            <w:rPr>
              <w:rFonts w:ascii="BankGothic Md BT" w:hAnsi="BankGothic Md BT" w:cs="Times New Roman"/>
              <w:b/>
              <w:sz w:val="28"/>
            </w:rPr>
          </w:pPr>
          <w:r w:rsidRPr="003160CD">
            <w:rPr>
              <w:rFonts w:ascii="BankGothic Md BT" w:hAnsi="BankGothic Md BT" w:cs="Times New Roman"/>
              <w:b/>
              <w:sz w:val="28"/>
            </w:rPr>
            <w:lastRenderedPageBreak/>
            <w:t>ABSTRACT</w:t>
          </w:r>
        </w:p>
        <w:p w:rsidR="0015766D" w:rsidRPr="008B2F3F" w:rsidRDefault="00070925" w:rsidP="00322835">
          <w:pPr>
            <w:spacing w:line="276" w:lineRule="auto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Contained within</w:t>
          </w:r>
          <w:r w:rsidR="00136B19">
            <w:rPr>
              <w:rFonts w:ascii="Times New Roman" w:hAnsi="Times New Roman" w:cs="Times New Roman"/>
              <w:sz w:val="24"/>
            </w:rPr>
            <w:t xml:space="preserve"> this report are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relevant statistical analyses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D85898">
            <w:rPr>
              <w:rFonts w:ascii="Times New Roman" w:hAnsi="Times New Roman" w:cs="Times New Roman"/>
              <w:sz w:val="24"/>
            </w:rPr>
            <w:t>with regard to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the timetable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with filename: </w:t>
          </w:r>
          <w:r w:rsidR="00412179" w:rsidRPr="008B2F3F">
            <w:rPr>
              <w:rFonts w:ascii="Times New Roman" w:hAnsi="Times New Roman" w:cs="Times New Roman"/>
              <w:b/>
              <w:sz w:val="24"/>
            </w:rPr>
            <w:t>{{ filename }}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thus generated, as well as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D7041B">
            <w:rPr>
              <w:rFonts w:ascii="Times New Roman" w:hAnsi="Times New Roman" w:cs="Times New Roman"/>
              <w:sz w:val="24"/>
            </w:rPr>
            <w:t xml:space="preserve">a </w:t>
          </w:r>
          <w:r w:rsidR="00412179" w:rsidRPr="008B2F3F">
            <w:rPr>
              <w:rFonts w:ascii="Times New Roman" w:hAnsi="Times New Roman" w:cs="Times New Roman"/>
              <w:sz w:val="24"/>
            </w:rPr>
            <w:t>helpfully detailed diagnostics</w:t>
          </w:r>
          <w:r w:rsidR="00D7041B">
            <w:rPr>
              <w:rFonts w:ascii="Times New Roman" w:hAnsi="Times New Roman" w:cs="Times New Roman"/>
              <w:sz w:val="24"/>
            </w:rPr>
            <w:t xml:space="preserve"> process</w:t>
          </w:r>
          <w:r w:rsidR="00734B36">
            <w:rPr>
              <w:rFonts w:ascii="Times New Roman" w:hAnsi="Times New Roman" w:cs="Times New Roman"/>
              <w:sz w:val="24"/>
            </w:rPr>
            <w:t xml:space="preserve"> report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that reveals whether th</w:t>
          </w:r>
          <w:r w:rsidR="00703AEA">
            <w:rPr>
              <w:rFonts w:ascii="Times New Roman" w:hAnsi="Times New Roman" w:cs="Times New Roman"/>
              <w:sz w:val="24"/>
            </w:rPr>
            <w:t>e operation was a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success or not, and to what degree.</w:t>
          </w:r>
        </w:p>
        <w:p w:rsidR="00347BCD" w:rsidRPr="008B2F3F" w:rsidRDefault="00630F6E" w:rsidP="00322835">
          <w:pPr>
            <w:spacing w:line="276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 xml:space="preserve">A number of </w:t>
          </w:r>
          <w:r w:rsidRPr="007E20F3">
            <w:rPr>
              <w:rFonts w:ascii="Times New Roman" w:hAnsi="Times New Roman" w:cs="Times New Roman"/>
              <w:i/>
              <w:sz w:val="24"/>
            </w:rPr>
            <w:t>peculiar</w:t>
          </w:r>
          <w:r w:rsidRPr="008B2F3F">
            <w:rPr>
              <w:rFonts w:ascii="Times New Roman" w:hAnsi="Times New Roman" w:cs="Times New Roman"/>
              <w:sz w:val="24"/>
            </w:rPr>
            <w:t xml:space="preserve"> situations could arise</w:t>
          </w:r>
          <w:r w:rsidR="00182E1F" w:rsidRPr="008B2F3F">
            <w:rPr>
              <w:rFonts w:ascii="Times New Roman" w:hAnsi="Times New Roman" w:cs="Times New Roman"/>
              <w:sz w:val="24"/>
            </w:rPr>
            <w:t xml:space="preserve"> in a</w:t>
          </w:r>
          <w:r w:rsidR="003D56D5" w:rsidRPr="008B2F3F">
            <w:rPr>
              <w:rFonts w:ascii="Times New Roman" w:hAnsi="Times New Roman" w:cs="Times New Roman"/>
              <w:sz w:val="24"/>
            </w:rPr>
            <w:t xml:space="preserve"> real-world </w:t>
          </w:r>
          <w:r w:rsidR="001708F0">
            <w:rPr>
              <w:rFonts w:ascii="Times New Roman" w:hAnsi="Times New Roman" w:cs="Times New Roman"/>
              <w:sz w:val="24"/>
            </w:rPr>
            <w:t xml:space="preserve">school or </w:t>
          </w:r>
          <w:r w:rsidR="003D56D5" w:rsidRPr="008B2F3F">
            <w:rPr>
              <w:rFonts w:ascii="Times New Roman" w:hAnsi="Times New Roman" w:cs="Times New Roman"/>
              <w:sz w:val="24"/>
            </w:rPr>
            <w:t>institution</w:t>
          </w:r>
          <w:r w:rsidR="001F4182" w:rsidRPr="008B2F3F">
            <w:rPr>
              <w:rFonts w:ascii="Times New Roman" w:hAnsi="Times New Roman" w:cs="Times New Roman"/>
              <w:sz w:val="24"/>
            </w:rPr>
            <w:t xml:space="preserve">. Situations </w:t>
          </w:r>
          <w:r w:rsidR="007B0D60">
            <w:rPr>
              <w:rFonts w:ascii="Times New Roman" w:hAnsi="Times New Roman" w:cs="Times New Roman"/>
              <w:sz w:val="24"/>
            </w:rPr>
            <w:t>akin to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having a number of teachers who (for some reason) teach only on certain days of t</w:t>
          </w:r>
          <w:r w:rsidR="00DB07E9" w:rsidRPr="008B2F3F">
            <w:rPr>
              <w:rFonts w:ascii="Times New Roman" w:hAnsi="Times New Roman" w:cs="Times New Roman"/>
              <w:sz w:val="24"/>
            </w:rPr>
            <w:t>he week, or teachers who are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specialized to teach across</w:t>
          </w:r>
          <w:r w:rsidR="00DB07E9" w:rsidRPr="008B2F3F">
            <w:rPr>
              <w:rFonts w:ascii="Times New Roman" w:hAnsi="Times New Roman" w:cs="Times New Roman"/>
              <w:sz w:val="24"/>
            </w:rPr>
            <w:t xml:space="preserve"> only some of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the available class categories across which his</w:t>
          </w:r>
          <w:r w:rsidR="00EC5F7A">
            <w:rPr>
              <w:rFonts w:ascii="Times New Roman" w:hAnsi="Times New Roman" w:cs="Times New Roman"/>
              <w:sz w:val="24"/>
            </w:rPr>
            <w:t>/her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subject/course</w:t>
          </w:r>
          <w:r w:rsidR="00645055" w:rsidRPr="008B2F3F">
            <w:rPr>
              <w:rFonts w:ascii="Times New Roman" w:hAnsi="Times New Roman" w:cs="Times New Roman"/>
              <w:sz w:val="24"/>
            </w:rPr>
            <w:t xml:space="preserve"> applies</w:t>
          </w:r>
          <w:r w:rsidR="00347BCD" w:rsidRPr="008B2F3F">
            <w:rPr>
              <w:rFonts w:ascii="Times New Roman" w:hAnsi="Times New Roman" w:cs="Times New Roman"/>
              <w:sz w:val="24"/>
            </w:rPr>
            <w:t>, or class arms that entertain lessons only on some given days of the week</w:t>
          </w:r>
          <w:r w:rsidR="00975935" w:rsidRPr="008B2F3F">
            <w:rPr>
              <w:rFonts w:ascii="Times New Roman" w:hAnsi="Times New Roman" w:cs="Times New Roman"/>
              <w:sz w:val="24"/>
            </w:rPr>
            <w:t>, or the presence of subjects which run in parallel</w:t>
          </w:r>
          <w:r w:rsidR="002539AC" w:rsidRPr="008B2F3F">
            <w:rPr>
              <w:rFonts w:ascii="Times New Roman" w:hAnsi="Times New Roman" w:cs="Times New Roman"/>
              <w:sz w:val="24"/>
            </w:rPr>
            <w:t xml:space="preserve"> (</w:t>
          </w:r>
          <w:r w:rsidR="000D0E97">
            <w:rPr>
              <w:rFonts w:ascii="Times New Roman" w:hAnsi="Times New Roman" w:cs="Times New Roman"/>
              <w:sz w:val="24"/>
            </w:rPr>
            <w:t>termed</w:t>
          </w:r>
          <w:r w:rsidR="002539AC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2539AC" w:rsidRPr="007C65FB">
            <w:rPr>
              <w:rFonts w:ascii="Times New Roman" w:hAnsi="Times New Roman" w:cs="Times New Roman"/>
              <w:i/>
              <w:sz w:val="24"/>
            </w:rPr>
            <w:t>para</w:t>
          </w:r>
          <w:r w:rsidR="00124D2F">
            <w:rPr>
              <w:rFonts w:ascii="Times New Roman" w:hAnsi="Times New Roman" w:cs="Times New Roman"/>
              <w:i/>
              <w:sz w:val="24"/>
            </w:rPr>
            <w:t>llel</w:t>
          </w:r>
          <w:r w:rsidR="002539AC" w:rsidRPr="007C65FB">
            <w:rPr>
              <w:rFonts w:ascii="Times New Roman" w:hAnsi="Times New Roman" w:cs="Times New Roman"/>
              <w:i/>
              <w:sz w:val="24"/>
            </w:rPr>
            <w:t>-subjects</w:t>
          </w:r>
          <w:r w:rsidR="002539AC" w:rsidRPr="008B2F3F">
            <w:rPr>
              <w:rFonts w:ascii="Times New Roman" w:hAnsi="Times New Roman" w:cs="Times New Roman"/>
              <w:sz w:val="24"/>
            </w:rPr>
            <w:t>)</w:t>
          </w:r>
          <w:r w:rsidR="00975935" w:rsidRPr="008B2F3F">
            <w:rPr>
              <w:rFonts w:ascii="Times New Roman" w:hAnsi="Times New Roman" w:cs="Times New Roman"/>
              <w:sz w:val="24"/>
            </w:rPr>
            <w:t xml:space="preserve"> for any class arm that offers </w:t>
          </w:r>
          <w:r w:rsidR="00FE4D6F" w:rsidRPr="008B2F3F">
            <w:rPr>
              <w:rFonts w:ascii="Times New Roman" w:hAnsi="Times New Roman" w:cs="Times New Roman"/>
              <w:sz w:val="24"/>
            </w:rPr>
            <w:t>them</w:t>
          </w:r>
          <w:r w:rsidR="000F3557">
            <w:rPr>
              <w:rFonts w:ascii="Times New Roman" w:hAnsi="Times New Roman" w:cs="Times New Roman"/>
              <w:sz w:val="24"/>
            </w:rPr>
            <w:t>,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and maybe more.</w:t>
          </w:r>
          <w:r w:rsidR="00347BCD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975D50">
            <w:rPr>
              <w:rFonts w:ascii="Times New Roman" w:hAnsi="Times New Roman" w:cs="Times New Roman"/>
              <w:sz w:val="24"/>
            </w:rPr>
            <w:t>More than likely</w:t>
          </w:r>
          <w:r w:rsidR="00E16EBF">
            <w:rPr>
              <w:rFonts w:ascii="Times New Roman" w:hAnsi="Times New Roman" w:cs="Times New Roman"/>
              <w:sz w:val="24"/>
            </w:rPr>
            <w:t>,</w:t>
          </w:r>
          <w:r w:rsidR="004E09AA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347BCD" w:rsidRPr="008B2F3F">
            <w:rPr>
              <w:rFonts w:ascii="Times New Roman" w:hAnsi="Times New Roman" w:cs="Times New Roman"/>
              <w:sz w:val="24"/>
            </w:rPr>
            <w:t>one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(or more) of the above </w:t>
          </w:r>
          <w:r w:rsidR="00FE4D6F" w:rsidRPr="008B2F3F">
            <w:rPr>
              <w:rFonts w:ascii="Times New Roman" w:hAnsi="Times New Roman" w:cs="Times New Roman"/>
              <w:i/>
              <w:sz w:val="24"/>
            </w:rPr>
            <w:t>peculiarities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coul</w:t>
          </w:r>
          <w:r w:rsidR="00F0376F">
            <w:rPr>
              <w:rFonts w:ascii="Times New Roman" w:hAnsi="Times New Roman" w:cs="Times New Roman"/>
              <w:sz w:val="24"/>
            </w:rPr>
            <w:t>d be applicable</w:t>
          </w:r>
          <w:r w:rsidR="00EB351C">
            <w:rPr>
              <w:rFonts w:ascii="Times New Roman" w:hAnsi="Times New Roman" w:cs="Times New Roman"/>
              <w:sz w:val="24"/>
            </w:rPr>
            <w:t xml:space="preserve"> to some degree</w:t>
          </w:r>
          <w:bookmarkStart w:id="0" w:name="_GoBack"/>
          <w:bookmarkEnd w:id="0"/>
          <w:r w:rsidR="00F0376F">
            <w:rPr>
              <w:rFonts w:ascii="Times New Roman" w:hAnsi="Times New Roman" w:cs="Times New Roman"/>
              <w:sz w:val="24"/>
            </w:rPr>
            <w:t xml:space="preserve"> to the operating condition</w:t>
          </w:r>
          <w:r w:rsidR="00B54780">
            <w:rPr>
              <w:rFonts w:ascii="Times New Roman" w:hAnsi="Times New Roman" w:cs="Times New Roman"/>
              <w:sz w:val="24"/>
            </w:rPr>
            <w:t>s</w:t>
          </w:r>
          <w:r w:rsidR="00347BCD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50566A" w:rsidRPr="008B2F3F">
            <w:rPr>
              <w:rFonts w:ascii="Times New Roman" w:hAnsi="Times New Roman" w:cs="Times New Roman"/>
              <w:sz w:val="24"/>
            </w:rPr>
            <w:t>in {{ institution }}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. These nuances </w:t>
          </w:r>
          <w:r w:rsidR="000538E5">
            <w:rPr>
              <w:rFonts w:ascii="Times New Roman" w:hAnsi="Times New Roman" w:cs="Times New Roman"/>
              <w:sz w:val="24"/>
            </w:rPr>
            <w:t xml:space="preserve">significantly </w:t>
          </w:r>
          <w:r w:rsidR="003D2A09" w:rsidRPr="008B2F3F">
            <w:rPr>
              <w:rFonts w:ascii="Times New Roman" w:hAnsi="Times New Roman" w:cs="Times New Roman"/>
              <w:sz w:val="24"/>
            </w:rPr>
            <w:t>compound the problem of making an efficient timetable to optimally serve all its teachers and classes. As a consequence, the user’s input for the number of teachers,</w:t>
          </w:r>
          <w:r w:rsidR="00213A84">
            <w:rPr>
              <w:rFonts w:ascii="Times New Roman" w:hAnsi="Times New Roman" w:cs="Times New Roman"/>
              <w:sz w:val="24"/>
            </w:rPr>
            <w:t xml:space="preserve"> given</w:t>
          </w:r>
          <w:r w:rsidR="00085E27">
            <w:rPr>
              <w:rFonts w:ascii="Times New Roman" w:hAnsi="Times New Roman" w:cs="Times New Roman"/>
              <w:sz w:val="24"/>
            </w:rPr>
            <w:t xml:space="preserve"> the number of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 class arms, subjects, days and periods per day is not always guaranteed to be spot on. </w:t>
          </w:r>
          <w:r w:rsidR="00322835">
            <w:rPr>
              <w:rFonts w:ascii="Times New Roman" w:hAnsi="Times New Roman" w:cs="Times New Roman"/>
              <w:sz w:val="24"/>
            </w:rPr>
            <w:t>Some teachers may</w:t>
          </w:r>
          <w:r w:rsidR="00085E27">
            <w:rPr>
              <w:rFonts w:ascii="Times New Roman" w:hAnsi="Times New Roman" w:cs="Times New Roman"/>
              <w:sz w:val="24"/>
            </w:rPr>
            <w:t xml:space="preserve"> (due to </w:t>
          </w:r>
          <w:r w:rsidR="00B54869">
            <w:rPr>
              <w:rFonts w:ascii="Times New Roman" w:hAnsi="Times New Roman" w:cs="Times New Roman"/>
              <w:sz w:val="24"/>
            </w:rPr>
            <w:t xml:space="preserve">the real-life </w:t>
          </w:r>
          <w:r w:rsidR="00085E27">
            <w:rPr>
              <w:rFonts w:ascii="Times New Roman" w:hAnsi="Times New Roman" w:cs="Times New Roman"/>
              <w:sz w:val="24"/>
            </w:rPr>
            <w:t xml:space="preserve">constraints) be left stranded. </w:t>
          </w:r>
          <w:r w:rsidR="003D2A09" w:rsidRPr="008B2F3F">
            <w:rPr>
              <w:rFonts w:ascii="Times New Roman" w:hAnsi="Times New Roman" w:cs="Times New Roman"/>
              <w:sz w:val="24"/>
            </w:rPr>
            <w:t>The timetable generation could</w:t>
          </w:r>
          <w:r w:rsidR="00952EF7" w:rsidRPr="008B2F3F">
            <w:rPr>
              <w:rFonts w:ascii="Times New Roman" w:hAnsi="Times New Roman" w:cs="Times New Roman"/>
              <w:sz w:val="24"/>
            </w:rPr>
            <w:t xml:space="preserve"> thus</w:t>
          </w:r>
          <w:r w:rsidR="005B391C">
            <w:rPr>
              <w:rFonts w:ascii="Times New Roman" w:hAnsi="Times New Roman" w:cs="Times New Roman"/>
              <w:sz w:val="24"/>
            </w:rPr>
            <w:t xml:space="preserve"> evaluate to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3D2A09" w:rsidRPr="005B391C">
            <w:rPr>
              <w:rFonts w:ascii="Times New Roman" w:hAnsi="Times New Roman" w:cs="Times New Roman"/>
              <w:i/>
              <w:sz w:val="24"/>
            </w:rPr>
            <w:t>successful</w:t>
          </w:r>
          <w:r w:rsidR="00EE4AD2" w:rsidRPr="008B2F3F">
            <w:rPr>
              <w:rFonts w:ascii="Times New Roman" w:hAnsi="Times New Roman" w:cs="Times New Roman"/>
              <w:sz w:val="24"/>
            </w:rPr>
            <w:t xml:space="preserve"> or </w:t>
          </w:r>
          <w:r w:rsidR="00EE4AD2" w:rsidRPr="005B391C">
            <w:rPr>
              <w:rFonts w:ascii="Times New Roman" w:hAnsi="Times New Roman" w:cs="Times New Roman"/>
              <w:i/>
              <w:sz w:val="24"/>
            </w:rPr>
            <w:t>unsuccessful.</w:t>
          </w:r>
        </w:p>
        <w:p w:rsidR="00412179" w:rsidRPr="008B2F3F" w:rsidRDefault="0015766D" w:rsidP="00322835">
          <w:pPr>
            <w:spacing w:line="276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>If successful, the teachers’ efficiency chart is display</w:t>
          </w:r>
          <w:r w:rsidR="002D29D5" w:rsidRPr="008B2F3F">
            <w:rPr>
              <w:rFonts w:ascii="Times New Roman" w:hAnsi="Times New Roman" w:cs="Times New Roman"/>
              <w:sz w:val="24"/>
            </w:rPr>
            <w:t>ed, and relevant conclusions are drawn</w:t>
          </w:r>
          <w:r w:rsidRPr="008B2F3F">
            <w:rPr>
              <w:rFonts w:ascii="Times New Roman" w:hAnsi="Times New Roman" w:cs="Times New Roman"/>
              <w:sz w:val="24"/>
            </w:rPr>
            <w:t xml:space="preserve">. The teachers’ efficiency chart is simply a graphical representation </w:t>
          </w:r>
          <w:r w:rsidR="0030338C" w:rsidRPr="008B2F3F">
            <w:rPr>
              <w:rFonts w:ascii="Times New Roman" w:hAnsi="Times New Roman" w:cs="Times New Roman"/>
              <w:sz w:val="24"/>
            </w:rPr>
            <w:t>of the</w:t>
          </w:r>
          <w:r w:rsidR="0011674A">
            <w:rPr>
              <w:rFonts w:ascii="Times New Roman" w:hAnsi="Times New Roman" w:cs="Times New Roman"/>
              <w:sz w:val="24"/>
            </w:rPr>
            <w:t xml:space="preserve"> measure with</w:t>
          </w:r>
          <w:r w:rsidRPr="008B2F3F">
            <w:rPr>
              <w:rFonts w:ascii="Times New Roman" w:hAnsi="Times New Roman" w:cs="Times New Roman"/>
              <w:sz w:val="24"/>
            </w:rPr>
            <w:t xml:space="preserve"> which each of the teachers’ teaching times are spaced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throughout the</w:t>
          </w:r>
          <w:r w:rsidR="00EC66C0">
            <w:rPr>
              <w:rFonts w:ascii="Times New Roman" w:hAnsi="Times New Roman" w:cs="Times New Roman"/>
              <w:sz w:val="24"/>
            </w:rPr>
            <w:t xml:space="preserve"> day, for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all of</w:t>
          </w:r>
          <w:r w:rsidR="00D56397">
            <w:rPr>
              <w:rFonts w:ascii="Times New Roman" w:hAnsi="Times New Roman" w:cs="Times New Roman"/>
              <w:sz w:val="24"/>
            </w:rPr>
            <w:t xml:space="preserve"> the teacher’s teaching days during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the week.</w:t>
          </w:r>
        </w:p>
        <w:p w:rsidR="00C90E47" w:rsidRDefault="0078193C" w:rsidP="00322835">
          <w:pPr>
            <w:spacing w:line="276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>I</w:t>
          </w:r>
          <w:r w:rsidR="002D14B0" w:rsidRPr="008B2F3F">
            <w:rPr>
              <w:rFonts w:ascii="Times New Roman" w:hAnsi="Times New Roman" w:cs="Times New Roman"/>
              <w:sz w:val="24"/>
            </w:rPr>
            <w:t xml:space="preserve">f </w:t>
          </w:r>
          <w:r w:rsidRPr="008B2F3F">
            <w:rPr>
              <w:rFonts w:ascii="Times New Roman" w:hAnsi="Times New Roman" w:cs="Times New Roman"/>
              <w:sz w:val="24"/>
            </w:rPr>
            <w:t xml:space="preserve">unsuccessful, </w:t>
          </w:r>
          <w:r w:rsidR="008B2F3F">
            <w:rPr>
              <w:rFonts w:ascii="Times New Roman" w:hAnsi="Times New Roman" w:cs="Times New Roman"/>
              <w:sz w:val="24"/>
            </w:rPr>
            <w:t>clear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details as to where, due to insufficient </w:t>
          </w:r>
          <w:r w:rsidR="000F603E" w:rsidRPr="008B2F3F">
            <w:rPr>
              <w:rFonts w:ascii="Times New Roman" w:hAnsi="Times New Roman" w:cs="Times New Roman"/>
              <w:i/>
              <w:sz w:val="24"/>
            </w:rPr>
            <w:t>resources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(teachers/tutors/handlers</w:t>
          </w:r>
          <w:r w:rsidR="003D7691" w:rsidRPr="008B2F3F">
            <w:rPr>
              <w:rFonts w:ascii="Times New Roman" w:hAnsi="Times New Roman" w:cs="Times New Roman"/>
              <w:sz w:val="24"/>
            </w:rPr>
            <w:t>,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usually) the </w:t>
          </w:r>
          <w:r w:rsidR="00A45344" w:rsidRPr="008B2F3F">
            <w:rPr>
              <w:rFonts w:ascii="Times New Roman" w:hAnsi="Times New Roman" w:cs="Times New Roman"/>
              <w:sz w:val="24"/>
            </w:rPr>
            <w:t>operation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might have performed below what was</w:t>
          </w:r>
          <w:r w:rsidRPr="008B2F3F">
            <w:rPr>
              <w:rFonts w:ascii="Times New Roman" w:hAnsi="Times New Roman" w:cs="Times New Roman"/>
              <w:sz w:val="24"/>
            </w:rPr>
            <w:t xml:space="preserve"> intended are rendered</w:t>
          </w:r>
          <w:r w:rsidR="00021C1C" w:rsidRPr="008B2F3F">
            <w:rPr>
              <w:rFonts w:ascii="Times New Roman" w:hAnsi="Times New Roman" w:cs="Times New Roman"/>
              <w:sz w:val="24"/>
            </w:rPr>
            <w:t>,</w:t>
          </w:r>
          <w:r w:rsidRPr="008B2F3F">
            <w:rPr>
              <w:rFonts w:ascii="Times New Roman" w:hAnsi="Times New Roman" w:cs="Times New Roman"/>
              <w:sz w:val="24"/>
            </w:rPr>
            <w:t xml:space="preserve"> as well as </w:t>
          </w:r>
          <w:r w:rsidR="00A45344" w:rsidRPr="008B2F3F">
            <w:rPr>
              <w:rFonts w:ascii="Times New Roman" w:hAnsi="Times New Roman" w:cs="Times New Roman"/>
              <w:sz w:val="24"/>
            </w:rPr>
            <w:t>helpful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mathematical solutions provided to estimate the minimum number of teachers/tutors/handlers to be imputed</w:t>
          </w:r>
          <w:r w:rsidR="004900E8" w:rsidRPr="008B2F3F">
            <w:rPr>
              <w:rFonts w:ascii="Times New Roman" w:hAnsi="Times New Roman" w:cs="Times New Roman"/>
              <w:sz w:val="24"/>
            </w:rPr>
            <w:t>,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to have t</w:t>
          </w:r>
          <w:r w:rsidR="005B391C">
            <w:rPr>
              <w:rFonts w:ascii="Times New Roman" w:hAnsi="Times New Roman" w:cs="Times New Roman"/>
              <w:sz w:val="24"/>
            </w:rPr>
            <w:t>he timetable generation evaluate to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021C1C" w:rsidRPr="00D15B99">
            <w:rPr>
              <w:rFonts w:ascii="Times New Roman" w:hAnsi="Times New Roman" w:cs="Times New Roman"/>
              <w:i/>
              <w:sz w:val="24"/>
            </w:rPr>
            <w:t>successful</w:t>
          </w:r>
          <w:r w:rsidR="00021C1C" w:rsidRPr="008B2F3F">
            <w:rPr>
              <w:rFonts w:ascii="Times New Roman" w:hAnsi="Times New Roman" w:cs="Times New Roman"/>
              <w:sz w:val="24"/>
            </w:rPr>
            <w:t>.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</w:t>
          </w:r>
        </w:p>
        <w:p w:rsidR="00C90E47" w:rsidRDefault="00C90E47" w:rsidP="00C90E47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</w:p>
        <w:p w:rsidR="00C90E47" w:rsidRDefault="00C90E47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br w:type="page"/>
          </w:r>
        </w:p>
        <w:p w:rsidR="00C90E47" w:rsidRPr="009C0198" w:rsidRDefault="00C90E47" w:rsidP="004658EA">
          <w:pPr>
            <w:pStyle w:val="Heading1"/>
            <w:jc w:val="center"/>
            <w:rPr>
              <w:rFonts w:ascii="BankGothic Md BT" w:hAnsi="BankGothic Md BT"/>
              <w:b/>
              <w:color w:val="1F3864" w:themeColor="accent5" w:themeShade="80"/>
            </w:rPr>
          </w:pPr>
          <w:r w:rsidRPr="009C0198">
            <w:rPr>
              <w:rFonts w:ascii="BankGothic Md BT" w:hAnsi="BankGothic Md BT"/>
              <w:b/>
              <w:color w:val="1F3864" w:themeColor="accent5" w:themeShade="80"/>
            </w:rPr>
            <w:lastRenderedPageBreak/>
            <w:t>STATISTICS</w:t>
          </w:r>
        </w:p>
        <w:p w:rsidR="00EF28CB" w:rsidRDefault="00EF28CB" w:rsidP="00BF0E61">
          <w:pPr>
            <w:pStyle w:val="Heading2"/>
            <w:spacing w:after="240"/>
            <w:rPr>
              <w:rFonts w:ascii="BankGothic Md BT" w:hAnsi="BankGothic Md BT" w:cs="Times New Roman"/>
            </w:rPr>
          </w:pPr>
          <w:r>
            <w:rPr>
              <w:rFonts w:ascii="BankGothic Md BT" w:hAnsi="BankGothic Md BT" w:cs="Times New Roman"/>
            </w:rPr>
            <w:t>GENERAL INFORMATION</w:t>
          </w:r>
        </w:p>
        <w:p w:rsidR="00EF28CB" w:rsidRDefault="00FE2096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In-</w:t>
          </w:r>
          <w:r w:rsidR="00504788">
            <w:rPr>
              <w:rFonts w:ascii="Times New Roman" w:hAnsi="Times New Roman" w:cs="Times New Roman"/>
              <w:sz w:val="24"/>
            </w:rPr>
            <w:t>App</w:t>
          </w:r>
          <w:r w:rsidR="00EF28CB">
            <w:rPr>
              <w:rFonts w:ascii="Times New Roman" w:hAnsi="Times New Roman" w:cs="Times New Roman"/>
              <w:sz w:val="24"/>
            </w:rPr>
            <w:t xml:space="preserve"> Filename: </w:t>
          </w:r>
        </w:p>
        <w:p w:rsidR="00EF28CB" w:rsidRDefault="00D96876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I</w:t>
          </w:r>
          <w:r w:rsidR="00EF28CB">
            <w:rPr>
              <w:rFonts w:ascii="Times New Roman" w:hAnsi="Times New Roman" w:cs="Times New Roman"/>
              <w:sz w:val="24"/>
            </w:rPr>
            <w:t>nstitution:</w:t>
          </w:r>
          <w:r w:rsidR="00DB4D17">
            <w:rPr>
              <w:rFonts w:ascii="Times New Roman" w:hAnsi="Times New Roman" w:cs="Times New Roman"/>
              <w:sz w:val="24"/>
            </w:rPr>
            <w:t xml:space="preserve"> {{ institution }}</w:t>
          </w:r>
        </w:p>
        <w:p w:rsidR="00BA04F0" w:rsidRDefault="00BA04F0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Session/Year/Time frame:</w:t>
          </w:r>
          <w:r w:rsidR="00DB4D17">
            <w:rPr>
              <w:rFonts w:ascii="Times New Roman" w:hAnsi="Times New Roman" w:cs="Times New Roman"/>
              <w:sz w:val="24"/>
            </w:rPr>
            <w:t xml:space="preserve"> {{ session }}</w:t>
          </w:r>
        </w:p>
        <w:p w:rsidR="00BA04F0" w:rsidRDefault="00BA04F0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Acronym/Codename: </w:t>
          </w:r>
          <w:r w:rsidR="00DB4D17">
            <w:rPr>
              <w:rFonts w:ascii="Times New Roman" w:hAnsi="Times New Roman" w:cs="Times New Roman"/>
              <w:sz w:val="24"/>
            </w:rPr>
            <w:t>{{ acronym }}</w:t>
          </w:r>
        </w:p>
        <w:p w:rsidR="00D96876" w:rsidRDefault="00D96876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Director/Principal:</w:t>
          </w:r>
          <w:r w:rsidR="00DB4D17">
            <w:rPr>
              <w:rFonts w:ascii="Times New Roman" w:hAnsi="Times New Roman" w:cs="Times New Roman"/>
              <w:sz w:val="24"/>
            </w:rPr>
            <w:t xml:space="preserve"> {{ director }}</w:t>
          </w:r>
        </w:p>
        <w:p w:rsidR="00D96876" w:rsidRDefault="00D96876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Extra Info:</w:t>
          </w:r>
          <w:r w:rsidR="00DB4D17">
            <w:rPr>
              <w:rFonts w:ascii="Times New Roman" w:hAnsi="Times New Roman" w:cs="Times New Roman"/>
              <w:sz w:val="24"/>
            </w:rPr>
            <w:t xml:space="preserve"> {{ extra_info }}</w:t>
          </w:r>
        </w:p>
        <w:p w:rsidR="00D96876" w:rsidRDefault="00D96876">
          <w:pPr>
            <w:rPr>
              <w:rFonts w:ascii="Times New Roman" w:hAnsi="Times New Roman" w:cs="Times New Roman"/>
              <w:sz w:val="24"/>
            </w:rPr>
          </w:pPr>
        </w:p>
        <w:p w:rsidR="00D96876" w:rsidRPr="009B20DA" w:rsidRDefault="00D5269C">
          <w:pPr>
            <w:rPr>
              <w:rFonts w:ascii="Times New Roman" w:hAnsi="Times New Roman" w:cs="Times New Roman"/>
              <w:b/>
              <w:color w:val="1F3864" w:themeColor="accent5" w:themeShade="80"/>
              <w:sz w:val="24"/>
            </w:rPr>
          </w:pPr>
          <w:r w:rsidRPr="009B20DA">
            <w:rPr>
              <w:rFonts w:ascii="Times New Roman" w:hAnsi="Times New Roman" w:cs="Times New Roman"/>
              <w:b/>
              <w:color w:val="1F3864" w:themeColor="accent5" w:themeShade="80"/>
              <w:sz w:val="24"/>
            </w:rPr>
            <w:t>Subject/</w:t>
          </w:r>
          <w:r w:rsidR="00D96876" w:rsidRPr="009B20DA">
            <w:rPr>
              <w:rFonts w:ascii="Times New Roman" w:hAnsi="Times New Roman" w:cs="Times New Roman"/>
              <w:b/>
              <w:color w:val="1F3864" w:themeColor="accent5" w:themeShade="80"/>
              <w:sz w:val="24"/>
            </w:rPr>
            <w:t xml:space="preserve">Course </w:t>
          </w:r>
          <w:r w:rsidRPr="009B20DA">
            <w:rPr>
              <w:rFonts w:ascii="Times New Roman" w:hAnsi="Times New Roman" w:cs="Times New Roman"/>
              <w:b/>
              <w:color w:val="1F3864" w:themeColor="accent5" w:themeShade="80"/>
              <w:sz w:val="24"/>
            </w:rPr>
            <w:t>structure D</w:t>
          </w:r>
          <w:r w:rsidR="00D96876" w:rsidRPr="009B20DA">
            <w:rPr>
              <w:rFonts w:ascii="Times New Roman" w:hAnsi="Times New Roman" w:cs="Times New Roman"/>
              <w:b/>
              <w:color w:val="1F3864" w:themeColor="accent5" w:themeShade="80"/>
              <w:sz w:val="24"/>
            </w:rPr>
            <w:t>etails</w:t>
          </w:r>
        </w:p>
        <w:p w:rsidR="00C70DA3" w:rsidRDefault="00D5269C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S</w:t>
          </w:r>
          <w:r w:rsidRPr="00D5269C">
            <w:rPr>
              <w:rFonts w:ascii="Times New Roman" w:hAnsi="Times New Roman" w:cs="Times New Roman"/>
              <w:sz w:val="24"/>
            </w:rPr>
            <w:t>ubjects/courses</w:t>
          </w:r>
          <w:r>
            <w:rPr>
              <w:rFonts w:ascii="Times New Roman" w:hAnsi="Times New Roman" w:cs="Times New Roman"/>
              <w:sz w:val="24"/>
            </w:rPr>
            <w:t xml:space="preserve"> registered</w:t>
          </w:r>
          <w:r w:rsidRPr="00D5269C">
            <w:rPr>
              <w:rFonts w:ascii="Times New Roman" w:hAnsi="Times New Roman" w:cs="Times New Roman"/>
              <w:sz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</w:rPr>
            <w:t xml:space="preserve">with this timetable project possess the following structural attributes and weights according to </w:t>
          </w:r>
          <w:r w:rsidR="00C70DA3">
            <w:rPr>
              <w:rFonts w:ascii="Times New Roman" w:hAnsi="Times New Roman" w:cs="Times New Roman"/>
              <w:sz w:val="24"/>
            </w:rPr>
            <w:t>their ATPG values.</w:t>
          </w:r>
        </w:p>
        <w:tbl>
          <w:tblPr>
            <w:tblStyle w:val="TableGridLight"/>
            <w:tblW w:w="0" w:type="auto"/>
            <w:tblLook w:val="04A0" w:firstRow="1" w:lastRow="0" w:firstColumn="1" w:lastColumn="0" w:noHBand="0" w:noVBand="1"/>
          </w:tblPr>
          <w:tblGrid>
            <w:gridCol w:w="3877"/>
            <w:gridCol w:w="2821"/>
          </w:tblGrid>
          <w:tr w:rsidR="00FC3BD2" w:rsidTr="00A15B10">
            <w:trPr>
              <w:trHeight w:val="501"/>
            </w:trPr>
            <w:tc>
              <w:tcPr>
                <w:tcW w:w="3877" w:type="dxa"/>
                <w:vAlign w:val="center"/>
              </w:tcPr>
              <w:p w:rsidR="00FC3BD2" w:rsidRPr="0032303D" w:rsidRDefault="00FC3BD2" w:rsidP="00A15B10">
                <w:pPr>
                  <w:jc w:val="center"/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</w:pPr>
                <w:r w:rsidRPr="0032303D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 xml:space="preserve">Structural </w:t>
                </w:r>
                <w:r w:rsidR="00202D06" w:rsidRPr="0032303D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 xml:space="preserve">(ATPG) </w:t>
                </w:r>
                <w:r w:rsidRPr="0032303D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Attribute</w:t>
                </w:r>
              </w:p>
            </w:tc>
            <w:tc>
              <w:tcPr>
                <w:tcW w:w="2820" w:type="dxa"/>
                <w:vAlign w:val="center"/>
              </w:tcPr>
              <w:p w:rsidR="00FC3BD2" w:rsidRPr="0032303D" w:rsidRDefault="00202D06" w:rsidP="00A15B10">
                <w:pPr>
                  <w:jc w:val="center"/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</w:pPr>
                <w:r w:rsidRPr="0032303D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Weight</w:t>
                </w:r>
              </w:p>
            </w:tc>
          </w:tr>
          <w:tr w:rsidR="00516323" w:rsidTr="00A15B10">
            <w:trPr>
              <w:trHeight w:val="501"/>
            </w:trPr>
            <w:tc>
              <w:tcPr>
                <w:tcW w:w="6698" w:type="dxa"/>
                <w:gridSpan w:val="2"/>
                <w:vAlign w:val="center"/>
              </w:tcPr>
              <w:p w:rsidR="00516323" w:rsidRDefault="00516323" w:rsidP="00A15B10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{% for atpg in atpg_values %}</w:t>
                </w:r>
              </w:p>
            </w:tc>
          </w:tr>
          <w:tr w:rsidR="00C70DA3" w:rsidTr="00A15B10">
            <w:trPr>
              <w:trHeight w:val="501"/>
            </w:trPr>
            <w:tc>
              <w:tcPr>
                <w:tcW w:w="3877" w:type="dxa"/>
                <w:vAlign w:val="center"/>
              </w:tcPr>
              <w:p w:rsidR="00C70DA3" w:rsidRPr="006C4DFC" w:rsidRDefault="00C70DA3" w:rsidP="00A15B10">
                <w:pPr>
                  <w:rPr>
                    <w:rFonts w:ascii="Times New Roman" w:hAnsi="Times New Roman" w:cs="Times New Roman"/>
                    <w:b/>
                    <w:color w:val="262626" w:themeColor="text1" w:themeTint="D9"/>
                    <w:sz w:val="24"/>
                  </w:rPr>
                </w:pPr>
                <w:r w:rsidRPr="006C4DFC">
                  <w:rPr>
                    <w:rFonts w:ascii="Times New Roman" w:hAnsi="Times New Roman" w:cs="Times New Roman"/>
                    <w:b/>
                    <w:color w:val="262626" w:themeColor="text1" w:themeTint="D9"/>
                    <w:sz w:val="24"/>
                  </w:rPr>
                  <w:t>{{ atpg.attribute }}</w:t>
                </w:r>
              </w:p>
            </w:tc>
            <w:tc>
              <w:tcPr>
                <w:tcW w:w="2820" w:type="dxa"/>
                <w:vAlign w:val="center"/>
              </w:tcPr>
              <w:p w:rsidR="00C70DA3" w:rsidRPr="00C71A72" w:rsidRDefault="00C70DA3" w:rsidP="00A15B10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</w:rPr>
                </w:pPr>
                <w:r w:rsidRPr="00C71A72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{{ atpg.weight }}</w:t>
                </w:r>
              </w:p>
            </w:tc>
          </w:tr>
          <w:tr w:rsidR="00C70DA3" w:rsidTr="00A15B10">
            <w:trPr>
              <w:trHeight w:val="442"/>
            </w:trPr>
            <w:tc>
              <w:tcPr>
                <w:tcW w:w="6698" w:type="dxa"/>
                <w:gridSpan w:val="2"/>
                <w:vAlign w:val="center"/>
              </w:tcPr>
              <w:p w:rsidR="00C70DA3" w:rsidRDefault="00C70DA3" w:rsidP="00A15B10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{% endfor %}</w:t>
                </w:r>
              </w:p>
            </w:tc>
          </w:tr>
        </w:tbl>
        <w:p w:rsidR="00D96876" w:rsidRPr="00D96876" w:rsidRDefault="00D96876">
          <w:pPr>
            <w:rPr>
              <w:rFonts w:ascii="Times New Roman" w:hAnsi="Times New Roman" w:cs="Times New Roman"/>
              <w:b/>
              <w:sz w:val="24"/>
            </w:rPr>
          </w:pPr>
        </w:p>
        <w:p w:rsidR="00D96876" w:rsidRDefault="00D96876">
          <w:pPr>
            <w:rPr>
              <w:rFonts w:ascii="Times New Roman" w:hAnsi="Times New Roman" w:cs="Times New Roman"/>
              <w:sz w:val="24"/>
            </w:rPr>
          </w:pPr>
        </w:p>
        <w:p w:rsidR="00BA04F0" w:rsidRDefault="00BA04F0">
          <w:pPr>
            <w:rPr>
              <w:rFonts w:ascii="Times New Roman" w:hAnsi="Times New Roman" w:cs="Times New Roman"/>
              <w:sz w:val="24"/>
            </w:rPr>
          </w:pPr>
        </w:p>
        <w:p w:rsidR="00EF28CB" w:rsidRPr="00BA04F0" w:rsidRDefault="00BA04F0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br w:type="page"/>
          </w:r>
        </w:p>
        <w:p w:rsidR="00C90E47" w:rsidRPr="009C0198" w:rsidRDefault="00C90E47" w:rsidP="00EF481B">
          <w:pPr>
            <w:pStyle w:val="Heading2"/>
            <w:spacing w:after="240"/>
            <w:rPr>
              <w:rFonts w:ascii="BankGothic Md BT" w:hAnsi="BankGothic Md BT" w:cs="Times New Roman"/>
            </w:rPr>
          </w:pPr>
          <w:r w:rsidRPr="009C0198">
            <w:rPr>
              <w:rFonts w:ascii="BankGothic Md BT" w:hAnsi="BankGothic Md BT" w:cs="Times New Roman"/>
            </w:rPr>
            <w:lastRenderedPageBreak/>
            <w:t>CLASS MODELS</w:t>
          </w:r>
        </w:p>
        <w:p w:rsidR="00E160F7" w:rsidRPr="009C0198" w:rsidRDefault="004658EA" w:rsidP="008F4C1F">
          <w:pPr>
            <w:pStyle w:val="Heading3"/>
            <w:spacing w:before="0"/>
            <w:rPr>
              <w:rFonts w:ascii="BankGothic Md BT" w:hAnsi="BankGothic Md BT" w:cs="Times New Roman"/>
            </w:rPr>
          </w:pPr>
          <w:r w:rsidRPr="009C0198">
            <w:rPr>
              <w:rFonts w:ascii="BankGothic Md BT" w:hAnsi="BankGothic Md BT" w:cs="Times New Roman"/>
            </w:rPr>
            <w:t>CLASS CATEGORIES</w:t>
          </w:r>
        </w:p>
        <w:p w:rsidR="00454301" w:rsidRDefault="00624D14" w:rsidP="00786048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b/>
              <w:sz w:val="24"/>
              <w:szCs w:val="24"/>
            </w:rPr>
            <w:t>{{ institution }}</w:t>
          </w:r>
          <w:r w:rsidR="009C1477">
            <w:rPr>
              <w:rFonts w:ascii="Times New Roman" w:hAnsi="Times New Roman" w:cs="Times New Roman"/>
              <w:sz w:val="24"/>
              <w:szCs w:val="24"/>
            </w:rPr>
            <w:t xml:space="preserve"> is</w:t>
          </w:r>
          <w:r w:rsidR="00EF481B">
            <w:rPr>
              <w:rFonts w:ascii="Times New Roman" w:hAnsi="Times New Roman" w:cs="Times New Roman"/>
              <w:sz w:val="24"/>
              <w:szCs w:val="24"/>
            </w:rPr>
            <w:t xml:space="preserve"> (class-wise)</w:t>
          </w:r>
          <w:r w:rsidR="009C147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A25E8C">
            <w:rPr>
              <w:rFonts w:ascii="Times New Roman" w:hAnsi="Times New Roman" w:cs="Times New Roman"/>
              <w:sz w:val="24"/>
              <w:szCs w:val="24"/>
            </w:rPr>
            <w:t>divided into</w:t>
          </w:r>
          <w:r w:rsidR="00453A82" w:rsidRPr="00A25E8C">
            <w:rPr>
              <w:rFonts w:ascii="Times New Roman" w:hAnsi="Times New Roman" w:cs="Times New Roman"/>
              <w:sz w:val="24"/>
              <w:szCs w:val="24"/>
            </w:rPr>
            <w:t xml:space="preserve"> the following class categories, each sporting </w:t>
          </w:r>
          <w:r w:rsidR="00D2523A" w:rsidRPr="00A25E8C">
            <w:rPr>
              <w:rFonts w:ascii="Times New Roman" w:hAnsi="Times New Roman" w:cs="Times New Roman"/>
              <w:sz w:val="24"/>
              <w:szCs w:val="24"/>
            </w:rPr>
            <w:t xml:space="preserve">its </w:t>
          </w:r>
          <w:r w:rsidR="00453A82" w:rsidRPr="00A25E8C">
            <w:rPr>
              <w:rFonts w:ascii="Times New Roman" w:hAnsi="Times New Roman" w:cs="Times New Roman"/>
              <w:sz w:val="24"/>
              <w:szCs w:val="24"/>
            </w:rPr>
            <w:t>descendant school classes and school class arms.</w:t>
          </w:r>
        </w:p>
        <w:p w:rsidR="00A25E8C" w:rsidRDefault="00B37794" w:rsidP="004D2B4F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pict>
              <v:rect id="_x0000_i1026" style="width:0;height:1.5pt" o:hralign="center" o:hrstd="t" o:hr="t" fillcolor="#a0a0a0" stroked="f"/>
            </w:pict>
          </w:r>
        </w:p>
        <w:p w:rsidR="00454301" w:rsidRDefault="00454301" w:rsidP="004D2B4F">
          <w:pPr>
            <w:spacing w:after="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Class categories</w:t>
          </w:r>
          <w:r w:rsidR="008F4C1F">
            <w:rPr>
              <w:rFonts w:ascii="Times New Roman" w:hAnsi="Times New Roman" w:cs="Times New Roman"/>
              <w:sz w:val="24"/>
              <w:szCs w:val="24"/>
            </w:rPr>
            <w:t xml:space="preserve"> available</w:t>
          </w:r>
          <w:r>
            <w:rPr>
              <w:rFonts w:ascii="Times New Roman" w:hAnsi="Times New Roman" w:cs="Times New Roman"/>
              <w:sz w:val="24"/>
              <w:szCs w:val="24"/>
            </w:rPr>
            <w:t>: {{ classcats_num }}</w:t>
          </w:r>
        </w:p>
        <w:p w:rsidR="00454301" w:rsidRDefault="00B37794" w:rsidP="00786048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pict>
              <v:rect id="_x0000_i1027" style="width:0;height:1.5pt" o:hralign="center" o:hrstd="t" o:hr="t" fillcolor="#a0a0a0" stroked="f"/>
            </w:pict>
          </w:r>
        </w:p>
        <w:p w:rsidR="00192147" w:rsidRPr="00A25E8C" w:rsidRDefault="00446DE3" w:rsidP="00786048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The school classes</w:t>
          </w:r>
          <w:r w:rsidR="007733AA" w:rsidRPr="00A25E8C">
            <w:rPr>
              <w:rFonts w:ascii="Times New Roman" w:hAnsi="Times New Roman" w:cs="Times New Roman"/>
              <w:sz w:val="24"/>
              <w:szCs w:val="24"/>
            </w:rPr>
            <w:t xml:space="preserve"> represent the grades/levels/</w:t>
          </w:r>
          <w:r w:rsidRPr="00A25E8C">
            <w:rPr>
              <w:rFonts w:ascii="Times New Roman" w:hAnsi="Times New Roman" w:cs="Times New Roman"/>
              <w:sz w:val="24"/>
              <w:szCs w:val="24"/>
            </w:rPr>
            <w:t xml:space="preserve">ranks into which students in the same class category fall. The school class arms, most interestingly, being the literal classroom in which teachers have </w:t>
          </w:r>
          <w:r w:rsidR="004E10DF" w:rsidRPr="00A25E8C">
            <w:rPr>
              <w:rFonts w:ascii="Times New Roman" w:hAnsi="Times New Roman" w:cs="Times New Roman"/>
              <w:sz w:val="24"/>
              <w:szCs w:val="24"/>
            </w:rPr>
            <w:t>lessons with students, are</w:t>
          </w:r>
          <w:r w:rsidRPr="00A25E8C">
            <w:rPr>
              <w:rFonts w:ascii="Times New Roman" w:hAnsi="Times New Roman" w:cs="Times New Roman"/>
              <w:sz w:val="24"/>
              <w:szCs w:val="24"/>
            </w:rPr>
            <w:t xml:space="preserve"> the model with the most details as to the structure of the entire institution.</w:t>
          </w:r>
          <w:r w:rsidR="00091BB2" w:rsidRPr="00A25E8C">
            <w:rPr>
              <w:rFonts w:ascii="Times New Roman" w:hAnsi="Times New Roman" w:cs="Times New Roman"/>
              <w:sz w:val="24"/>
              <w:szCs w:val="24"/>
            </w:rPr>
            <w:br/>
          </w:r>
          <w:r w:rsidR="004658EA" w:rsidRPr="00A25E8C">
            <w:rPr>
              <w:rFonts w:ascii="Times New Roman" w:hAnsi="Times New Roman" w:cs="Times New Roman"/>
              <w:sz w:val="24"/>
              <w:szCs w:val="24"/>
            </w:rPr>
            <w:t>{% if classcats %</w:t>
          </w:r>
          <w:r w:rsidR="00091BB2" w:rsidRPr="00A25E8C">
            <w:rPr>
              <w:rFonts w:ascii="Times New Roman" w:hAnsi="Times New Roman" w:cs="Times New Roman"/>
              <w:sz w:val="24"/>
              <w:szCs w:val="24"/>
            </w:rPr>
            <w:t>}</w:t>
          </w:r>
        </w:p>
        <w:p w:rsidR="00091BB2" w:rsidRPr="00A25E8C" w:rsidRDefault="00060605" w:rsidP="007860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{% for classcat in classcats %}</w:t>
          </w:r>
        </w:p>
        <w:p w:rsidR="00A37398" w:rsidRPr="001C7019" w:rsidRDefault="00060605" w:rsidP="00786048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1C7019">
            <w:rPr>
              <w:rFonts w:ascii="Times New Roman" w:hAnsi="Times New Roman" w:cs="Times New Roman"/>
              <w:b/>
              <w:sz w:val="28"/>
              <w:szCs w:val="24"/>
            </w:rPr>
            <w:t>{{ classcat</w:t>
          </w:r>
          <w:r w:rsidR="00A620A6" w:rsidRPr="001C7019">
            <w:rPr>
              <w:rFonts w:ascii="Times New Roman" w:hAnsi="Times New Roman" w:cs="Times New Roman"/>
              <w:b/>
              <w:sz w:val="28"/>
              <w:szCs w:val="24"/>
            </w:rPr>
            <w:t>.name</w:t>
          </w:r>
          <w:r w:rsidRPr="001C7019">
            <w:rPr>
              <w:rFonts w:ascii="Times New Roman" w:hAnsi="Times New Roman" w:cs="Times New Roman"/>
              <w:b/>
              <w:sz w:val="28"/>
              <w:szCs w:val="24"/>
            </w:rPr>
            <w:t xml:space="preserve"> }}</w:t>
          </w:r>
        </w:p>
        <w:p w:rsidR="001C7019" w:rsidRPr="001C7019" w:rsidRDefault="001C7019" w:rsidP="001C7019">
          <w:pPr>
            <w:spacing w:after="0"/>
            <w:ind w:left="360"/>
            <w:rPr>
              <w:rFonts w:ascii="Times New Roman" w:hAnsi="Times New Roman" w:cs="Times New Roman"/>
              <w:b/>
              <w:color w:val="1F3864" w:themeColor="accent5" w:themeShade="80"/>
              <w:sz w:val="24"/>
              <w:szCs w:val="24"/>
            </w:rPr>
          </w:pPr>
          <w:r w:rsidRPr="001C7019">
            <w:rPr>
              <w:rFonts w:ascii="Times New Roman" w:hAnsi="Times New Roman" w:cs="Times New Roman"/>
              <w:b/>
              <w:color w:val="1F3864" w:themeColor="accent5" w:themeShade="80"/>
              <w:sz w:val="24"/>
              <w:szCs w:val="24"/>
            </w:rPr>
            <w:t>Description</w:t>
          </w:r>
        </w:p>
        <w:p w:rsidR="00060605" w:rsidRPr="00A25E8C" w:rsidRDefault="00A620A6" w:rsidP="00786048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{{ classcat.description }}</w:t>
          </w:r>
        </w:p>
        <w:p w:rsidR="00A37398" w:rsidRPr="001C7019" w:rsidRDefault="00A37398" w:rsidP="002F2983">
          <w:pPr>
            <w:spacing w:before="240" w:after="0"/>
            <w:ind w:left="36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C7019">
            <w:rPr>
              <w:rFonts w:ascii="Times New Roman" w:hAnsi="Times New Roman" w:cs="Times New Roman"/>
              <w:b/>
              <w:color w:val="002060"/>
              <w:sz w:val="24"/>
              <w:szCs w:val="24"/>
            </w:rPr>
            <w:t>Content Details</w:t>
          </w:r>
        </w:p>
        <w:p w:rsidR="00A37398" w:rsidRPr="00A25E8C" w:rsidRDefault="00A37398" w:rsidP="00786048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De</w:t>
          </w:r>
          <w:r w:rsidR="00E67AF2" w:rsidRPr="00A25E8C"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A25E8C">
            <w:rPr>
              <w:rFonts w:ascii="Times New Roman" w:hAnsi="Times New Roman" w:cs="Times New Roman"/>
              <w:sz w:val="24"/>
              <w:szCs w:val="24"/>
            </w:rPr>
            <w:t>cendant classes: {{ len_sch_classes }}.</w:t>
          </w:r>
        </w:p>
        <w:p w:rsidR="00A37398" w:rsidRPr="00A25E8C" w:rsidRDefault="00E67AF2" w:rsidP="00786048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 xml:space="preserve">Descendant </w:t>
          </w:r>
          <w:r w:rsidR="00A37398" w:rsidRPr="00A25E8C">
            <w:rPr>
              <w:rFonts w:ascii="Times New Roman" w:hAnsi="Times New Roman" w:cs="Times New Roman"/>
              <w:sz w:val="24"/>
              <w:szCs w:val="24"/>
            </w:rPr>
            <w:t>school classes</w:t>
          </w:r>
          <w:r w:rsidRPr="00A25E8C">
            <w:rPr>
              <w:rFonts w:ascii="Times New Roman" w:hAnsi="Times New Roman" w:cs="Times New Roman"/>
              <w:sz w:val="24"/>
              <w:szCs w:val="24"/>
            </w:rPr>
            <w:t xml:space="preserve"> and their constituent class a</w:t>
          </w:r>
          <w:r w:rsidR="00C75AD7">
            <w:rPr>
              <w:rFonts w:ascii="Times New Roman" w:hAnsi="Times New Roman" w:cs="Times New Roman"/>
              <w:sz w:val="24"/>
              <w:szCs w:val="24"/>
            </w:rPr>
            <w:t>rms’ details are outlined below.</w:t>
          </w:r>
        </w:p>
        <w:p w:rsidR="003C6000" w:rsidRPr="00A25E8C" w:rsidRDefault="003C6000" w:rsidP="00786048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{% for sch_class in classcat.sch_classes %}</w:t>
          </w:r>
        </w:p>
        <w:p w:rsidR="003C6000" w:rsidRPr="00A248CF" w:rsidRDefault="003C6000" w:rsidP="00A20A2A">
          <w:pPr>
            <w:pStyle w:val="ListParagraph"/>
            <w:numPr>
              <w:ilvl w:val="1"/>
              <w:numId w:val="5"/>
            </w:numPr>
            <w:ind w:left="72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A248CF">
            <w:rPr>
              <w:rFonts w:ascii="Times New Roman" w:hAnsi="Times New Roman" w:cs="Times New Roman"/>
              <w:b/>
              <w:sz w:val="24"/>
              <w:szCs w:val="24"/>
            </w:rPr>
            <w:t>{{ sch_class.sch_class_name }}</w:t>
          </w:r>
        </w:p>
        <w:p w:rsidR="00446DE3" w:rsidRDefault="00446DE3" w:rsidP="005A5DCB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 xml:space="preserve">Constituent </w:t>
          </w:r>
          <w:r w:rsidR="001D34E5" w:rsidRPr="00A25E8C">
            <w:rPr>
              <w:rFonts w:ascii="Times New Roman" w:hAnsi="Times New Roman" w:cs="Times New Roman"/>
              <w:sz w:val="24"/>
              <w:szCs w:val="24"/>
            </w:rPr>
            <w:t>class arms</w:t>
          </w:r>
          <w:r w:rsidRPr="00A25E8C">
            <w:rPr>
              <w:rFonts w:ascii="Times New Roman" w:hAnsi="Times New Roman" w:cs="Times New Roman"/>
              <w:sz w:val="24"/>
              <w:szCs w:val="24"/>
            </w:rPr>
            <w:t>: {{ sch_class.len_sch_class_arms }}</w:t>
          </w:r>
        </w:p>
        <w:p w:rsidR="003160CD" w:rsidRDefault="003160CD" w:rsidP="005A5DCB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{% if sch_class.diversifies %}</w:t>
          </w:r>
        </w:p>
        <w:p w:rsidR="003160CD" w:rsidRDefault="003160CD" w:rsidP="005A5DCB">
          <w:pPr>
            <w:ind w:left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The </w:t>
          </w:r>
          <w:r w:rsidR="009C1477">
            <w:rPr>
              <w:rFonts w:ascii="Times New Roman" w:hAnsi="Times New Roman" w:cs="Times New Roman"/>
              <w:sz w:val="24"/>
              <w:szCs w:val="24"/>
            </w:rPr>
            <w:t xml:space="preserve">descendant </w:t>
          </w:r>
          <w:r>
            <w:rPr>
              <w:rFonts w:ascii="Times New Roman" w:hAnsi="Times New Roman" w:cs="Times New Roman"/>
              <w:sz w:val="24"/>
              <w:szCs w:val="24"/>
            </w:rPr>
            <w:t>arms of this school class allow</w:t>
          </w:r>
          <w:r w:rsidR="009C1477">
            <w:rPr>
              <w:rFonts w:ascii="Times New Roman" w:hAnsi="Times New Roman" w:cs="Times New Roman"/>
              <w:sz w:val="24"/>
              <w:szCs w:val="24"/>
            </w:rPr>
            <w:t xml:space="preserve"> fo</w:t>
          </w:r>
          <w:r w:rsidR="001D6657">
            <w:rPr>
              <w:rFonts w:ascii="Times New Roman" w:hAnsi="Times New Roman" w:cs="Times New Roman"/>
              <w:sz w:val="24"/>
              <w:szCs w:val="24"/>
            </w:rPr>
            <w:t xml:space="preserve">r specialization </w:t>
          </w:r>
          <w:r w:rsidR="002A1351">
            <w:rPr>
              <w:rFonts w:ascii="Times New Roman" w:hAnsi="Times New Roman" w:cs="Times New Roman"/>
              <w:sz w:val="24"/>
              <w:szCs w:val="24"/>
            </w:rPr>
            <w:t xml:space="preserve">and nuance </w:t>
          </w:r>
          <w:r w:rsidR="001D6657">
            <w:rPr>
              <w:rFonts w:ascii="Times New Roman" w:hAnsi="Times New Roman" w:cs="Times New Roman"/>
              <w:sz w:val="24"/>
              <w:szCs w:val="24"/>
            </w:rPr>
            <w:t>to some degree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because the exact same subjects/courses are not offered across said arms</w:t>
          </w:r>
          <w:r w:rsidR="002A1351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3160CD" w:rsidRDefault="003160CD" w:rsidP="005A5DCB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{% else %}</w:t>
          </w:r>
        </w:p>
        <w:p w:rsidR="002A1351" w:rsidRDefault="002A1351" w:rsidP="005A5DCB">
          <w:pPr>
            <w:ind w:left="3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The descendant arms of this school class take the exact same subjects, and as such do </w:t>
          </w:r>
          <w:r w:rsidR="00630461">
            <w:rPr>
              <w:rFonts w:ascii="Times New Roman" w:hAnsi="Times New Roman" w:cs="Times New Roman"/>
              <w:sz w:val="24"/>
              <w:szCs w:val="24"/>
            </w:rPr>
            <w:t xml:space="preserve">not </w:t>
          </w:r>
          <w:r>
            <w:rPr>
              <w:rFonts w:ascii="Times New Roman" w:hAnsi="Times New Roman" w:cs="Times New Roman"/>
              <w:sz w:val="24"/>
              <w:szCs w:val="24"/>
            </w:rPr>
            <w:t>support specialization</w:t>
          </w:r>
          <w:r w:rsidR="00630461">
            <w:rPr>
              <w:rFonts w:ascii="Times New Roman" w:hAnsi="Times New Roman" w:cs="Times New Roman"/>
              <w:sz w:val="24"/>
              <w:szCs w:val="24"/>
            </w:rPr>
            <w:t xml:space="preserve"> across any of the said arms.</w:t>
          </w:r>
        </w:p>
        <w:p w:rsidR="003160CD" w:rsidRPr="00A25E8C" w:rsidRDefault="003160CD" w:rsidP="005A5DCB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{% endif %}</w:t>
          </w:r>
        </w:p>
        <w:p w:rsidR="00DD23A9" w:rsidRPr="002D74D6" w:rsidRDefault="00372117" w:rsidP="00A20A2A">
          <w:pPr>
            <w:ind w:left="720"/>
            <w:rPr>
              <w:rFonts w:ascii="Times New Roman" w:hAnsi="Times New Roman" w:cs="Times New Roman"/>
              <w:b/>
              <w:color w:val="002060"/>
              <w:szCs w:val="24"/>
              <w:u w:val="single"/>
            </w:rPr>
          </w:pPr>
          <w:r w:rsidRPr="002D74D6">
            <w:rPr>
              <w:rFonts w:ascii="Times New Roman" w:hAnsi="Times New Roman" w:cs="Times New Roman"/>
              <w:b/>
              <w:color w:val="002060"/>
              <w:sz w:val="24"/>
              <w:szCs w:val="24"/>
              <w:u w:val="single"/>
            </w:rPr>
            <w:t>{{ sch_class.sch_class_name }}’s constituent class arms</w:t>
          </w:r>
        </w:p>
        <w:p w:rsidR="00DD23A9" w:rsidRPr="00A25E8C" w:rsidRDefault="00DD23A9" w:rsidP="00A20A2A">
          <w:pPr>
            <w:ind w:left="72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{% for arm in sch_class.arms_list %}</w:t>
          </w:r>
        </w:p>
        <w:p w:rsidR="00DD23A9" w:rsidRPr="009B619D" w:rsidRDefault="00DD23A9" w:rsidP="009B4A44">
          <w:pPr>
            <w:pStyle w:val="ListParagraph"/>
            <w:numPr>
              <w:ilvl w:val="0"/>
              <w:numId w:val="6"/>
            </w:numPr>
            <w:tabs>
              <w:tab w:val="left" w:pos="720"/>
            </w:tabs>
            <w:ind w:left="720" w:hanging="180"/>
            <w:rPr>
              <w:rFonts w:ascii="Times New Roman" w:hAnsi="Times New Roman" w:cs="Times New Roman"/>
              <w:sz w:val="24"/>
              <w:szCs w:val="24"/>
            </w:rPr>
          </w:pPr>
          <w:r w:rsidRPr="009B619D">
            <w:rPr>
              <w:rFonts w:ascii="Times New Roman" w:hAnsi="Times New Roman" w:cs="Times New Roman"/>
              <w:sz w:val="24"/>
              <w:szCs w:val="24"/>
            </w:rPr>
            <w:t>{{ arm.arm_name }}</w:t>
          </w:r>
        </w:p>
        <w:p w:rsidR="00DD23A9" w:rsidRPr="00A25E8C" w:rsidRDefault="00DD23A9" w:rsidP="005A5DCB">
          <w:pPr>
            <w:ind w:left="54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C</w:t>
          </w:r>
          <w:r w:rsidR="004C4F5F" w:rsidRPr="00A25E8C">
            <w:rPr>
              <w:rFonts w:ascii="Times New Roman" w:hAnsi="Times New Roman" w:cs="Times New Roman"/>
              <w:sz w:val="24"/>
              <w:szCs w:val="24"/>
            </w:rPr>
            <w:t>lass arm’s working days</w:t>
          </w:r>
          <w:r w:rsidR="00A02761" w:rsidRPr="00A25E8C">
            <w:rPr>
              <w:rFonts w:ascii="Times New Roman" w:hAnsi="Times New Roman" w:cs="Times New Roman"/>
              <w:sz w:val="24"/>
              <w:szCs w:val="24"/>
            </w:rPr>
            <w:t xml:space="preserve"> per week</w:t>
          </w:r>
          <w:r w:rsidR="004C4F5F" w:rsidRPr="00A25E8C">
            <w:rPr>
              <w:rFonts w:ascii="Times New Roman" w:hAnsi="Times New Roman" w:cs="Times New Roman"/>
              <w:sz w:val="24"/>
              <w:szCs w:val="24"/>
            </w:rPr>
            <w:t>: {{ arm.</w:t>
          </w:r>
          <w:r w:rsidRPr="00A25E8C">
            <w:rPr>
              <w:rFonts w:ascii="Times New Roman" w:hAnsi="Times New Roman" w:cs="Times New Roman"/>
              <w:sz w:val="24"/>
              <w:szCs w:val="24"/>
            </w:rPr>
            <w:t>working_days }}</w:t>
          </w:r>
        </w:p>
        <w:p w:rsidR="008A0B4E" w:rsidRDefault="00C320A5" w:rsidP="005A5DCB">
          <w:pPr>
            <w:ind w:left="54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lastRenderedPageBreak/>
            <w:t xml:space="preserve">Lesson </w:t>
          </w:r>
          <w:r w:rsidR="008A0B4E" w:rsidRPr="00F94302">
            <w:rPr>
              <w:rFonts w:ascii="Times New Roman" w:hAnsi="Times New Roman" w:cs="Times New Roman"/>
              <w:b/>
              <w:sz w:val="24"/>
              <w:szCs w:val="24"/>
            </w:rPr>
            <w:t>Period</w:t>
          </w:r>
          <w:r w:rsidR="00A91B78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</w:p>
        <w:p w:rsidR="00C320A5" w:rsidRPr="00942763" w:rsidRDefault="00C320A5" w:rsidP="005A5DCB">
          <w:pPr>
            <w:pStyle w:val="ListParagraph"/>
            <w:numPr>
              <w:ilvl w:val="0"/>
              <w:numId w:val="9"/>
            </w:numPr>
            <w:ind w:left="900"/>
            <w:rPr>
              <w:rFonts w:ascii="Times New Roman" w:hAnsi="Times New Roman" w:cs="Times New Roman"/>
              <w:sz w:val="24"/>
              <w:szCs w:val="24"/>
            </w:rPr>
          </w:pPr>
          <w:r w:rsidRPr="00942763">
            <w:rPr>
              <w:rFonts w:ascii="Times New Roman" w:hAnsi="Times New Roman" w:cs="Times New Roman"/>
              <w:sz w:val="24"/>
              <w:szCs w:val="24"/>
            </w:rPr>
            <w:t>Total periods per week (acade</w:t>
          </w:r>
          <w:r w:rsidR="00921EA2" w:rsidRPr="00942763">
            <w:rPr>
              <w:rFonts w:ascii="Times New Roman" w:hAnsi="Times New Roman" w:cs="Times New Roman"/>
              <w:sz w:val="24"/>
              <w:szCs w:val="24"/>
            </w:rPr>
            <w:t>mic and non-academic</w:t>
          </w:r>
          <w:r w:rsidRPr="00942763">
            <w:rPr>
              <w:rFonts w:ascii="Times New Roman" w:hAnsi="Times New Roman" w:cs="Times New Roman"/>
              <w:sz w:val="24"/>
              <w:szCs w:val="24"/>
            </w:rPr>
            <w:t>): {{ arm.total_periods }}</w:t>
          </w:r>
          <w:r w:rsidR="00E32654" w:rsidRPr="00942763">
            <w:rPr>
              <w:rFonts w:ascii="Times New Roman" w:hAnsi="Times New Roman" w:cs="Times New Roman"/>
              <w:sz w:val="24"/>
              <w:szCs w:val="24"/>
            </w:rPr>
            <w:t xml:space="preserve"> (average of {{ arm.avg_total_periods }} per day).</w:t>
          </w:r>
        </w:p>
        <w:p w:rsidR="00921EA2" w:rsidRPr="00942763" w:rsidRDefault="00921EA2" w:rsidP="005A5DCB">
          <w:pPr>
            <w:pStyle w:val="ListParagraph"/>
            <w:numPr>
              <w:ilvl w:val="0"/>
              <w:numId w:val="10"/>
            </w:numPr>
            <w:ind w:left="900"/>
            <w:rPr>
              <w:rFonts w:ascii="Times New Roman" w:hAnsi="Times New Roman" w:cs="Times New Roman"/>
              <w:sz w:val="24"/>
              <w:szCs w:val="24"/>
            </w:rPr>
          </w:pPr>
          <w:r w:rsidRPr="00942763">
            <w:rPr>
              <w:rFonts w:ascii="Times New Roman" w:hAnsi="Times New Roman" w:cs="Times New Roman"/>
              <w:sz w:val="24"/>
              <w:szCs w:val="24"/>
            </w:rPr>
            <w:t>Total academic periods per week: {{ arm.all_acad_periods }}</w:t>
          </w:r>
          <w:r w:rsidR="00E32654" w:rsidRPr="00942763">
            <w:rPr>
              <w:rFonts w:ascii="Times New Roman" w:hAnsi="Times New Roman" w:cs="Times New Roman"/>
              <w:sz w:val="24"/>
              <w:szCs w:val="24"/>
            </w:rPr>
            <w:t xml:space="preserve"> (average of {{ arm.avg_all_acad_periods }} per day).</w:t>
          </w:r>
        </w:p>
        <w:p w:rsidR="00C320A5" w:rsidRPr="00942763" w:rsidRDefault="00C320A5" w:rsidP="005A5DCB">
          <w:pPr>
            <w:pStyle w:val="ListParagraph"/>
            <w:numPr>
              <w:ilvl w:val="0"/>
              <w:numId w:val="10"/>
            </w:numPr>
            <w:ind w:left="900"/>
            <w:rPr>
              <w:rFonts w:ascii="Times New Roman" w:hAnsi="Times New Roman" w:cs="Times New Roman"/>
              <w:sz w:val="24"/>
              <w:szCs w:val="24"/>
            </w:rPr>
          </w:pPr>
          <w:r w:rsidRPr="00942763">
            <w:rPr>
              <w:rFonts w:ascii="Times New Roman" w:hAnsi="Times New Roman" w:cs="Times New Roman"/>
              <w:sz w:val="24"/>
              <w:szCs w:val="24"/>
            </w:rPr>
            <w:t>Total occupied academic periods per week: {{ arm.all_</w:t>
          </w:r>
          <w:r w:rsidR="00921EA2" w:rsidRPr="00942763">
            <w:rPr>
              <w:rFonts w:ascii="Times New Roman" w:hAnsi="Times New Roman" w:cs="Times New Roman"/>
              <w:sz w:val="24"/>
              <w:szCs w:val="24"/>
            </w:rPr>
            <w:t>occupied_</w:t>
          </w:r>
          <w:r w:rsidRPr="00942763">
            <w:rPr>
              <w:rFonts w:ascii="Times New Roman" w:hAnsi="Times New Roman" w:cs="Times New Roman"/>
              <w:sz w:val="24"/>
              <w:szCs w:val="24"/>
            </w:rPr>
            <w:t>acad_periods }}</w:t>
          </w:r>
          <w:r w:rsidR="00E32654" w:rsidRPr="00942763">
            <w:rPr>
              <w:rFonts w:ascii="Times New Roman" w:hAnsi="Times New Roman" w:cs="Times New Roman"/>
              <w:sz w:val="24"/>
              <w:szCs w:val="24"/>
            </w:rPr>
            <w:t xml:space="preserve"> (average of {{ arm.avg_occupied_acad_periods }} per day).</w:t>
          </w:r>
        </w:p>
        <w:p w:rsidR="00C320A5" w:rsidRPr="00942763" w:rsidRDefault="00C320A5" w:rsidP="005A5DCB">
          <w:pPr>
            <w:pStyle w:val="ListParagraph"/>
            <w:numPr>
              <w:ilvl w:val="0"/>
              <w:numId w:val="10"/>
            </w:numPr>
            <w:ind w:left="900"/>
            <w:rPr>
              <w:rFonts w:ascii="Times New Roman" w:hAnsi="Times New Roman" w:cs="Times New Roman"/>
              <w:sz w:val="24"/>
              <w:szCs w:val="24"/>
            </w:rPr>
          </w:pPr>
          <w:r w:rsidRPr="00942763">
            <w:rPr>
              <w:rFonts w:ascii="Times New Roman" w:hAnsi="Times New Roman" w:cs="Times New Roman"/>
              <w:sz w:val="24"/>
              <w:szCs w:val="24"/>
            </w:rPr>
            <w:t>Total non-academic periods per week: {{ arm.all_nonacad_periods }}</w:t>
          </w:r>
          <w:r w:rsidR="00E32654" w:rsidRPr="00942763">
            <w:rPr>
              <w:rFonts w:ascii="Times New Roman" w:hAnsi="Times New Roman" w:cs="Times New Roman"/>
              <w:sz w:val="24"/>
              <w:szCs w:val="24"/>
            </w:rPr>
            <w:t xml:space="preserve"> (average of {{ arm.avg_all_nonacad_periods }} per day).</w:t>
          </w:r>
        </w:p>
        <w:p w:rsidR="00F94302" w:rsidRPr="00942763" w:rsidRDefault="00C320A5" w:rsidP="005A5DCB">
          <w:pPr>
            <w:pStyle w:val="ListParagraph"/>
            <w:numPr>
              <w:ilvl w:val="0"/>
              <w:numId w:val="10"/>
            </w:numPr>
            <w:ind w:left="900"/>
            <w:rPr>
              <w:rFonts w:ascii="Times New Roman" w:hAnsi="Times New Roman" w:cs="Times New Roman"/>
              <w:sz w:val="24"/>
              <w:szCs w:val="24"/>
            </w:rPr>
          </w:pPr>
          <w:r w:rsidRPr="00942763">
            <w:rPr>
              <w:rFonts w:ascii="Times New Roman" w:hAnsi="Times New Roman" w:cs="Times New Roman"/>
              <w:sz w:val="24"/>
              <w:szCs w:val="24"/>
            </w:rPr>
            <w:t>Total free periods per week: {{ arm.free_periods }}</w:t>
          </w:r>
        </w:p>
        <w:p w:rsidR="00876029" w:rsidRDefault="0062682F" w:rsidP="0093167C">
          <w:pPr>
            <w:spacing w:before="240"/>
            <w:ind w:left="54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Time </w:t>
          </w:r>
          <w:r w:rsidR="00C32DB8">
            <w:rPr>
              <w:rFonts w:ascii="Times New Roman" w:hAnsi="Times New Roman" w:cs="Times New Roman"/>
              <w:b/>
              <w:sz w:val="24"/>
              <w:szCs w:val="24"/>
            </w:rPr>
            <w:t>Span Per Day</w:t>
          </w:r>
        </w:p>
        <w:tbl>
          <w:tblPr>
            <w:tblStyle w:val="PlainTable1"/>
            <w:tblW w:w="0" w:type="auto"/>
            <w:tblInd w:w="535" w:type="dxa"/>
            <w:tblLook w:val="04A0" w:firstRow="1" w:lastRow="0" w:firstColumn="1" w:lastColumn="0" w:noHBand="0" w:noVBand="1"/>
          </w:tblPr>
          <w:tblGrid>
            <w:gridCol w:w="3070"/>
            <w:gridCol w:w="2690"/>
            <w:gridCol w:w="2649"/>
          </w:tblGrid>
          <w:tr w:rsidR="00876029" w:rsidTr="004D10E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09" w:type="dxa"/>
                <w:gridSpan w:val="3"/>
                <w:vAlign w:val="center"/>
              </w:tcPr>
              <w:p w:rsidR="00876029" w:rsidRDefault="00876029" w:rsidP="001E4D9D">
                <w:pP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{% for day_info in arm.days_info  %}</w:t>
                </w:r>
              </w:p>
            </w:tc>
          </w:tr>
          <w:tr w:rsidR="00A06771" w:rsidTr="004D10E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70" w:type="dxa"/>
                <w:vAlign w:val="center"/>
              </w:tcPr>
              <w:p w:rsidR="00A06771" w:rsidRPr="006B5976" w:rsidRDefault="00A06771" w:rsidP="001E4D9D">
                <w:pPr>
                  <w:rPr>
                    <w:rFonts w:ascii="Times New Roman" w:hAnsi="Times New Roman" w:cs="Times New Roman"/>
                    <w:b w:val="0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b w:val="0"/>
                    <w:szCs w:val="24"/>
                  </w:rPr>
                  <w:t>{{ day_info.day_name }}</w:t>
                </w:r>
              </w:p>
            </w:tc>
            <w:tc>
              <w:tcPr>
                <w:tcW w:w="2690" w:type="dxa"/>
                <w:vAlign w:val="center"/>
              </w:tcPr>
              <w:p w:rsidR="00A06771" w:rsidRPr="006B5976" w:rsidRDefault="00A06771" w:rsidP="001E4D9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>{{ day_info.day_range }}</w:t>
                </w:r>
              </w:p>
            </w:tc>
            <w:tc>
              <w:tcPr>
                <w:tcW w:w="2649" w:type="dxa"/>
                <w:vAlign w:val="center"/>
              </w:tcPr>
              <w:p w:rsidR="00A06771" w:rsidRPr="006B5976" w:rsidRDefault="00A06771" w:rsidP="001E4D9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>
                  <w:rPr>
                    <w:rFonts w:ascii="Times New Roman" w:hAnsi="Times New Roman" w:cs="Times New Roman"/>
                    <w:szCs w:val="24"/>
                  </w:rPr>
                  <w:t>{{ day_info.duration }}</w:t>
                </w:r>
              </w:p>
            </w:tc>
          </w:tr>
          <w:tr w:rsidR="00876029" w:rsidTr="004D10E9">
            <w:trPr>
              <w:trHeight w:val="4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09" w:type="dxa"/>
                <w:gridSpan w:val="3"/>
                <w:vAlign w:val="center"/>
              </w:tcPr>
              <w:p w:rsidR="00876029" w:rsidRDefault="00876029" w:rsidP="001E4D9D">
                <w:pP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{% endfor %}</w:t>
                </w:r>
              </w:p>
            </w:tc>
          </w:tr>
        </w:tbl>
        <w:p w:rsidR="00876029" w:rsidRPr="00876029" w:rsidRDefault="00876029" w:rsidP="005A5DCB">
          <w:pPr>
            <w:ind w:left="-180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C320A5" w:rsidRDefault="00416956" w:rsidP="0093167C">
          <w:pPr>
            <w:spacing w:before="240"/>
            <w:ind w:left="54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Subjects/C</w:t>
          </w:r>
          <w:r w:rsidR="00C320A5">
            <w:rPr>
              <w:rFonts w:ascii="Times New Roman" w:hAnsi="Times New Roman" w:cs="Times New Roman"/>
              <w:b/>
              <w:sz w:val="24"/>
              <w:szCs w:val="24"/>
            </w:rPr>
            <w:t>ourses</w:t>
          </w:r>
        </w:p>
        <w:p w:rsidR="00B04C20" w:rsidRPr="00942763" w:rsidRDefault="00B04C20" w:rsidP="005A5DCB">
          <w:pPr>
            <w:pStyle w:val="ListParagraph"/>
            <w:numPr>
              <w:ilvl w:val="0"/>
              <w:numId w:val="11"/>
            </w:numPr>
            <w:ind w:left="900"/>
            <w:rPr>
              <w:rFonts w:ascii="Times New Roman" w:hAnsi="Times New Roman" w:cs="Times New Roman"/>
              <w:sz w:val="24"/>
              <w:szCs w:val="24"/>
            </w:rPr>
          </w:pPr>
          <w:r w:rsidRPr="00942763">
            <w:rPr>
              <w:rFonts w:ascii="Times New Roman" w:hAnsi="Times New Roman" w:cs="Times New Roman"/>
              <w:sz w:val="24"/>
              <w:szCs w:val="24"/>
            </w:rPr>
            <w:t>Number of offered subjects/courses: {{ arm.subjects_num }}</w:t>
          </w:r>
        </w:p>
        <w:p w:rsidR="00B04C20" w:rsidRPr="00942763" w:rsidRDefault="00B04C20" w:rsidP="005A5DCB">
          <w:pPr>
            <w:pStyle w:val="ListParagraph"/>
            <w:numPr>
              <w:ilvl w:val="0"/>
              <w:numId w:val="11"/>
            </w:numPr>
            <w:ind w:left="900"/>
            <w:rPr>
              <w:rFonts w:ascii="Times New Roman" w:hAnsi="Times New Roman" w:cs="Times New Roman"/>
              <w:sz w:val="24"/>
              <w:szCs w:val="24"/>
            </w:rPr>
          </w:pPr>
          <w:r w:rsidRPr="00942763">
            <w:rPr>
              <w:rFonts w:ascii="Times New Roman" w:hAnsi="Times New Roman" w:cs="Times New Roman"/>
              <w:sz w:val="24"/>
              <w:szCs w:val="24"/>
            </w:rPr>
            <w:t>Number of offered academic subjects: {{ arm.acad_subjs_num }}</w:t>
          </w:r>
        </w:p>
        <w:p w:rsidR="00B04C20" w:rsidRPr="00942763" w:rsidRDefault="00B04C20" w:rsidP="005A5DCB">
          <w:pPr>
            <w:pStyle w:val="ListParagraph"/>
            <w:numPr>
              <w:ilvl w:val="0"/>
              <w:numId w:val="11"/>
            </w:numPr>
            <w:ind w:left="900"/>
            <w:rPr>
              <w:rFonts w:ascii="Times New Roman" w:hAnsi="Times New Roman" w:cs="Times New Roman"/>
              <w:sz w:val="24"/>
              <w:szCs w:val="24"/>
            </w:rPr>
          </w:pPr>
          <w:r w:rsidRPr="00942763">
            <w:rPr>
              <w:rFonts w:ascii="Times New Roman" w:hAnsi="Times New Roman" w:cs="Times New Roman"/>
              <w:sz w:val="24"/>
              <w:szCs w:val="24"/>
            </w:rPr>
            <w:t>Number of non-academic engagements: {{ arm.nonacad_subjs_num }}</w:t>
          </w:r>
        </w:p>
        <w:tbl>
          <w:tblPr>
            <w:tblStyle w:val="PlainTable1"/>
            <w:tblW w:w="8861" w:type="dxa"/>
            <w:tblInd w:w="535" w:type="dxa"/>
            <w:tblLook w:val="04A0" w:firstRow="1" w:lastRow="0" w:firstColumn="1" w:lastColumn="0" w:noHBand="0" w:noVBand="1"/>
          </w:tblPr>
          <w:tblGrid>
            <w:gridCol w:w="1509"/>
            <w:gridCol w:w="2049"/>
            <w:gridCol w:w="1105"/>
            <w:gridCol w:w="1285"/>
            <w:gridCol w:w="1302"/>
            <w:gridCol w:w="1611"/>
          </w:tblGrid>
          <w:tr w:rsidR="00EF28CB" w:rsidTr="00F76B0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9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08" w:type="dxa"/>
                <w:vAlign w:val="center"/>
              </w:tcPr>
              <w:p w:rsidR="00EF28CB" w:rsidRPr="000967A3" w:rsidRDefault="00EF28CB" w:rsidP="00BC5B6F">
                <w:pPr>
                  <w:jc w:val="center"/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</w:pPr>
                <w:r w:rsidRPr="000967A3"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  <w:t>Subject/Course</w:t>
                </w:r>
              </w:p>
            </w:tc>
            <w:tc>
              <w:tcPr>
                <w:tcW w:w="1732" w:type="dxa"/>
                <w:vAlign w:val="center"/>
              </w:tcPr>
              <w:p w:rsidR="00EF28CB" w:rsidRPr="000967A3" w:rsidRDefault="00EF28CB" w:rsidP="00BC5B6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</w:pPr>
                <w:r w:rsidRPr="000967A3"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  <w:t>Parent Department</w:t>
                </w:r>
              </w:p>
            </w:tc>
            <w:tc>
              <w:tcPr>
                <w:tcW w:w="1422" w:type="dxa"/>
                <w:vAlign w:val="center"/>
              </w:tcPr>
              <w:p w:rsidR="00EF28CB" w:rsidRPr="000967A3" w:rsidRDefault="00EF28CB" w:rsidP="00BC5B6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</w:pPr>
                <w:r w:rsidRPr="000967A3"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  <w:t>ATPG value</w:t>
                </w:r>
              </w:p>
            </w:tc>
            <w:tc>
              <w:tcPr>
                <w:tcW w:w="0" w:type="auto"/>
                <w:vAlign w:val="center"/>
              </w:tcPr>
              <w:p w:rsidR="00EF28CB" w:rsidRPr="000967A3" w:rsidRDefault="00FE076A" w:rsidP="00BC5B6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</w:pPr>
                <w:r w:rsidRPr="000967A3"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  <w:t>Subject’s Assigned Teacher</w:t>
                </w:r>
              </w:p>
            </w:tc>
            <w:tc>
              <w:tcPr>
                <w:tcW w:w="0" w:type="auto"/>
                <w:vAlign w:val="center"/>
              </w:tcPr>
              <w:p w:rsidR="00EF28CB" w:rsidRPr="000967A3" w:rsidRDefault="00FE076A" w:rsidP="00BC5B6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</w:pPr>
                <w:r w:rsidRPr="000967A3"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  <w:t>Subject Parallel or No</w:t>
                </w:r>
              </w:p>
            </w:tc>
            <w:tc>
              <w:tcPr>
                <w:tcW w:w="0" w:type="auto"/>
                <w:vAlign w:val="center"/>
              </w:tcPr>
              <w:p w:rsidR="00EF28CB" w:rsidRPr="000967A3" w:rsidRDefault="00FE076A" w:rsidP="00BC5B6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</w:pPr>
                <w:r w:rsidRPr="000967A3">
                  <w:rPr>
                    <w:rFonts w:ascii="Times New Roman" w:hAnsi="Times New Roman" w:cs="Times New Roman"/>
                    <w:color w:val="1F3864" w:themeColor="accent5" w:themeShade="80"/>
                    <w:sz w:val="20"/>
                    <w:szCs w:val="24"/>
                  </w:rPr>
                  <w:t>Weekly Frequency (Features)</w:t>
                </w:r>
              </w:p>
            </w:tc>
          </w:tr>
          <w:tr w:rsidR="00184ABB" w:rsidTr="00BC5B6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6"/>
                <w:vAlign w:val="center"/>
              </w:tcPr>
              <w:p w:rsidR="00184ABB" w:rsidRPr="003616BE" w:rsidRDefault="00184ABB" w:rsidP="00BC5B6F">
                <w:pPr>
                  <w:jc w:val="center"/>
                  <w:rPr>
                    <w:rFonts w:ascii="Times New Roman" w:hAnsi="Times New Roman" w:cs="Times New Roman"/>
                    <w:sz w:val="20"/>
                    <w:szCs w:val="24"/>
                  </w:rPr>
                </w:pPr>
                <w:r w:rsidRPr="003616BE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{% for subj_info in arm.subjs_info %}</w:t>
                </w:r>
              </w:p>
            </w:tc>
          </w:tr>
          <w:tr w:rsidR="00184ABB" w:rsidTr="00F76B0B">
            <w:trPr>
              <w:trHeight w:val="11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08" w:type="dxa"/>
                <w:vAlign w:val="center"/>
              </w:tcPr>
              <w:p w:rsidR="00AE58F4" w:rsidRPr="006B5976" w:rsidRDefault="00AE58F4" w:rsidP="00BC5B6F">
                <w:pPr>
                  <w:jc w:val="center"/>
                  <w:rPr>
                    <w:rFonts w:ascii="Times New Roman" w:hAnsi="Times New Roman" w:cs="Times New Roman"/>
                    <w:b w:val="0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b w:val="0"/>
                    <w:szCs w:val="24"/>
                  </w:rPr>
                  <w:t>{{ subj_info.subj_name }}</w:t>
                </w:r>
              </w:p>
            </w:tc>
            <w:tc>
              <w:tcPr>
                <w:tcW w:w="1732" w:type="dxa"/>
                <w:vAlign w:val="center"/>
              </w:tcPr>
              <w:p w:rsidR="00AE58F4" w:rsidRPr="006B5976" w:rsidRDefault="00AE58F4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 xml:space="preserve">{{ </w:t>
                </w:r>
                <w:r w:rsidR="00DA6C36" w:rsidRPr="006B5976">
                  <w:rPr>
                    <w:rFonts w:ascii="Times New Roman" w:hAnsi="Times New Roman" w:cs="Times New Roman"/>
                    <w:szCs w:val="24"/>
                  </w:rPr>
                  <w:t>s</w:t>
                </w:r>
                <w:r w:rsidRPr="006B5976">
                  <w:rPr>
                    <w:rFonts w:ascii="Times New Roman" w:hAnsi="Times New Roman" w:cs="Times New Roman"/>
                    <w:szCs w:val="24"/>
                  </w:rPr>
                  <w:t>ubj_info.mother_department }}</w:t>
                </w:r>
              </w:p>
            </w:tc>
            <w:tc>
              <w:tcPr>
                <w:tcW w:w="1422" w:type="dxa"/>
                <w:vAlign w:val="center"/>
              </w:tcPr>
              <w:p w:rsidR="00DA6C36" w:rsidRPr="006B5976" w:rsidRDefault="00DA6C36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>{{</w:t>
                </w:r>
              </w:p>
              <w:p w:rsidR="00DA6C36" w:rsidRPr="006B5976" w:rsidRDefault="00DA6C36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>subj_info.atpg</w:t>
                </w:r>
              </w:p>
              <w:p w:rsidR="00AE58F4" w:rsidRPr="006B5976" w:rsidRDefault="00DA6C36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>}}</w:t>
                </w:r>
              </w:p>
            </w:tc>
            <w:tc>
              <w:tcPr>
                <w:tcW w:w="0" w:type="auto"/>
                <w:vAlign w:val="center"/>
              </w:tcPr>
              <w:p w:rsidR="00AE58F4" w:rsidRPr="006B5976" w:rsidRDefault="00AE58F4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>{{</w:t>
                </w:r>
              </w:p>
              <w:p w:rsidR="00AE58F4" w:rsidRPr="006B5976" w:rsidRDefault="00DA6C36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>s</w:t>
                </w:r>
                <w:r w:rsidR="00AE58F4" w:rsidRPr="006B5976">
                  <w:rPr>
                    <w:rFonts w:ascii="Times New Roman" w:hAnsi="Times New Roman" w:cs="Times New Roman"/>
                    <w:szCs w:val="24"/>
                  </w:rPr>
                  <w:t>ubj_info.teacher }}</w:t>
                </w:r>
              </w:p>
            </w:tc>
            <w:tc>
              <w:tcPr>
                <w:tcW w:w="0" w:type="auto"/>
                <w:vAlign w:val="center"/>
              </w:tcPr>
              <w:p w:rsidR="00AE58F4" w:rsidRPr="006B5976" w:rsidRDefault="00AE58F4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>{{</w:t>
                </w:r>
              </w:p>
              <w:p w:rsidR="00AE58F4" w:rsidRPr="006B5976" w:rsidRDefault="00DA6C36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>s</w:t>
                </w:r>
                <w:r w:rsidR="00AE58F4" w:rsidRPr="006B5976">
                  <w:rPr>
                    <w:rFonts w:ascii="Times New Roman" w:hAnsi="Times New Roman" w:cs="Times New Roman"/>
                    <w:szCs w:val="24"/>
                  </w:rPr>
                  <w:t>ubj_info.parallel</w:t>
                </w:r>
                <w:r w:rsidR="0057412F" w:rsidRPr="006B5976">
                  <w:rPr>
                    <w:rFonts w:ascii="Times New Roman" w:hAnsi="Times New Roman" w:cs="Times New Roman"/>
                    <w:szCs w:val="24"/>
                  </w:rPr>
                  <w:t xml:space="preserve"> </w:t>
                </w:r>
                <w:r w:rsidR="00AE58F4" w:rsidRPr="006B5976">
                  <w:rPr>
                    <w:rFonts w:ascii="Times New Roman" w:hAnsi="Times New Roman" w:cs="Times New Roman"/>
                    <w:szCs w:val="24"/>
                  </w:rPr>
                  <w:t>}}</w:t>
                </w:r>
              </w:p>
            </w:tc>
            <w:tc>
              <w:tcPr>
                <w:tcW w:w="0" w:type="auto"/>
                <w:vAlign w:val="center"/>
              </w:tcPr>
              <w:p w:rsidR="00AE58F4" w:rsidRPr="006B5976" w:rsidRDefault="00AE58F4" w:rsidP="00BC5B6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Cs w:val="24"/>
                  </w:rPr>
                </w:pPr>
                <w:r w:rsidRPr="006B5976">
                  <w:rPr>
                    <w:rFonts w:ascii="Times New Roman" w:hAnsi="Times New Roman" w:cs="Times New Roman"/>
                    <w:szCs w:val="24"/>
                  </w:rPr>
                  <w:t xml:space="preserve">{{ </w:t>
                </w:r>
                <w:r w:rsidR="00DA6C36" w:rsidRPr="006B5976">
                  <w:rPr>
                    <w:rFonts w:ascii="Times New Roman" w:hAnsi="Times New Roman" w:cs="Times New Roman"/>
                    <w:szCs w:val="24"/>
                  </w:rPr>
                  <w:t>s</w:t>
                </w:r>
                <w:r w:rsidRPr="006B5976">
                  <w:rPr>
                    <w:rFonts w:ascii="Times New Roman" w:hAnsi="Times New Roman" w:cs="Times New Roman"/>
                    <w:szCs w:val="24"/>
                  </w:rPr>
                  <w:t>ubj_info.weekly_freq }}</w:t>
                </w:r>
              </w:p>
            </w:tc>
          </w:tr>
          <w:tr w:rsidR="00B04C20" w:rsidTr="00BC5B6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6"/>
                <w:vAlign w:val="center"/>
              </w:tcPr>
              <w:p w:rsidR="00B04C20" w:rsidRPr="003616BE" w:rsidRDefault="00B04C20" w:rsidP="00BC5B6F">
                <w:pPr>
                  <w:jc w:val="center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 w:rsidRPr="003616BE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{% endfor %}</w:t>
                </w:r>
              </w:p>
            </w:tc>
          </w:tr>
        </w:tbl>
        <w:p w:rsidR="00B04C20" w:rsidRDefault="0000389E" w:rsidP="005A5DCB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00389E" w:rsidRDefault="00017507" w:rsidP="005A5DCB">
          <w:pPr>
            <w:ind w:firstLine="54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17507">
            <w:rPr>
              <w:rFonts w:ascii="Times New Roman" w:hAnsi="Times New Roman" w:cs="Times New Roman"/>
              <w:b/>
              <w:sz w:val="24"/>
              <w:szCs w:val="24"/>
            </w:rPr>
            <w:t>Subject/Course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0389E" w:rsidRPr="00942763">
            <w:rPr>
              <w:rFonts w:ascii="Times New Roman" w:hAnsi="Times New Roman" w:cs="Times New Roman"/>
              <w:b/>
              <w:sz w:val="24"/>
              <w:szCs w:val="24"/>
            </w:rPr>
            <w:t>Teachers/Tutors/Han</w:t>
          </w:r>
          <w:r w:rsidR="002F5D07">
            <w:rPr>
              <w:rFonts w:ascii="Times New Roman" w:hAnsi="Times New Roman" w:cs="Times New Roman"/>
              <w:b/>
              <w:sz w:val="24"/>
              <w:szCs w:val="24"/>
            </w:rPr>
            <w:t>dlers</w:t>
          </w:r>
        </w:p>
        <w:p w:rsidR="00942763" w:rsidRDefault="00017507" w:rsidP="005A5DCB">
          <w:pPr>
            <w:ind w:left="54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Total number of subject teachers (parallel subjects</w:t>
          </w:r>
          <w:r w:rsidR="002F5D07">
            <w:rPr>
              <w:rFonts w:ascii="Times New Roman" w:hAnsi="Times New Roman" w:cs="Times New Roman"/>
              <w:sz w:val="24"/>
              <w:szCs w:val="24"/>
            </w:rPr>
            <w:t xml:space="preserve"> inclusive</w:t>
          </w:r>
          <w:r>
            <w:rPr>
              <w:rFonts w:ascii="Times New Roman" w:hAnsi="Times New Roman" w:cs="Times New Roman"/>
              <w:sz w:val="24"/>
              <w:szCs w:val="24"/>
            </w:rPr>
            <w:t>): {{ arm.subj_teachers_num</w:t>
          </w:r>
          <w:r w:rsidR="002F5D0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}}</w:t>
          </w:r>
        </w:p>
        <w:p w:rsidR="00942763" w:rsidRPr="00942763" w:rsidRDefault="002F5D07" w:rsidP="00B04C20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="00942763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</w:p>
        <w:p w:rsidR="00DD23A9" w:rsidRPr="00A25E8C" w:rsidRDefault="00DD23A9" w:rsidP="00786048">
          <w:pPr>
            <w:ind w:left="108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{% endfor %}</w:t>
          </w:r>
        </w:p>
        <w:p w:rsidR="003C6000" w:rsidRPr="00A25E8C" w:rsidRDefault="003C6000" w:rsidP="00786048">
          <w:pPr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>{% endfor %}</w:t>
          </w:r>
        </w:p>
        <w:p w:rsidR="00A620A6" w:rsidRPr="00A25E8C" w:rsidRDefault="00060605" w:rsidP="007860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lastRenderedPageBreak/>
            <w:t>{% endfor %}</w:t>
          </w:r>
        </w:p>
        <w:p w:rsidR="008A0915" w:rsidRDefault="004658EA" w:rsidP="008A0915">
          <w:pPr>
            <w:rPr>
              <w:rFonts w:ascii="Times New Roman" w:hAnsi="Times New Roman" w:cs="Times New Roman"/>
              <w:color w:val="1F4E79" w:themeColor="accent1" w:themeShade="80"/>
              <w:sz w:val="24"/>
              <w:szCs w:val="24"/>
            </w:rPr>
          </w:pPr>
          <w:r w:rsidRPr="00A25E8C">
            <w:rPr>
              <w:rFonts w:ascii="Times New Roman" w:hAnsi="Times New Roman" w:cs="Times New Roman"/>
              <w:sz w:val="24"/>
              <w:szCs w:val="24"/>
            </w:rPr>
            <w:t xml:space="preserve">{% else </w:t>
          </w:r>
          <w:r w:rsidR="00091BB2" w:rsidRPr="00A25E8C">
            <w:rPr>
              <w:rFonts w:ascii="Times New Roman" w:hAnsi="Times New Roman" w:cs="Times New Roman"/>
              <w:sz w:val="24"/>
              <w:szCs w:val="24"/>
            </w:rPr>
            <w:t>%}</w:t>
          </w:r>
          <w:r w:rsidR="00091BB2" w:rsidRPr="00A25E8C">
            <w:rPr>
              <w:rFonts w:ascii="Times New Roman" w:hAnsi="Times New Roman" w:cs="Times New Roman"/>
              <w:sz w:val="24"/>
              <w:szCs w:val="24"/>
            </w:rPr>
            <w:br/>
          </w:r>
          <w:r w:rsidR="00624D14" w:rsidRPr="00A25E8C">
            <w:rPr>
              <w:rFonts w:ascii="Times New Roman" w:hAnsi="Times New Roman" w:cs="Times New Roman"/>
              <w:sz w:val="24"/>
              <w:szCs w:val="24"/>
            </w:rPr>
            <w:t>Class categories are yet to be created</w:t>
          </w:r>
          <w:r w:rsidR="008F32F8" w:rsidRPr="00A25E8C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091BB2" w:rsidRPr="00A25E8C">
            <w:rPr>
              <w:rFonts w:ascii="Times New Roman" w:hAnsi="Times New Roman" w:cs="Times New Roman"/>
              <w:color w:val="1F4E79" w:themeColor="accent1" w:themeShade="80"/>
              <w:sz w:val="24"/>
              <w:szCs w:val="24"/>
            </w:rPr>
            <w:br/>
          </w:r>
          <w:r w:rsidRPr="00A25E8C">
            <w:rPr>
              <w:rFonts w:ascii="Times New Roman" w:hAnsi="Times New Roman" w:cs="Times New Roman"/>
              <w:sz w:val="24"/>
              <w:szCs w:val="24"/>
            </w:rPr>
            <w:t>{% endif %}</w:t>
          </w:r>
        </w:p>
        <w:p w:rsidR="008A0915" w:rsidRDefault="008A0915">
          <w:pPr>
            <w:rPr>
              <w:rFonts w:ascii="Times New Roman" w:hAnsi="Times New Roman" w:cs="Times New Roman"/>
              <w:color w:val="1F4E79" w:themeColor="accent1" w:themeShade="80"/>
              <w:sz w:val="24"/>
              <w:szCs w:val="24"/>
            </w:rPr>
          </w:pPr>
          <w:r>
            <w:rPr>
              <w:rFonts w:ascii="Times New Roman" w:hAnsi="Times New Roman" w:cs="Times New Roman"/>
              <w:color w:val="1F4E79" w:themeColor="accent1" w:themeShade="80"/>
              <w:sz w:val="24"/>
              <w:szCs w:val="24"/>
            </w:rPr>
            <w:br w:type="page"/>
          </w:r>
        </w:p>
        <w:p w:rsidR="008A0915" w:rsidRDefault="008A0915" w:rsidP="008A0915">
          <w:pPr>
            <w:pStyle w:val="Heading2"/>
          </w:pPr>
          <w:r w:rsidRPr="00A620A6">
            <w:lastRenderedPageBreak/>
            <w:t>SUBJECT</w:t>
          </w:r>
          <w:r>
            <w:t>/COURSE</w:t>
          </w:r>
          <w:r w:rsidRPr="00A620A6">
            <w:t xml:space="preserve"> MODELS</w:t>
          </w:r>
        </w:p>
        <w:p w:rsidR="00E44E3A" w:rsidRPr="00B76DAE" w:rsidRDefault="00E44E3A" w:rsidP="009532DB">
          <w:pPr>
            <w:pStyle w:val="Heading3"/>
          </w:pPr>
          <w:r w:rsidRPr="00B76DAE">
            <w:t>DEPARTMENTS</w:t>
          </w:r>
        </w:p>
        <w:p w:rsidR="00454301" w:rsidRPr="00B76DAE" w:rsidRDefault="00F76B0B" w:rsidP="001236DC">
          <w:pPr>
            <w:jc w:val="both"/>
            <w:rPr>
              <w:rFonts w:ascii="Times New Roman" w:hAnsi="Times New Roman" w:cs="Times New Roman"/>
              <w:sz w:val="24"/>
            </w:rPr>
          </w:pPr>
          <w:r w:rsidRPr="005D06C7">
            <w:rPr>
              <w:rFonts w:ascii="Times New Roman" w:hAnsi="Times New Roman" w:cs="Times New Roman"/>
              <w:b/>
              <w:color w:val="262626" w:themeColor="text1" w:themeTint="D9"/>
              <w:sz w:val="24"/>
            </w:rPr>
            <w:t>{{ institution }}</w:t>
          </w:r>
          <w:r w:rsidRPr="00B76DAE">
            <w:rPr>
              <w:rFonts w:ascii="Times New Roman" w:hAnsi="Times New Roman" w:cs="Times New Roman"/>
              <w:sz w:val="24"/>
            </w:rPr>
            <w:t xml:space="preserve"> has a number of departments in operation to house and categorize subjects/courses</w:t>
          </w:r>
          <w:r w:rsidR="00EF02DF" w:rsidRPr="00B76DAE">
            <w:rPr>
              <w:rFonts w:ascii="Times New Roman" w:hAnsi="Times New Roman" w:cs="Times New Roman"/>
              <w:sz w:val="24"/>
            </w:rPr>
            <w:t>,</w:t>
          </w:r>
          <w:r w:rsidRPr="00B76DAE">
            <w:rPr>
              <w:rFonts w:ascii="Times New Roman" w:hAnsi="Times New Roman" w:cs="Times New Roman"/>
              <w:sz w:val="24"/>
            </w:rPr>
            <w:t xml:space="preserve"> as well as subject teachers</w:t>
          </w:r>
          <w:r w:rsidR="00EF02DF" w:rsidRPr="00B76DAE">
            <w:rPr>
              <w:rFonts w:ascii="Times New Roman" w:hAnsi="Times New Roman" w:cs="Times New Roman"/>
              <w:sz w:val="24"/>
            </w:rPr>
            <w:t xml:space="preserve"> and to help deal with the intricacies exist between teachers, subjects and class arms.</w:t>
          </w:r>
        </w:p>
        <w:p w:rsidR="001236DC" w:rsidRPr="00B76DAE" w:rsidRDefault="00B37794" w:rsidP="003359CC">
          <w:pPr>
            <w:spacing w:after="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pict>
              <v:rect id="_x0000_i1028" style="width:0;height:1.5pt" o:hralign="center" o:hrstd="t" o:hr="t" fillcolor="#a0a0a0" stroked="f"/>
            </w:pict>
          </w:r>
        </w:p>
        <w:p w:rsidR="00454301" w:rsidRPr="00B76DAE" w:rsidRDefault="001236DC" w:rsidP="003359CC">
          <w:pPr>
            <w:spacing w:after="0"/>
            <w:jc w:val="both"/>
            <w:rPr>
              <w:rFonts w:ascii="Times New Roman" w:hAnsi="Times New Roman" w:cs="Times New Roman"/>
              <w:sz w:val="24"/>
            </w:rPr>
          </w:pPr>
          <w:r w:rsidRPr="00B76DAE">
            <w:rPr>
              <w:rFonts w:ascii="Times New Roman" w:hAnsi="Times New Roman" w:cs="Times New Roman"/>
              <w:sz w:val="24"/>
            </w:rPr>
            <w:t>Departments: {{ departments_num }}</w:t>
          </w:r>
        </w:p>
        <w:p w:rsidR="001236DC" w:rsidRPr="00B76DAE" w:rsidRDefault="00B37794" w:rsidP="001236DC">
          <w:pPr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pict>
              <v:rect id="_x0000_i1029" style="width:0;height:1.5pt" o:hralign="center" o:hrstd="t" o:hr="t" fillcolor="#a0a0a0" stroked="f"/>
            </w:pict>
          </w:r>
        </w:p>
        <w:p w:rsidR="00EF02DF" w:rsidRPr="00B76DAE" w:rsidRDefault="00EF02DF" w:rsidP="001236DC">
          <w:pPr>
            <w:jc w:val="both"/>
            <w:rPr>
              <w:rFonts w:ascii="Times New Roman" w:hAnsi="Times New Roman" w:cs="Times New Roman"/>
              <w:sz w:val="24"/>
            </w:rPr>
          </w:pPr>
          <w:r w:rsidRPr="00B76DAE">
            <w:rPr>
              <w:rFonts w:ascii="Times New Roman" w:hAnsi="Times New Roman" w:cs="Times New Roman"/>
              <w:sz w:val="24"/>
            </w:rPr>
            <w:t>Each of the departments, alongside its child subjects/courses, subject teachers and other relevant details are displayed below.</w:t>
          </w:r>
        </w:p>
        <w:p w:rsidR="00637A1B" w:rsidRPr="00B76DAE" w:rsidRDefault="00EF5C7E" w:rsidP="001236DC">
          <w:pPr>
            <w:jc w:val="both"/>
            <w:rPr>
              <w:rFonts w:ascii="Times New Roman" w:hAnsi="Times New Roman" w:cs="Times New Roman"/>
              <w:sz w:val="24"/>
            </w:rPr>
          </w:pPr>
          <w:r w:rsidRPr="00B76DAE">
            <w:rPr>
              <w:rFonts w:ascii="Times New Roman" w:hAnsi="Times New Roman" w:cs="Times New Roman"/>
              <w:sz w:val="24"/>
            </w:rPr>
            <w:t>{% for department in departments %}</w:t>
          </w:r>
        </w:p>
        <w:p w:rsidR="00EF5C7E" w:rsidRDefault="00EF5C7E" w:rsidP="00C75AD7">
          <w:pPr>
            <w:pStyle w:val="ListParagraph"/>
            <w:numPr>
              <w:ilvl w:val="0"/>
              <w:numId w:val="12"/>
            </w:numPr>
            <w:jc w:val="both"/>
            <w:rPr>
              <w:rFonts w:ascii="Times New Roman" w:hAnsi="Times New Roman" w:cs="Times New Roman"/>
              <w:b/>
              <w:color w:val="1F3864" w:themeColor="accent5" w:themeShade="80"/>
              <w:sz w:val="26"/>
              <w:szCs w:val="26"/>
            </w:rPr>
          </w:pPr>
          <w:r w:rsidRPr="00453311">
            <w:rPr>
              <w:rFonts w:ascii="Times New Roman" w:hAnsi="Times New Roman" w:cs="Times New Roman"/>
              <w:b/>
              <w:color w:val="1F3864" w:themeColor="accent5" w:themeShade="80"/>
              <w:sz w:val="26"/>
              <w:szCs w:val="26"/>
            </w:rPr>
            <w:t>{{ department.name }}</w:t>
          </w:r>
        </w:p>
        <w:tbl>
          <w:tblPr>
            <w:tblStyle w:val="PlainTable2"/>
            <w:tblW w:w="0" w:type="auto"/>
            <w:tblLook w:val="0700" w:firstRow="0" w:lastRow="0" w:firstColumn="0" w:lastColumn="1" w:noHBand="1" w:noVBand="1"/>
          </w:tblPr>
          <w:tblGrid>
            <w:gridCol w:w="6120"/>
            <w:gridCol w:w="2980"/>
          </w:tblGrid>
          <w:tr w:rsidR="00655F47" w:rsidTr="005D06C7">
            <w:trPr>
              <w:trHeight w:val="222"/>
            </w:trPr>
            <w:tc>
              <w:tcPr>
                <w:tcW w:w="6120" w:type="dxa"/>
                <w:vAlign w:val="center"/>
              </w:tcPr>
              <w:p w:rsidR="00655F47" w:rsidRPr="00655F47" w:rsidRDefault="00655F47" w:rsidP="005D06C7">
                <w:pPr>
                  <w:ind w:left="360"/>
                  <w:rPr>
                    <w:rFonts w:ascii="Times New Roman" w:hAnsi="Times New Roman" w:cs="Times New Roman"/>
                    <w:b/>
                    <w:sz w:val="24"/>
                  </w:rPr>
                </w:pPr>
                <w:r w:rsidRPr="00655F47">
                  <w:rPr>
                    <w:rFonts w:ascii="Times New Roman" w:hAnsi="Times New Roman" w:cs="Times New Roman"/>
                    <w:b/>
                    <w:sz w:val="24"/>
                  </w:rPr>
                  <w:t>Description</w:t>
                </w:r>
              </w:p>
            </w:tc>
            <w:tc>
              <w:tcPr>
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<w:tcW w:w="2980" w:type="dxa"/>
                <w:vAlign w:val="center"/>
              </w:tcPr>
              <w:p w:rsidR="00655F47" w:rsidRPr="00E62B77" w:rsidRDefault="00655F47" w:rsidP="005D06C7">
                <w:pPr>
                  <w:rPr>
                    <w:rFonts w:ascii="Times New Roman" w:hAnsi="Times New Roman" w:cs="Times New Roman"/>
                    <w:b w:val="0"/>
                    <w:i/>
                    <w:color w:val="1F3864" w:themeColor="accent5" w:themeShade="80"/>
                    <w:szCs w:val="26"/>
                  </w:rPr>
                </w:pPr>
                <w:r w:rsidRPr="00E62B77">
                  <w:rPr>
                    <w:rFonts w:ascii="Times New Roman" w:hAnsi="Times New Roman" w:cs="Times New Roman"/>
                    <w:sz w:val="24"/>
                  </w:rPr>
                  <w:t>Head of Department</w:t>
                </w:r>
              </w:p>
            </w:tc>
          </w:tr>
          <w:tr w:rsidR="00655F47" w:rsidTr="005D06C7">
            <w:trPr>
              <w:trHeight w:val="486"/>
            </w:trPr>
            <w:tc>
              <w:tcPr>
                <w:tcW w:w="6120" w:type="dxa"/>
                <w:vAlign w:val="center"/>
              </w:tcPr>
              <w:p w:rsidR="00655F47" w:rsidRPr="00F358F0" w:rsidRDefault="00655F47" w:rsidP="005D06C7">
                <w:pPr>
                  <w:ind w:left="360"/>
                  <w:rPr>
                    <w:rFonts w:ascii="Times New Roman" w:hAnsi="Times New Roman" w:cs="Times New Roman"/>
                    <w:sz w:val="24"/>
                  </w:rPr>
                </w:pPr>
                <w:r w:rsidRPr="00F358F0">
                  <w:rPr>
                    <w:rFonts w:ascii="Times New Roman" w:hAnsi="Times New Roman" w:cs="Times New Roman"/>
                    <w:sz w:val="24"/>
                  </w:rPr>
                  <w:t>{{ department.description }}</w:t>
                </w:r>
              </w:p>
              <w:p w:rsidR="00655F47" w:rsidRDefault="00655F47" w:rsidP="005D06C7">
                <w:pPr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6"/>
                    <w:szCs w:val="26"/>
                  </w:rPr>
                </w:pPr>
              </w:p>
            </w:tc>
            <w:tc>
              <w:tcPr>
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<w:tcW w:w="2980" w:type="dxa"/>
                <w:vAlign w:val="center"/>
              </w:tcPr>
              <w:p w:rsidR="00655F47" w:rsidRPr="00E62B77" w:rsidRDefault="00655F47" w:rsidP="005D06C7">
                <w:pPr>
                  <w:rPr>
                    <w:rFonts w:ascii="Times New Roman" w:hAnsi="Times New Roman" w:cs="Times New Roman"/>
                    <w:b w:val="0"/>
                    <w:i/>
                    <w:color w:val="1F3864" w:themeColor="accent5" w:themeShade="80"/>
                    <w:szCs w:val="26"/>
                  </w:rPr>
                </w:pPr>
                <w:r w:rsidRPr="00E62B77">
                  <w:rPr>
                    <w:rFonts w:ascii="Times New Roman" w:hAnsi="Times New Roman" w:cs="Times New Roman"/>
                    <w:sz w:val="24"/>
                  </w:rPr>
                  <w:t>{{ department.HOD }}</w:t>
                </w:r>
              </w:p>
            </w:tc>
          </w:tr>
        </w:tbl>
        <w:p w:rsidR="00E62B77" w:rsidRDefault="00E62B77" w:rsidP="005D06C7">
          <w:pPr>
            <w:jc w:val="both"/>
            <w:rPr>
              <w:rFonts w:ascii="Times New Roman" w:hAnsi="Times New Roman" w:cs="Times New Roman"/>
              <w:b/>
              <w:sz w:val="24"/>
            </w:rPr>
          </w:pPr>
        </w:p>
        <w:p w:rsidR="00C75AD7" w:rsidRPr="00B76DAE" w:rsidRDefault="00C75AD7" w:rsidP="00E62B77">
          <w:pPr>
            <w:spacing w:after="0"/>
            <w:ind w:left="360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B76DAE">
            <w:rPr>
              <w:rFonts w:ascii="Times New Roman" w:hAnsi="Times New Roman" w:cs="Times New Roman"/>
              <w:b/>
              <w:sz w:val="24"/>
            </w:rPr>
            <w:t>Content Details</w:t>
          </w:r>
        </w:p>
        <w:p w:rsidR="00C75AD7" w:rsidRPr="001E162C" w:rsidRDefault="00C75AD7" w:rsidP="001E162C">
          <w:pPr>
            <w:pStyle w:val="ListParagraph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sz w:val="24"/>
            </w:rPr>
          </w:pPr>
          <w:r w:rsidRPr="001E162C">
            <w:rPr>
              <w:rFonts w:ascii="Times New Roman" w:hAnsi="Times New Roman" w:cs="Times New Roman"/>
              <w:sz w:val="24"/>
            </w:rPr>
            <w:t>Child subjects: {{ department.num_subjs }}</w:t>
          </w:r>
        </w:p>
        <w:p w:rsidR="00BC3B24" w:rsidRPr="001E162C" w:rsidRDefault="00BC3B24" w:rsidP="001E162C">
          <w:pPr>
            <w:pStyle w:val="ListParagraph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sz w:val="24"/>
            </w:rPr>
          </w:pPr>
          <w:r w:rsidRPr="001E162C">
            <w:rPr>
              <w:rFonts w:ascii="Times New Roman" w:hAnsi="Times New Roman" w:cs="Times New Roman"/>
              <w:sz w:val="24"/>
            </w:rPr>
            <w:t>Total number of teachers: {{ department.num_teachers }}</w:t>
          </w:r>
        </w:p>
        <w:p w:rsidR="00C75AD7" w:rsidRPr="001E162C" w:rsidRDefault="00C75AD7" w:rsidP="001E162C">
          <w:pPr>
            <w:pStyle w:val="ListParagraph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sz w:val="24"/>
            </w:rPr>
          </w:pPr>
          <w:r w:rsidRPr="001E162C">
            <w:rPr>
              <w:rFonts w:ascii="Times New Roman" w:hAnsi="Times New Roman" w:cs="Times New Roman"/>
              <w:sz w:val="24"/>
            </w:rPr>
            <w:t xml:space="preserve">Class category span: {{ </w:t>
          </w:r>
          <w:r w:rsidR="009D0ED9" w:rsidRPr="001E162C">
            <w:rPr>
              <w:rFonts w:ascii="Times New Roman" w:hAnsi="Times New Roman" w:cs="Times New Roman"/>
              <w:sz w:val="24"/>
            </w:rPr>
            <w:t>department.classcat_span</w:t>
          </w:r>
          <w:r w:rsidRPr="001E162C">
            <w:rPr>
              <w:rFonts w:ascii="Times New Roman" w:hAnsi="Times New Roman" w:cs="Times New Roman"/>
              <w:sz w:val="24"/>
            </w:rPr>
            <w:t xml:space="preserve"> }}</w:t>
          </w:r>
        </w:p>
        <w:p w:rsidR="00230A37" w:rsidRPr="00B76DAE" w:rsidRDefault="00230A37" w:rsidP="00E62B77">
          <w:pPr>
            <w:spacing w:before="240" w:after="0"/>
            <w:ind w:left="360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B76DAE">
            <w:rPr>
              <w:rFonts w:ascii="Times New Roman" w:hAnsi="Times New Roman" w:cs="Times New Roman"/>
              <w:b/>
              <w:sz w:val="24"/>
            </w:rPr>
            <w:t>Child subjects’ details</w:t>
          </w:r>
        </w:p>
        <w:p w:rsidR="00BC3B24" w:rsidRPr="00B76DAE" w:rsidRDefault="00DB4B24" w:rsidP="004F6C13">
          <w:pPr>
            <w:spacing w:after="0"/>
            <w:ind w:left="360"/>
            <w:jc w:val="both"/>
            <w:rPr>
              <w:rFonts w:ascii="Times New Roman" w:hAnsi="Times New Roman" w:cs="Times New Roman"/>
              <w:sz w:val="24"/>
            </w:rPr>
          </w:pPr>
          <w:r w:rsidRPr="00B76DAE">
            <w:rPr>
              <w:rFonts w:ascii="Times New Roman" w:hAnsi="Times New Roman" w:cs="Times New Roman"/>
              <w:sz w:val="24"/>
            </w:rPr>
            <w:t>Outlined below are each of the child subjects/courses of this department</w:t>
          </w:r>
          <w:r w:rsidR="003359CC" w:rsidRPr="00B76DAE">
            <w:rPr>
              <w:rFonts w:ascii="Times New Roman" w:hAnsi="Times New Roman" w:cs="Times New Roman"/>
              <w:sz w:val="24"/>
            </w:rPr>
            <w:t xml:space="preserve"> and their minutiae</w:t>
          </w:r>
          <w:r w:rsidR="00EB6B9B" w:rsidRPr="00B76DAE">
            <w:rPr>
              <w:rFonts w:ascii="Times New Roman" w:hAnsi="Times New Roman" w:cs="Times New Roman"/>
              <w:sz w:val="24"/>
            </w:rPr>
            <w:t>.</w:t>
          </w:r>
        </w:p>
        <w:p w:rsidR="00EB6B9B" w:rsidRPr="00B76DAE" w:rsidRDefault="00EB6B9B" w:rsidP="004F6C13">
          <w:pPr>
            <w:spacing w:after="0"/>
            <w:ind w:left="360"/>
            <w:jc w:val="both"/>
            <w:rPr>
              <w:rFonts w:ascii="Times New Roman" w:hAnsi="Times New Roman" w:cs="Times New Roman"/>
              <w:sz w:val="24"/>
            </w:rPr>
          </w:pPr>
          <w:r w:rsidRPr="00B76DAE">
            <w:rPr>
              <w:rFonts w:ascii="Times New Roman" w:hAnsi="Times New Roman" w:cs="Times New Roman"/>
              <w:sz w:val="24"/>
            </w:rPr>
            <w:t>{% for subj in department.subjs %}</w:t>
          </w:r>
        </w:p>
        <w:p w:rsidR="00EB6B9B" w:rsidRDefault="00EB6B9B" w:rsidP="00EB6B9B">
          <w:pPr>
            <w:pStyle w:val="ListParagraph"/>
            <w:numPr>
              <w:ilvl w:val="0"/>
              <w:numId w:val="13"/>
            </w:numPr>
            <w:jc w:val="both"/>
            <w:rPr>
              <w:rFonts w:ascii="Times New Roman" w:hAnsi="Times New Roman" w:cs="Times New Roman"/>
              <w:b/>
              <w:sz w:val="24"/>
            </w:rPr>
          </w:pPr>
          <w:r w:rsidRPr="00B76DAE">
            <w:rPr>
              <w:rFonts w:ascii="Times New Roman" w:hAnsi="Times New Roman" w:cs="Times New Roman"/>
              <w:b/>
              <w:sz w:val="24"/>
            </w:rPr>
            <w:t>{{ subj.name }}</w:t>
          </w:r>
        </w:p>
        <w:p w:rsidR="00F358F0" w:rsidRPr="00253C5C" w:rsidRDefault="00F358F0" w:rsidP="00253C5C">
          <w:pPr>
            <w:ind w:left="720"/>
            <w:jc w:val="both"/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t>Head of subject</w:t>
          </w:r>
          <w:r w:rsidR="00253C5C">
            <w:rPr>
              <w:rFonts w:ascii="Times New Roman" w:hAnsi="Times New Roman" w:cs="Times New Roman"/>
              <w:b/>
              <w:sz w:val="24"/>
            </w:rPr>
            <w:t xml:space="preserve">: </w:t>
          </w:r>
          <w:r w:rsidRPr="00F358F0">
            <w:rPr>
              <w:rFonts w:ascii="Times New Roman" w:hAnsi="Times New Roman" w:cs="Times New Roman"/>
              <w:sz w:val="24"/>
            </w:rPr>
            <w:t>{{</w:t>
          </w:r>
          <w:r>
            <w:rPr>
              <w:rFonts w:ascii="Times New Roman" w:hAnsi="Times New Roman" w:cs="Times New Roman"/>
              <w:sz w:val="24"/>
            </w:rPr>
            <w:t xml:space="preserve"> subj.HOS </w:t>
          </w:r>
          <w:r w:rsidRPr="00F358F0">
            <w:rPr>
              <w:rFonts w:ascii="Times New Roman" w:hAnsi="Times New Roman" w:cs="Times New Roman"/>
              <w:sz w:val="24"/>
            </w:rPr>
            <w:t>}}</w:t>
          </w:r>
        </w:p>
        <w:p w:rsidR="00EB6B9B" w:rsidRPr="00CD60F9" w:rsidRDefault="00D76802" w:rsidP="00EB6B9B">
          <w:pPr>
            <w:ind w:left="720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CD60F9">
            <w:rPr>
              <w:rFonts w:ascii="Times New Roman" w:hAnsi="Times New Roman" w:cs="Times New Roman"/>
              <w:b/>
              <w:sz w:val="24"/>
            </w:rPr>
            <w:t>Subject/Course structure (ATPG) breakdown</w:t>
          </w:r>
          <w:r w:rsidR="00B76DAE" w:rsidRPr="00CD60F9">
            <w:rPr>
              <w:rFonts w:ascii="Times New Roman" w:hAnsi="Times New Roman" w:cs="Times New Roman"/>
              <w:b/>
              <w:sz w:val="24"/>
            </w:rPr>
            <w:t xml:space="preserve"> as regards the user-specified ATPG ratings in the user interface</w:t>
          </w:r>
        </w:p>
        <w:tbl>
          <w:tblPr>
            <w:tblStyle w:val="TableGridLight"/>
            <w:tblW w:w="0" w:type="auto"/>
            <w:tblInd w:w="711" w:type="dxa"/>
            <w:tblLook w:val="04A0" w:firstRow="1" w:lastRow="0" w:firstColumn="1" w:lastColumn="0" w:noHBand="0" w:noVBand="1"/>
          </w:tblPr>
          <w:tblGrid>
            <w:gridCol w:w="4172"/>
            <w:gridCol w:w="2484"/>
          </w:tblGrid>
          <w:tr w:rsidR="00B76DAE" w:rsidRPr="00B76DAE" w:rsidTr="00181F63">
            <w:trPr>
              <w:trHeight w:val="285"/>
            </w:trPr>
            <w:tc>
              <w:tcPr>
                <w:tcW w:w="4172" w:type="dxa"/>
                <w:vAlign w:val="center"/>
              </w:tcPr>
              <w:p w:rsidR="00D76802" w:rsidRPr="009500C6" w:rsidRDefault="00D76802" w:rsidP="009500C6">
                <w:pPr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</w:pPr>
                <w:r w:rsidRPr="009500C6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ATPG Attribute</w:t>
                </w:r>
              </w:p>
            </w:tc>
            <w:tc>
              <w:tcPr>
                <w:tcW w:w="2483" w:type="dxa"/>
                <w:vAlign w:val="center"/>
              </w:tcPr>
              <w:p w:rsidR="00D76802" w:rsidRPr="009500C6" w:rsidRDefault="00B76DAE" w:rsidP="009500C6">
                <w:pPr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</w:pPr>
                <w:r w:rsidRPr="009500C6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Rating</w:t>
                </w:r>
              </w:p>
            </w:tc>
          </w:tr>
          <w:tr w:rsidR="00D76802" w:rsidRPr="00B76DAE" w:rsidTr="00181F63">
            <w:trPr>
              <w:trHeight w:val="285"/>
            </w:trPr>
            <w:tc>
              <w:tcPr>
                <w:tcW w:w="6656" w:type="dxa"/>
                <w:gridSpan w:val="2"/>
                <w:vAlign w:val="center"/>
              </w:tcPr>
              <w:p w:rsidR="00D76802" w:rsidRPr="00181F63" w:rsidRDefault="00D76802" w:rsidP="009500C6">
                <w:pPr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{% for atpg_info in subj.atpg_infos %}</w:t>
                </w:r>
              </w:p>
            </w:tc>
          </w:tr>
          <w:tr w:rsidR="00B76DAE" w:rsidRPr="00B76DAE" w:rsidTr="00181F63">
            <w:trPr>
              <w:trHeight w:val="285"/>
            </w:trPr>
            <w:tc>
              <w:tcPr>
                <w:tcW w:w="4172" w:type="dxa"/>
                <w:vAlign w:val="center"/>
              </w:tcPr>
              <w:p w:rsidR="00D76802" w:rsidRPr="00181F63" w:rsidRDefault="00D76802" w:rsidP="009500C6">
                <w:pPr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{{ atpg_info.attribute }}</w:t>
                </w:r>
              </w:p>
            </w:tc>
            <w:tc>
              <w:tcPr>
                <w:tcW w:w="2483" w:type="dxa"/>
                <w:vAlign w:val="center"/>
              </w:tcPr>
              <w:p w:rsidR="00D76802" w:rsidRPr="00181F63" w:rsidRDefault="00D76802" w:rsidP="009500C6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{{ atpg_info.rating }}</w:t>
                </w:r>
              </w:p>
            </w:tc>
          </w:tr>
          <w:tr w:rsidR="00D76802" w:rsidRPr="00B76DAE" w:rsidTr="00181F63">
            <w:trPr>
              <w:trHeight w:val="285"/>
            </w:trPr>
            <w:tc>
              <w:tcPr>
                <w:tcW w:w="6656" w:type="dxa"/>
                <w:gridSpan w:val="2"/>
                <w:vAlign w:val="center"/>
              </w:tcPr>
              <w:p w:rsidR="00D76802" w:rsidRPr="00181F63" w:rsidRDefault="00D76802" w:rsidP="009500C6">
                <w:pPr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{% endfor %}</w:t>
                </w:r>
              </w:p>
            </w:tc>
          </w:tr>
          <w:tr w:rsidR="00D76802" w:rsidRPr="00B76DAE" w:rsidTr="00181F63">
            <w:trPr>
              <w:trHeight w:val="285"/>
            </w:trPr>
            <w:tc>
              <w:tcPr>
                <w:tcW w:w="4172" w:type="dxa"/>
                <w:vAlign w:val="center"/>
              </w:tcPr>
              <w:p w:rsidR="00D76802" w:rsidRPr="00181F63" w:rsidRDefault="00D76802" w:rsidP="009500C6">
                <w:pPr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Total ATPG value</w:t>
                </w:r>
              </w:p>
            </w:tc>
            <w:tc>
              <w:tcPr>
                <w:tcW w:w="2483" w:type="dxa"/>
                <w:vAlign w:val="center"/>
              </w:tcPr>
              <w:p w:rsidR="00D76802" w:rsidRPr="00181F63" w:rsidRDefault="00D76802" w:rsidP="009500C6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{{</w:t>
                </w:r>
                <w:r w:rsidR="005B030F" w:rsidRPr="00181F63">
                  <w:rPr>
                    <w:rFonts w:ascii="Times New Roman" w:hAnsi="Times New Roman" w:cs="Times New Roman"/>
                  </w:rPr>
                  <w:t xml:space="preserve"> subj.atpg_val </w:t>
                </w:r>
                <w:r w:rsidRPr="00181F63">
                  <w:rPr>
                    <w:rFonts w:ascii="Times New Roman" w:hAnsi="Times New Roman" w:cs="Times New Roman"/>
                  </w:rPr>
                  <w:t>}}</w:t>
                </w:r>
              </w:p>
            </w:tc>
          </w:tr>
        </w:tbl>
        <w:p w:rsidR="00D76802" w:rsidRDefault="00D76802" w:rsidP="00EB6B9B">
          <w:pPr>
            <w:ind w:left="720"/>
            <w:jc w:val="both"/>
            <w:rPr>
              <w:rFonts w:ascii="Times New Roman" w:hAnsi="Times New Roman" w:cs="Times New Roman"/>
              <w:sz w:val="24"/>
            </w:rPr>
          </w:pPr>
        </w:p>
        <w:p w:rsidR="004F6C13" w:rsidRPr="004F6C13" w:rsidRDefault="004F6C13" w:rsidP="00EB6B9B">
          <w:pPr>
            <w:ind w:left="720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4F6C13">
            <w:rPr>
              <w:rFonts w:ascii="Times New Roman" w:hAnsi="Times New Roman" w:cs="Times New Roman"/>
              <w:b/>
              <w:sz w:val="24"/>
            </w:rPr>
            <w:t>Subject Parallelism</w:t>
          </w:r>
        </w:p>
        <w:p w:rsidR="009500C6" w:rsidRDefault="009500C6" w:rsidP="00EB6B9B">
          <w:pPr>
            <w:ind w:left="72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{% if subj.is_parallel %}</w:t>
          </w:r>
        </w:p>
        <w:p w:rsidR="00C97116" w:rsidRDefault="00C97116" w:rsidP="00EB6B9B">
          <w:pPr>
            <w:ind w:left="72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lastRenderedPageBreak/>
            <w:t xml:space="preserve">This subject is a </w:t>
          </w:r>
          <w:r w:rsidRPr="00513F1A">
            <w:rPr>
              <w:rFonts w:ascii="Times New Roman" w:hAnsi="Times New Roman" w:cs="Times New Roman"/>
              <w:b/>
              <w:i/>
              <w:sz w:val="24"/>
            </w:rPr>
            <w:t>parallel</w:t>
          </w:r>
          <w:r w:rsidRPr="00513F1A">
            <w:rPr>
              <w:rFonts w:ascii="Times New Roman" w:hAnsi="Times New Roman" w:cs="Times New Roman"/>
              <w:b/>
              <w:sz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</w:rPr>
            <w:t xml:space="preserve">subject. i.e. </w:t>
          </w:r>
          <w:r w:rsidR="000B5129">
            <w:rPr>
              <w:rFonts w:ascii="Times New Roman" w:hAnsi="Times New Roman" w:cs="Times New Roman"/>
              <w:sz w:val="24"/>
            </w:rPr>
            <w:t xml:space="preserve">it </w:t>
          </w:r>
          <w:r>
            <w:rPr>
              <w:rFonts w:ascii="Times New Roman" w:hAnsi="Times New Roman" w:cs="Times New Roman"/>
              <w:sz w:val="24"/>
            </w:rPr>
            <w:t xml:space="preserve">comprises of </w:t>
          </w:r>
          <w:r w:rsidR="003662D7">
            <w:rPr>
              <w:rFonts w:ascii="Times New Roman" w:hAnsi="Times New Roman" w:cs="Times New Roman"/>
              <w:sz w:val="24"/>
            </w:rPr>
            <w:t>sub-</w:t>
          </w:r>
          <w:r>
            <w:rPr>
              <w:rFonts w:ascii="Times New Roman" w:hAnsi="Times New Roman" w:cs="Times New Roman"/>
              <w:sz w:val="24"/>
            </w:rPr>
            <w:t>subjects that run side-by-side for</w:t>
          </w:r>
          <w:r w:rsidR="00713499">
            <w:rPr>
              <w:rFonts w:ascii="Times New Roman" w:hAnsi="Times New Roman" w:cs="Times New Roman"/>
              <w:sz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</w:rPr>
            <w:t xml:space="preserve"> all of the class arms that offer them.</w:t>
          </w:r>
        </w:p>
        <w:p w:rsidR="008C4786" w:rsidRPr="00C97116" w:rsidRDefault="00632A91" w:rsidP="00632A91">
          <w:pPr>
            <w:ind w:firstLine="72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Sub-</w:t>
          </w:r>
          <w:r w:rsidR="008C4786">
            <w:rPr>
              <w:rFonts w:ascii="Times New Roman" w:hAnsi="Times New Roman" w:cs="Times New Roman"/>
              <w:sz w:val="24"/>
            </w:rPr>
            <w:t>subjects</w:t>
          </w:r>
          <w:r>
            <w:rPr>
              <w:rFonts w:ascii="Times New Roman" w:hAnsi="Times New Roman" w:cs="Times New Roman"/>
              <w:sz w:val="24"/>
            </w:rPr>
            <w:t xml:space="preserve">: </w:t>
          </w:r>
          <w:r w:rsidRPr="00DA50EE">
            <w:rPr>
              <w:rFonts w:ascii="Times New Roman" w:hAnsi="Times New Roman" w:cs="Times New Roman"/>
              <w:b/>
              <w:sz w:val="24"/>
            </w:rPr>
            <w:t>{{ subj.para_subjects }}</w:t>
          </w:r>
        </w:p>
        <w:p w:rsidR="009500C6" w:rsidRDefault="009500C6" w:rsidP="00EB6B9B">
          <w:pPr>
            <w:ind w:left="72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Number of teachers/handlers</w:t>
          </w:r>
          <w:r w:rsidR="00ED1832">
            <w:rPr>
              <w:rFonts w:ascii="Times New Roman" w:hAnsi="Times New Roman" w:cs="Times New Roman"/>
              <w:sz w:val="24"/>
            </w:rPr>
            <w:t xml:space="preserve"> (</w:t>
          </w:r>
          <w:r w:rsidR="000643A4">
            <w:rPr>
              <w:rFonts w:ascii="Times New Roman" w:hAnsi="Times New Roman" w:cs="Times New Roman"/>
              <w:sz w:val="24"/>
            </w:rPr>
            <w:t>sub-subjects</w:t>
          </w:r>
          <w:r w:rsidR="00ED1832">
            <w:rPr>
              <w:rFonts w:ascii="Times New Roman" w:hAnsi="Times New Roman" w:cs="Times New Roman"/>
              <w:sz w:val="24"/>
            </w:rPr>
            <w:t xml:space="preserve"> inclusive</w:t>
          </w:r>
          <w:r w:rsidR="000643A4">
            <w:rPr>
              <w:rFonts w:ascii="Times New Roman" w:hAnsi="Times New Roman" w:cs="Times New Roman"/>
              <w:sz w:val="24"/>
            </w:rPr>
            <w:t>)</w:t>
          </w:r>
          <w:r>
            <w:rPr>
              <w:rFonts w:ascii="Times New Roman" w:hAnsi="Times New Roman" w:cs="Times New Roman"/>
              <w:sz w:val="24"/>
            </w:rPr>
            <w:t>: {{ subj.teachers_num }}</w:t>
          </w:r>
        </w:p>
        <w:p w:rsidR="00C97116" w:rsidRDefault="00C97116" w:rsidP="00EB6B9B">
          <w:pPr>
            <w:ind w:left="72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{% else %}</w:t>
          </w:r>
        </w:p>
        <w:p w:rsidR="00DA50EE" w:rsidRDefault="00DA50EE" w:rsidP="00EB6B9B">
          <w:pPr>
            <w:ind w:left="72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This subject is </w:t>
          </w:r>
          <w:r w:rsidRPr="00DA50EE">
            <w:rPr>
              <w:rFonts w:ascii="Times New Roman" w:hAnsi="Times New Roman" w:cs="Times New Roman"/>
              <w:b/>
              <w:sz w:val="24"/>
            </w:rPr>
            <w:t>not</w:t>
          </w:r>
          <w:r>
            <w:rPr>
              <w:rFonts w:ascii="Times New Roman" w:hAnsi="Times New Roman" w:cs="Times New Roman"/>
              <w:sz w:val="24"/>
            </w:rPr>
            <w:t xml:space="preserve"> a </w:t>
          </w:r>
          <w:r w:rsidRPr="00513F1A">
            <w:rPr>
              <w:rFonts w:ascii="Times New Roman" w:hAnsi="Times New Roman" w:cs="Times New Roman"/>
              <w:b/>
              <w:i/>
              <w:sz w:val="24"/>
            </w:rPr>
            <w:t>parallel</w:t>
          </w:r>
          <w:r w:rsidRPr="00513F1A">
            <w:rPr>
              <w:rFonts w:ascii="Times New Roman" w:hAnsi="Times New Roman" w:cs="Times New Roman"/>
              <w:b/>
              <w:sz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</w:rPr>
            <w:t>subject, as it contains no sub-subjects that run in parallel for every class arm that offers it.</w:t>
          </w:r>
        </w:p>
        <w:p w:rsidR="00DA50EE" w:rsidRPr="00DA50EE" w:rsidRDefault="00DA50EE" w:rsidP="00EB6B9B">
          <w:pPr>
            <w:ind w:left="72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Number of teachers/handlers: {{ subj.teachers_num }}</w:t>
          </w:r>
        </w:p>
        <w:p w:rsidR="009500C6" w:rsidRDefault="009500C6" w:rsidP="00EB6B9B">
          <w:pPr>
            <w:ind w:left="720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{% endif %}</w:t>
          </w:r>
        </w:p>
        <w:p w:rsidR="000F06F3" w:rsidRPr="00392273" w:rsidRDefault="000F06F3" w:rsidP="00392273">
          <w:pPr>
            <w:pStyle w:val="ListParagraph"/>
            <w:numPr>
              <w:ilvl w:val="0"/>
              <w:numId w:val="15"/>
            </w:numPr>
            <w:jc w:val="both"/>
            <w:rPr>
              <w:rFonts w:ascii="Times New Roman" w:hAnsi="Times New Roman" w:cs="Times New Roman"/>
              <w:sz w:val="24"/>
            </w:rPr>
          </w:pPr>
          <w:r w:rsidRPr="00392273">
            <w:rPr>
              <w:rFonts w:ascii="Times New Roman" w:hAnsi="Times New Roman" w:cs="Times New Roman"/>
              <w:sz w:val="24"/>
            </w:rPr>
            <w:t>Class category span: {{ subj.classcat_span }}</w:t>
          </w:r>
        </w:p>
        <w:p w:rsidR="00ED3CE6" w:rsidRPr="00392273" w:rsidRDefault="00ED3CE6" w:rsidP="00392273">
          <w:pPr>
            <w:pStyle w:val="ListParagraph"/>
            <w:numPr>
              <w:ilvl w:val="0"/>
              <w:numId w:val="15"/>
            </w:numPr>
            <w:jc w:val="both"/>
            <w:rPr>
              <w:rFonts w:ascii="Times New Roman" w:hAnsi="Times New Roman" w:cs="Times New Roman"/>
              <w:sz w:val="24"/>
            </w:rPr>
          </w:pPr>
          <w:r w:rsidRPr="00392273">
            <w:rPr>
              <w:rFonts w:ascii="Times New Roman" w:hAnsi="Times New Roman" w:cs="Times New Roman"/>
              <w:sz w:val="24"/>
            </w:rPr>
            <w:t>Offering class arms: {{ subj.client_class_arms_num }}</w:t>
          </w:r>
        </w:p>
        <w:p w:rsidR="00ED3CE6" w:rsidRPr="00392273" w:rsidRDefault="00ED3CE6" w:rsidP="00392273">
          <w:pPr>
            <w:pStyle w:val="ListParagraph"/>
            <w:numPr>
              <w:ilvl w:val="0"/>
              <w:numId w:val="15"/>
            </w:numPr>
            <w:jc w:val="both"/>
            <w:rPr>
              <w:rFonts w:ascii="Times New Roman" w:hAnsi="Times New Roman" w:cs="Times New Roman"/>
              <w:sz w:val="24"/>
            </w:rPr>
          </w:pPr>
          <w:r w:rsidRPr="00392273">
            <w:rPr>
              <w:rFonts w:ascii="Times New Roman" w:hAnsi="Times New Roman" w:cs="Times New Roman"/>
              <w:sz w:val="24"/>
            </w:rPr>
            <w:t>Teachers actively assigned to arms: {{ subj.assigned_teachers_num }}</w:t>
          </w:r>
        </w:p>
        <w:p w:rsidR="006E1918" w:rsidRDefault="008A5083" w:rsidP="00EB6B9B">
          <w:pPr>
            <w:ind w:left="720"/>
            <w:jc w:val="both"/>
            <w:rPr>
              <w:rFonts w:ascii="Times New Roman" w:hAnsi="Times New Roman" w:cs="Times New Roman"/>
              <w:b/>
              <w:color w:val="1F3864" w:themeColor="accent5" w:themeShade="80"/>
              <w:sz w:val="24"/>
            </w:rPr>
          </w:pPr>
          <w:r>
            <w:rPr>
              <w:rFonts w:ascii="Times New Roman" w:hAnsi="Times New Roman" w:cs="Times New Roman"/>
              <w:b/>
              <w:color w:val="1F3864" w:themeColor="accent5" w:themeShade="80"/>
              <w:sz w:val="24"/>
            </w:rPr>
            <w:t>Offering class arms details</w:t>
          </w:r>
        </w:p>
        <w:tbl>
          <w:tblPr>
            <w:tblStyle w:val="TableGridLight"/>
            <w:tblW w:w="0" w:type="auto"/>
            <w:tblInd w:w="427" w:type="dxa"/>
            <w:tblLook w:val="06A0" w:firstRow="1" w:lastRow="0" w:firstColumn="1" w:lastColumn="0" w:noHBand="1" w:noVBand="1"/>
          </w:tblPr>
          <w:tblGrid>
            <w:gridCol w:w="2898"/>
            <w:gridCol w:w="3240"/>
            <w:gridCol w:w="2407"/>
          </w:tblGrid>
          <w:tr w:rsidR="00416A90" w:rsidTr="00B63D0D">
            <w:trPr>
              <w:trHeight w:val="359"/>
            </w:trPr>
            <w:tc>
              <w:tcPr>
                <w:tcW w:w="2898" w:type="dxa"/>
                <w:vAlign w:val="center"/>
              </w:tcPr>
              <w:p w:rsidR="00E10637" w:rsidRPr="001F71AA" w:rsidRDefault="00416A90" w:rsidP="00B63D0D">
                <w:pPr>
                  <w:jc w:val="center"/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</w:pPr>
                <w:r w:rsidRPr="001F71AA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Class arm</w:t>
                </w:r>
              </w:p>
            </w:tc>
            <w:tc>
              <w:tcPr>
                <w:tcW w:w="3240" w:type="dxa"/>
                <w:vAlign w:val="center"/>
              </w:tcPr>
              <w:p w:rsidR="00E10637" w:rsidRPr="001F71AA" w:rsidRDefault="001F71AA" w:rsidP="00B63D0D">
                <w:pPr>
                  <w:jc w:val="center"/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Assigned T</w:t>
                </w:r>
                <w:r w:rsidR="00416A90" w:rsidRPr="001F71AA"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eacher</w:t>
                </w:r>
              </w:p>
            </w:tc>
            <w:tc>
              <w:tcPr>
                <w:tcW w:w="2407" w:type="dxa"/>
                <w:vAlign w:val="center"/>
              </w:tcPr>
              <w:p w:rsidR="00E10637" w:rsidRPr="001F71AA" w:rsidRDefault="001F71AA" w:rsidP="00B63D0D">
                <w:pPr>
                  <w:jc w:val="center"/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color w:val="1F3864" w:themeColor="accent5" w:themeShade="80"/>
                    <w:sz w:val="24"/>
                  </w:rPr>
                  <w:t>Weekly Feature</w:t>
                </w:r>
              </w:p>
            </w:tc>
          </w:tr>
          <w:tr w:rsidR="001F71AA" w:rsidTr="00181F63">
            <w:trPr>
              <w:trHeight w:val="381"/>
            </w:trPr>
            <w:tc>
              <w:tcPr>
                <w:tcW w:w="8545" w:type="dxa"/>
                <w:gridSpan w:val="3"/>
                <w:vAlign w:val="center"/>
              </w:tcPr>
              <w:p w:rsidR="001F71AA" w:rsidRPr="00181F63" w:rsidRDefault="001F71AA" w:rsidP="00181F63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{% for arm_info in subj.client_class_arms %}</w:t>
                </w:r>
              </w:p>
            </w:tc>
          </w:tr>
          <w:tr w:rsidR="00416A90" w:rsidTr="00B63D0D">
            <w:trPr>
              <w:trHeight w:val="359"/>
            </w:trPr>
            <w:tc>
              <w:tcPr>
                <w:tcW w:w="2898" w:type="dxa"/>
                <w:vAlign w:val="center"/>
              </w:tcPr>
              <w:p w:rsidR="00E10637" w:rsidRPr="00181F63" w:rsidRDefault="001F71AA" w:rsidP="00FC39A7">
                <w:pPr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{{ arm.name }}</w:t>
                </w:r>
              </w:p>
            </w:tc>
            <w:tc>
              <w:tcPr>
                <w:tcW w:w="3240" w:type="dxa"/>
                <w:vAlign w:val="center"/>
              </w:tcPr>
              <w:p w:rsidR="00E10637" w:rsidRPr="00181F63" w:rsidRDefault="001F71AA" w:rsidP="00BD6D62">
                <w:pPr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{{ arm.teacher }}</w:t>
                </w:r>
              </w:p>
            </w:tc>
            <w:tc>
              <w:tcPr>
                <w:tcW w:w="2407" w:type="dxa"/>
                <w:vAlign w:val="center"/>
              </w:tcPr>
              <w:p w:rsidR="00E10637" w:rsidRPr="00181F63" w:rsidRDefault="001F71AA" w:rsidP="00181F63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{{ arm.freq }}</w:t>
                </w:r>
              </w:p>
            </w:tc>
          </w:tr>
          <w:tr w:rsidR="001F71AA" w:rsidTr="00181F63">
            <w:trPr>
              <w:trHeight w:val="381"/>
            </w:trPr>
            <w:tc>
              <w:tcPr>
                <w:tcW w:w="8545" w:type="dxa"/>
                <w:gridSpan w:val="3"/>
                <w:vAlign w:val="center"/>
              </w:tcPr>
              <w:p w:rsidR="001F71AA" w:rsidRPr="00181F63" w:rsidRDefault="001F71AA" w:rsidP="00181F63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181F63">
                  <w:rPr>
                    <w:rFonts w:ascii="Times New Roman" w:hAnsi="Times New Roman" w:cs="Times New Roman"/>
                  </w:rPr>
                  <w:t>{% endfor %}</w:t>
                </w:r>
              </w:p>
            </w:tc>
          </w:tr>
        </w:tbl>
        <w:p w:rsidR="009500C6" w:rsidRPr="00B76DAE" w:rsidRDefault="009500C6" w:rsidP="00181F63">
          <w:pPr>
            <w:jc w:val="both"/>
            <w:rPr>
              <w:rFonts w:ascii="Times New Roman" w:hAnsi="Times New Roman" w:cs="Times New Roman"/>
              <w:sz w:val="24"/>
            </w:rPr>
          </w:pPr>
        </w:p>
        <w:p w:rsidR="00EB6B9B" w:rsidRPr="00B76DAE" w:rsidRDefault="00EB6B9B" w:rsidP="00C75AD7">
          <w:pPr>
            <w:ind w:left="360"/>
            <w:jc w:val="both"/>
            <w:rPr>
              <w:rFonts w:ascii="Times New Roman" w:hAnsi="Times New Roman" w:cs="Times New Roman"/>
              <w:sz w:val="24"/>
            </w:rPr>
          </w:pPr>
          <w:r w:rsidRPr="00B76DAE">
            <w:rPr>
              <w:rFonts w:ascii="Times New Roman" w:hAnsi="Times New Roman" w:cs="Times New Roman"/>
              <w:sz w:val="24"/>
            </w:rPr>
            <w:t>{% endfor %}</w:t>
          </w:r>
        </w:p>
        <w:p w:rsidR="00EF5C7E" w:rsidRPr="00B76DAE" w:rsidRDefault="00EF5C7E" w:rsidP="001236DC">
          <w:pPr>
            <w:jc w:val="both"/>
            <w:rPr>
              <w:rFonts w:ascii="Times New Roman" w:hAnsi="Times New Roman" w:cs="Times New Roman"/>
              <w:sz w:val="24"/>
            </w:rPr>
          </w:pPr>
        </w:p>
        <w:p w:rsidR="00EF5C7E" w:rsidRPr="00B76DAE" w:rsidRDefault="00EF5C7E" w:rsidP="001236DC">
          <w:pPr>
            <w:jc w:val="both"/>
            <w:rPr>
              <w:rFonts w:ascii="Times New Roman" w:hAnsi="Times New Roman" w:cs="Times New Roman"/>
              <w:sz w:val="24"/>
            </w:rPr>
          </w:pPr>
          <w:r w:rsidRPr="00B76DAE">
            <w:rPr>
              <w:rFonts w:ascii="Times New Roman" w:hAnsi="Times New Roman" w:cs="Times New Roman"/>
              <w:sz w:val="24"/>
            </w:rPr>
            <w:t>{% endfor %}</w:t>
          </w:r>
        </w:p>
        <w:p w:rsidR="009A61D4" w:rsidRPr="008A0915" w:rsidRDefault="009A61D4" w:rsidP="008A0915">
          <w:pPr>
            <w:rPr>
              <w:rFonts w:ascii="Times New Roman" w:hAnsi="Times New Roman" w:cs="Times New Roman"/>
              <w:color w:val="1F4E79" w:themeColor="accent1" w:themeShade="80"/>
              <w:sz w:val="24"/>
              <w:szCs w:val="24"/>
            </w:rPr>
          </w:pPr>
        </w:p>
        <w:p w:rsidR="001D2C14" w:rsidRDefault="001D2C14">
          <w:pPr>
            <w:rPr>
              <w:rFonts w:ascii="Times New Roman" w:eastAsiaTheme="majorEastAsia" w:hAnsi="Times New Roman" w:cs="Times New Roman"/>
              <w:color w:val="2E74B5" w:themeColor="accent1" w:themeShade="BF"/>
              <w:sz w:val="26"/>
              <w:szCs w:val="26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:rsidR="00F747E4" w:rsidRPr="00F747E4" w:rsidRDefault="009532DB" w:rsidP="00442E70">
          <w:pPr>
            <w:pStyle w:val="Heading2"/>
          </w:pPr>
          <w:r>
            <w:lastRenderedPageBreak/>
            <w:t>TEACHER MODELS</w:t>
          </w:r>
        </w:p>
        <w:p w:rsidR="005E02F4" w:rsidRDefault="005E02F4" w:rsidP="007D3475">
          <w:pPr>
            <w:jc w:val="both"/>
            <w:rPr>
              <w:rFonts w:ascii="Times New Roman" w:hAnsi="Times New Roman" w:cs="Times New Roman"/>
              <w:sz w:val="24"/>
            </w:rPr>
          </w:pPr>
          <w:r w:rsidRPr="0037426C">
            <w:rPr>
              <w:rFonts w:ascii="Times New Roman" w:hAnsi="Times New Roman" w:cs="Times New Roman"/>
              <w:b/>
              <w:color w:val="262626" w:themeColor="text1" w:themeTint="D9"/>
              <w:sz w:val="24"/>
            </w:rPr>
            <w:t>{{ institution }}</w:t>
          </w:r>
          <w:r w:rsidRPr="0037426C">
            <w:rPr>
              <w:rFonts w:ascii="Times New Roman" w:hAnsi="Times New Roman" w:cs="Times New Roman"/>
              <w:color w:val="262626" w:themeColor="text1" w:themeTint="D9"/>
              <w:sz w:val="24"/>
            </w:rPr>
            <w:t xml:space="preserve"> </w:t>
          </w:r>
          <w:r w:rsidRPr="007D3475">
            <w:rPr>
              <w:rFonts w:ascii="Times New Roman" w:hAnsi="Times New Roman" w:cs="Times New Roman"/>
              <w:sz w:val="24"/>
            </w:rPr>
            <w:t xml:space="preserve">employs the services of </w:t>
          </w:r>
          <w:r w:rsidR="00BF2A36" w:rsidRPr="007D3475">
            <w:rPr>
              <w:rFonts w:ascii="Times New Roman" w:hAnsi="Times New Roman" w:cs="Times New Roman"/>
              <w:sz w:val="24"/>
            </w:rPr>
            <w:t xml:space="preserve">a number of </w:t>
          </w:r>
          <w:r w:rsidRPr="007D3475">
            <w:rPr>
              <w:rFonts w:ascii="Times New Roman" w:hAnsi="Times New Roman" w:cs="Times New Roman"/>
              <w:sz w:val="24"/>
            </w:rPr>
            <w:t>teachers to handle subjects and consequently serve as the link between class models (class categories, classes and class arms) and subject models (subjects and departments)</w:t>
          </w:r>
          <w:r w:rsidR="007D75E4">
            <w:rPr>
              <w:rFonts w:ascii="Times New Roman" w:hAnsi="Times New Roman" w:cs="Times New Roman"/>
              <w:sz w:val="24"/>
            </w:rPr>
            <w:t>. It is for the teacher that considerations regarding spacing and/or overlapping of lessons apply.</w:t>
          </w:r>
        </w:p>
        <w:p w:rsidR="005C0FE3" w:rsidRDefault="005C0FE3" w:rsidP="007D3475">
          <w:pPr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pict>
              <v:rect id="_x0000_i1032" style="width:0;height:1.5pt" o:hralign="center" o:hrstd="t" o:hr="t" fillcolor="#a0a0a0" stroked="f"/>
            </w:pict>
          </w:r>
        </w:p>
        <w:p w:rsidR="00F747E4" w:rsidRDefault="00F747E4" w:rsidP="007D3475">
          <w:pPr>
            <w:jc w:val="both"/>
            <w:rPr>
              <w:rFonts w:ascii="Times New Roman" w:hAnsi="Times New Roman" w:cs="Times New Roman"/>
              <w:b/>
              <w:sz w:val="24"/>
            </w:rPr>
          </w:pPr>
          <w:r w:rsidRPr="00F747E4">
            <w:rPr>
              <w:rFonts w:ascii="Times New Roman" w:hAnsi="Times New Roman" w:cs="Times New Roman"/>
              <w:b/>
              <w:sz w:val="24"/>
            </w:rPr>
            <w:t>Overall Staff Information</w:t>
          </w:r>
        </w:p>
        <w:p w:rsidR="00F747E4" w:rsidRDefault="00751650" w:rsidP="007D3475">
          <w:pPr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Staff count (Total)</w:t>
          </w:r>
          <w:r w:rsidR="0084085E">
            <w:rPr>
              <w:rFonts w:ascii="Times New Roman" w:hAnsi="Times New Roman" w:cs="Times New Roman"/>
              <w:sz w:val="24"/>
            </w:rPr>
            <w:t>: {{ teachers_num }}</w:t>
          </w:r>
        </w:p>
        <w:tbl>
          <w:tblPr>
            <w:tblStyle w:val="GridTable1Light-Accent3"/>
            <w:tblW w:w="0" w:type="auto"/>
            <w:tblLook w:val="04A0" w:firstRow="1" w:lastRow="0" w:firstColumn="1" w:lastColumn="0" w:noHBand="0" w:noVBand="1"/>
          </w:tblPr>
          <w:tblGrid>
            <w:gridCol w:w="2411"/>
            <w:gridCol w:w="2131"/>
            <w:gridCol w:w="2271"/>
          </w:tblGrid>
          <w:tr w:rsidR="0084085E" w:rsidRPr="001C698D" w:rsidTr="00E2388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1" w:type="dxa"/>
                <w:vAlign w:val="center"/>
              </w:tcPr>
              <w:p w:rsidR="0084085E" w:rsidRPr="001C698D" w:rsidRDefault="0084085E" w:rsidP="00E2388C">
                <w:pPr>
                  <w:rPr>
                    <w:rFonts w:ascii="Times New Roman" w:hAnsi="Times New Roman" w:cs="Times New Roman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sz w:val="24"/>
                  </w:rPr>
                  <w:t>Exclusivity</w:t>
                </w:r>
              </w:p>
            </w:tc>
            <w:tc>
              <w:tcPr>
                <w:tcW w:w="2131" w:type="dxa"/>
                <w:vAlign w:val="center"/>
              </w:tcPr>
              <w:p w:rsidR="0084085E" w:rsidRPr="001C698D" w:rsidRDefault="0084085E" w:rsidP="00E238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b w:val="0"/>
                    <w:sz w:val="24"/>
                  </w:rPr>
                  <w:t>Exclusive</w:t>
                </w:r>
                <w:r w:rsidRPr="001C698D">
                  <w:rPr>
                    <w:rFonts w:ascii="Times New Roman" w:hAnsi="Times New Roman" w:cs="Times New Roman"/>
                    <w:b w:val="0"/>
                    <w:sz w:val="24"/>
                  </w:rPr>
                  <w:t>: {{ exclusivity_num }}</w:t>
                </w:r>
              </w:p>
            </w:tc>
            <w:tc>
              <w:tcPr>
                <w:tcW w:w="2271" w:type="dxa"/>
                <w:vAlign w:val="center"/>
              </w:tcPr>
              <w:p w:rsidR="0084085E" w:rsidRPr="001C698D" w:rsidRDefault="0084085E" w:rsidP="00E238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b w:val="0"/>
                    <w:sz w:val="24"/>
                  </w:rPr>
                  <w:t>Non-exclusive: {{ non_exclusive_num</w:t>
                </w:r>
              </w:p>
              <w:p w:rsidR="0084085E" w:rsidRPr="001C698D" w:rsidRDefault="0084085E" w:rsidP="00E2388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b w:val="0"/>
                    <w:sz w:val="24"/>
                  </w:rPr>
                  <w:t xml:space="preserve"> }}</w:t>
                </w:r>
              </w:p>
            </w:tc>
          </w:tr>
          <w:tr w:rsidR="0084085E" w:rsidRPr="001C698D" w:rsidTr="00E2388C">
            <w:trPr>
              <w:trHeight w:val="5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1" w:type="dxa"/>
                <w:vAlign w:val="center"/>
              </w:tcPr>
              <w:p w:rsidR="0084085E" w:rsidRPr="001C698D" w:rsidRDefault="0084085E" w:rsidP="00E2388C">
                <w:pPr>
                  <w:rPr>
                    <w:rFonts w:ascii="Times New Roman" w:hAnsi="Times New Roman" w:cs="Times New Roman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sz w:val="24"/>
                  </w:rPr>
                  <w:t>Consistency</w:t>
                </w:r>
              </w:p>
            </w:tc>
            <w:tc>
              <w:tcPr>
                <w:tcW w:w="2131" w:type="dxa"/>
                <w:vAlign w:val="center"/>
              </w:tcPr>
              <w:p w:rsidR="0084085E" w:rsidRPr="001C698D" w:rsidRDefault="00026053" w:rsidP="00E238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sz w:val="24"/>
                  </w:rPr>
                  <w:t xml:space="preserve">Full-Time: {{ </w:t>
                </w:r>
                <w:r w:rsidR="00C92CD8" w:rsidRPr="001C698D">
                  <w:rPr>
                    <w:rFonts w:ascii="Times New Roman" w:hAnsi="Times New Roman" w:cs="Times New Roman"/>
                    <w:sz w:val="24"/>
                  </w:rPr>
                  <w:t>fulltime_staff</w:t>
                </w:r>
                <w:r w:rsidRPr="001C698D">
                  <w:rPr>
                    <w:rFonts w:ascii="Times New Roman" w:hAnsi="Times New Roman" w:cs="Times New Roman"/>
                    <w:sz w:val="24"/>
                  </w:rPr>
                  <w:t>_num }}</w:t>
                </w:r>
              </w:p>
            </w:tc>
            <w:tc>
              <w:tcPr>
                <w:tcW w:w="2271" w:type="dxa"/>
                <w:vAlign w:val="center"/>
              </w:tcPr>
              <w:p w:rsidR="0084085E" w:rsidRPr="001C698D" w:rsidRDefault="008027DD" w:rsidP="00E238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sz w:val="24"/>
                  </w:rPr>
                  <w:t xml:space="preserve">Part-Time: {{ </w:t>
                </w:r>
                <w:r w:rsidR="00C92CD8" w:rsidRPr="001C698D">
                  <w:rPr>
                    <w:rFonts w:ascii="Times New Roman" w:hAnsi="Times New Roman" w:cs="Times New Roman"/>
                    <w:sz w:val="24"/>
                  </w:rPr>
                  <w:t>part</w:t>
                </w:r>
                <w:r w:rsidRPr="001C698D">
                  <w:rPr>
                    <w:rFonts w:ascii="Times New Roman" w:hAnsi="Times New Roman" w:cs="Times New Roman"/>
                    <w:sz w:val="24"/>
                  </w:rPr>
                  <w:t>time</w:t>
                </w:r>
                <w:r w:rsidR="00C92CD8" w:rsidRPr="001C698D">
                  <w:rPr>
                    <w:rFonts w:ascii="Times New Roman" w:hAnsi="Times New Roman" w:cs="Times New Roman"/>
                    <w:sz w:val="24"/>
                  </w:rPr>
                  <w:t>_staff</w:t>
                </w:r>
                <w:r w:rsidRPr="001C698D">
                  <w:rPr>
                    <w:rFonts w:ascii="Times New Roman" w:hAnsi="Times New Roman" w:cs="Times New Roman"/>
                    <w:sz w:val="24"/>
                  </w:rPr>
                  <w:t>_num }}</w:t>
                </w:r>
              </w:p>
            </w:tc>
          </w:tr>
          <w:tr w:rsidR="00C92CD8" w:rsidRPr="001C698D" w:rsidTr="00E2388C">
            <w:trPr>
              <w:trHeight w:val="5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1" w:type="dxa"/>
                <w:vAlign w:val="center"/>
              </w:tcPr>
              <w:p w:rsidR="00C92CD8" w:rsidRPr="001C698D" w:rsidRDefault="00C92CD8" w:rsidP="00E2388C">
                <w:pPr>
                  <w:rPr>
                    <w:rFonts w:ascii="Times New Roman" w:hAnsi="Times New Roman" w:cs="Times New Roman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sz w:val="24"/>
                  </w:rPr>
                  <w:t>Class Category specialization</w:t>
                </w:r>
              </w:p>
            </w:tc>
            <w:tc>
              <w:tcPr>
                <w:tcW w:w="2131" w:type="dxa"/>
                <w:vAlign w:val="center"/>
              </w:tcPr>
              <w:p w:rsidR="00C92CD8" w:rsidRPr="001C698D" w:rsidRDefault="00C92CD8" w:rsidP="00E238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sz w:val="24"/>
                  </w:rPr>
                  <w:t>Global</w:t>
                </w:r>
                <w:r w:rsidR="00300D6F">
                  <w:rPr>
                    <w:rFonts w:ascii="Times New Roman" w:hAnsi="Times New Roman" w:cs="Times New Roman"/>
                    <w:sz w:val="24"/>
                  </w:rPr>
                  <w:t xml:space="preserve"> (All)</w:t>
                </w:r>
                <w:r w:rsidRPr="001C698D">
                  <w:rPr>
                    <w:rFonts w:ascii="Times New Roman" w:hAnsi="Times New Roman" w:cs="Times New Roman"/>
                    <w:sz w:val="24"/>
                  </w:rPr>
                  <w:t xml:space="preserve">: {{ </w:t>
                </w:r>
                <w:r w:rsidR="00DE3A8B" w:rsidRPr="001C698D">
                  <w:rPr>
                    <w:rFonts w:ascii="Times New Roman" w:hAnsi="Times New Roman" w:cs="Times New Roman"/>
                    <w:sz w:val="24"/>
                  </w:rPr>
                  <w:t>global_staff_num</w:t>
                </w:r>
                <w:r w:rsidRPr="001C698D">
                  <w:rPr>
                    <w:rFonts w:ascii="Times New Roman" w:hAnsi="Times New Roman" w:cs="Times New Roman"/>
                    <w:sz w:val="24"/>
                  </w:rPr>
                  <w:t xml:space="preserve"> }}</w:t>
                </w:r>
              </w:p>
            </w:tc>
            <w:tc>
              <w:tcPr>
                <w:tcW w:w="2271" w:type="dxa"/>
                <w:vAlign w:val="center"/>
              </w:tcPr>
              <w:p w:rsidR="00C92CD8" w:rsidRPr="001C698D" w:rsidRDefault="00DE3A8B" w:rsidP="00E238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</w:rPr>
                </w:pPr>
                <w:r w:rsidRPr="001C698D">
                  <w:rPr>
                    <w:rFonts w:ascii="Times New Roman" w:hAnsi="Times New Roman" w:cs="Times New Roman"/>
                    <w:sz w:val="24"/>
                  </w:rPr>
                  <w:t>Localized: {{ local_staff_num }}</w:t>
                </w:r>
              </w:p>
            </w:tc>
          </w:tr>
          <w:tr w:rsidR="00DA14FC" w:rsidRPr="001C698D" w:rsidTr="00E2388C">
            <w:trPr>
              <w:trHeight w:val="5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11" w:type="dxa"/>
                <w:vAlign w:val="center"/>
              </w:tcPr>
              <w:p w:rsidR="00DA14FC" w:rsidRPr="001C698D" w:rsidRDefault="00DA14FC" w:rsidP="00E2388C">
                <w:pPr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Parallel subject handlers</w:t>
                </w:r>
              </w:p>
            </w:tc>
            <w:tc>
              <w:tcPr>
                <w:tcW w:w="4402" w:type="dxa"/>
                <w:gridSpan w:val="2"/>
                <w:vAlign w:val="center"/>
              </w:tcPr>
              <w:p w:rsidR="00DA14FC" w:rsidRPr="001C698D" w:rsidRDefault="00DA14FC" w:rsidP="00E2388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{{ para_staff_num }}</w:t>
                </w:r>
              </w:p>
            </w:tc>
          </w:tr>
        </w:tbl>
        <w:p w:rsidR="0084085E" w:rsidRPr="00F747E4" w:rsidRDefault="0084085E" w:rsidP="007D3475">
          <w:pPr>
            <w:jc w:val="both"/>
            <w:rPr>
              <w:rFonts w:ascii="Times New Roman" w:hAnsi="Times New Roman" w:cs="Times New Roman"/>
              <w:sz w:val="24"/>
            </w:rPr>
          </w:pPr>
        </w:p>
        <w:p w:rsidR="00E87497" w:rsidRDefault="00E87497">
          <w:pPr>
            <w:rPr>
              <w:rFonts w:ascii="Times New Roman" w:eastAsiaTheme="majorEastAsia" w:hAnsi="Times New Roman" w:cs="Times New Roman"/>
              <w:color w:val="2E74B5" w:themeColor="accent1" w:themeShade="BF"/>
              <w:sz w:val="26"/>
              <w:szCs w:val="26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:rsidR="00E87497" w:rsidRDefault="00E87497" w:rsidP="006A360F">
          <w:pPr>
            <w:pStyle w:val="Heading2"/>
            <w:rPr>
              <w:rFonts w:ascii="Times New Roman" w:hAnsi="Times New Roman" w:cs="Times New Roman"/>
            </w:rPr>
          </w:pP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DAYS</w:t>
          </w:r>
        </w:p>
        <w:p w:rsidR="00C352F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PERIODS</w:t>
          </w:r>
        </w:p>
        <w:p w:rsidR="00C352F7" w:rsidRDefault="00C352F7">
          <w:r>
            <w:br w:type="page"/>
          </w:r>
        </w:p>
        <w:p w:rsidR="005F3415" w:rsidRPr="00C352F7" w:rsidRDefault="00C352F7" w:rsidP="00AB40D5">
          <w:pPr>
            <w:pStyle w:val="Heading1"/>
          </w:pPr>
          <w:r w:rsidRPr="00F47D73">
            <w:rPr>
              <w:rStyle w:val="Heading1Char"/>
            </w:rPr>
            <w:lastRenderedPageBreak/>
            <w:t>DIAGNOSTICS</w:t>
          </w:r>
        </w:p>
      </w:sdtContent>
    </w:sdt>
    <w:p w:rsidR="00511F95" w:rsidRDefault="00511F95"/>
    <w:sectPr w:rsidR="00511F95" w:rsidSect="005F3415">
      <w:headerReference w:type="default" r:id="rId10"/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794" w:rsidRDefault="00B37794" w:rsidP="00CA487D">
      <w:pPr>
        <w:spacing w:after="0" w:line="240" w:lineRule="auto"/>
      </w:pPr>
      <w:r>
        <w:separator/>
      </w:r>
    </w:p>
  </w:endnote>
  <w:endnote w:type="continuationSeparator" w:id="0">
    <w:p w:rsidR="00B37794" w:rsidRDefault="00B37794" w:rsidP="00CA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4D6" w:rsidRDefault="002D74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1BAA48" wp14:editId="2260591D">
              <wp:simplePos x="0" y="0"/>
              <wp:positionH relativeFrom="margin">
                <wp:align>right</wp:align>
              </wp:positionH>
              <wp:positionV relativeFrom="paragraph">
                <wp:posOffset>-69254</wp:posOffset>
              </wp:positionV>
              <wp:extent cx="1410970" cy="29464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0970" cy="294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BankGothic Md BT" w:hAnsi="BankGothic Md BT"/>
                              <w:color w:val="1F3864" w:themeColor="accent5" w:themeShade="80"/>
                              <w:sz w:val="20"/>
                            </w:rPr>
                            <w:id w:val="88059131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Theme="minorHAnsi" w:hAnsiTheme="minorHAnsi"/>
                              <w:noProof/>
                              <w:sz w:val="22"/>
                            </w:rPr>
                          </w:sdtEndPr>
                          <w:sdtContent>
                            <w:p w:rsidR="002D74D6" w:rsidRPr="0049100A" w:rsidRDefault="002D74D6" w:rsidP="0025640E">
                              <w:pPr>
                                <w:pStyle w:val="Footer"/>
                                <w:jc w:val="right"/>
                                <w:rPr>
                                  <w:color w:val="1F3864" w:themeColor="accent5" w:themeShade="80"/>
                                </w:rPr>
                              </w:pPr>
                              <w:r w:rsidRPr="00786048">
                                <w:rPr>
                                  <w:rFonts w:ascii="BankGothic Md BT" w:hAnsi="BankGothic Md BT"/>
                                  <w:color w:val="1F3864" w:themeColor="accent5" w:themeShade="80"/>
                                  <w:sz w:val="18"/>
                                </w:rPr>
                                <w:t xml:space="preserve">Page| </w:t>
                              </w:r>
                              <w:r w:rsidRPr="00786048">
                                <w:rPr>
                                  <w:rFonts w:ascii="BankGothic Md BT" w:hAnsi="BankGothic Md BT"/>
                                  <w:color w:val="1F3864" w:themeColor="accent5" w:themeShade="80"/>
                                  <w:sz w:val="18"/>
                                </w:rPr>
                                <w:fldChar w:fldCharType="begin"/>
                              </w:r>
                              <w:r w:rsidRPr="00786048">
                                <w:rPr>
                                  <w:rFonts w:ascii="BankGothic Md BT" w:hAnsi="BankGothic Md BT"/>
                                  <w:color w:val="1F3864" w:themeColor="accent5" w:themeShade="80"/>
                                  <w:sz w:val="18"/>
                                </w:rPr>
                                <w:instrText xml:space="preserve"> PAGE   \* MERGEFORMAT </w:instrText>
                              </w:r>
                              <w:r w:rsidRPr="00786048">
                                <w:rPr>
                                  <w:rFonts w:ascii="BankGothic Md BT" w:hAnsi="BankGothic Md BT"/>
                                  <w:color w:val="1F3864" w:themeColor="accent5" w:themeShade="80"/>
                                  <w:sz w:val="18"/>
                                </w:rPr>
                                <w:fldChar w:fldCharType="separate"/>
                              </w:r>
                              <w:r w:rsidR="00EB351C">
                                <w:rPr>
                                  <w:rFonts w:ascii="BankGothic Md BT" w:hAnsi="BankGothic Md BT"/>
                                  <w:noProof/>
                                  <w:color w:val="1F3864" w:themeColor="accent5" w:themeShade="80"/>
                                  <w:sz w:val="18"/>
                                </w:rPr>
                                <w:t>1</w:t>
                              </w:r>
                              <w:r w:rsidRPr="00786048">
                                <w:rPr>
                                  <w:rFonts w:ascii="BankGothic Md BT" w:hAnsi="BankGothic Md BT"/>
                                  <w:noProof/>
                                  <w:color w:val="1F3864" w:themeColor="accent5" w:themeShade="80"/>
                                  <w:sz w:val="1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2D74D6" w:rsidRDefault="002D74D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1BAA48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2" type="#_x0000_t202" style="position:absolute;margin-left:59.9pt;margin-top:-5.45pt;width:111.1pt;height:23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" filled="f" stroked="f" strokeweight=".5pt">
              <v:textbox>
                <w:txbxContent>
                  <w:sdt>
                    <w:sdtPr>
                      <w:rPr>
                        <w:rFonts w:ascii="BankGothic Md BT" w:hAnsi="BankGothic Md BT"/>
                        <w:color w:val="1F3864" w:themeColor="accent5" w:themeShade="80"/>
                        <w:sz w:val="20"/>
                      </w:rPr>
                      <w:id w:val="880591319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Theme="minorHAnsi" w:hAnsiTheme="minorHAnsi"/>
                        <w:noProof/>
                        <w:sz w:val="22"/>
                      </w:rPr>
                    </w:sdtEndPr>
                    <w:sdtContent>
                      <w:p w:rsidR="002D74D6" w:rsidRPr="0049100A" w:rsidRDefault="002D74D6" w:rsidP="0025640E">
                        <w:pPr>
                          <w:pStyle w:val="Footer"/>
                          <w:jc w:val="right"/>
                          <w:rPr>
                            <w:color w:val="1F3864" w:themeColor="accent5" w:themeShade="80"/>
                          </w:rPr>
                        </w:pPr>
                        <w:r w:rsidRPr="00786048">
                          <w:rPr>
                            <w:rFonts w:ascii="BankGothic Md BT" w:hAnsi="BankGothic Md BT"/>
                            <w:color w:val="1F3864" w:themeColor="accent5" w:themeShade="80"/>
                            <w:sz w:val="18"/>
                          </w:rPr>
                          <w:t xml:space="preserve">Page| </w:t>
                        </w:r>
                        <w:r w:rsidRPr="00786048">
                          <w:rPr>
                            <w:rFonts w:ascii="BankGothic Md BT" w:hAnsi="BankGothic Md BT"/>
                            <w:color w:val="1F3864" w:themeColor="accent5" w:themeShade="80"/>
                            <w:sz w:val="18"/>
                          </w:rPr>
                          <w:fldChar w:fldCharType="begin"/>
                        </w:r>
                        <w:r w:rsidRPr="00786048">
                          <w:rPr>
                            <w:rFonts w:ascii="BankGothic Md BT" w:hAnsi="BankGothic Md BT"/>
                            <w:color w:val="1F3864" w:themeColor="accent5" w:themeShade="80"/>
                            <w:sz w:val="18"/>
                          </w:rPr>
                          <w:instrText xml:space="preserve"> PAGE   \* MERGEFORMAT </w:instrText>
                        </w:r>
                        <w:r w:rsidRPr="00786048">
                          <w:rPr>
                            <w:rFonts w:ascii="BankGothic Md BT" w:hAnsi="BankGothic Md BT"/>
                            <w:color w:val="1F3864" w:themeColor="accent5" w:themeShade="80"/>
                            <w:sz w:val="18"/>
                          </w:rPr>
                          <w:fldChar w:fldCharType="separate"/>
                        </w:r>
                        <w:r w:rsidR="00EB351C">
                          <w:rPr>
                            <w:rFonts w:ascii="BankGothic Md BT" w:hAnsi="BankGothic Md BT"/>
                            <w:noProof/>
                            <w:color w:val="1F3864" w:themeColor="accent5" w:themeShade="80"/>
                            <w:sz w:val="18"/>
                          </w:rPr>
                          <w:t>1</w:t>
                        </w:r>
                        <w:r w:rsidRPr="00786048">
                          <w:rPr>
                            <w:rFonts w:ascii="BankGothic Md BT" w:hAnsi="BankGothic Md BT"/>
                            <w:noProof/>
                            <w:color w:val="1F3864" w:themeColor="accent5" w:themeShade="80"/>
                            <w:sz w:val="18"/>
                          </w:rPr>
                          <w:fldChar w:fldCharType="end"/>
                        </w:r>
                      </w:p>
                    </w:sdtContent>
                  </w:sdt>
                  <w:p w:rsidR="002D74D6" w:rsidRDefault="002D74D6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617F4F" wp14:editId="4D5DBC89">
              <wp:simplePos x="0" y="0"/>
              <wp:positionH relativeFrom="margin">
                <wp:align>left</wp:align>
              </wp:positionH>
              <wp:positionV relativeFrom="paragraph">
                <wp:posOffset>-1309</wp:posOffset>
              </wp:positionV>
              <wp:extent cx="2575560" cy="265430"/>
              <wp:effectExtent l="0" t="0" r="0" b="127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5560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D74D6" w:rsidRPr="00786048" w:rsidRDefault="002D74D6">
                          <w:pPr>
                            <w:rPr>
                              <w:rFonts w:ascii="BankGothic Md BT" w:hAnsi="BankGothic Md BT"/>
                              <w:color w:val="1F3864" w:themeColor="accent5" w:themeShade="80"/>
                              <w:sz w:val="16"/>
                              <w:szCs w:val="20"/>
                            </w:rPr>
                          </w:pPr>
                          <w:r w:rsidRPr="00786048">
                            <w:rPr>
                              <w:rFonts w:ascii="BankGothic Md BT" w:hAnsi="BankGothic Md BT"/>
                              <w:color w:val="1F3864" w:themeColor="accent5" w:themeShade="80"/>
                              <w:sz w:val="16"/>
                              <w:szCs w:val="20"/>
                            </w:rPr>
                            <w:t>SHEFFL: STATISTICS AND DIAGNOSTICS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617F4F" id="Text Box 38" o:spid="_x0000_s1035" type="#_x0000_t202" style="position:absolute;margin-left:0;margin-top:-.1pt;width:202.8pt;height:2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" filled="f" stroked="f" strokeweight=".5pt">
              <v:textbox>
                <w:txbxContent>
                  <w:p w:rsidR="00021666" w:rsidRPr="00786048" w:rsidRDefault="00786048">
                    <w:pPr>
                      <w:rPr>
                        <w:rFonts w:ascii="BankGothic Md BT" w:hAnsi="BankGothic Md BT"/>
                        <w:color w:val="1F3864" w:themeColor="accent5" w:themeShade="80"/>
                        <w:sz w:val="16"/>
                        <w:szCs w:val="20"/>
                      </w:rPr>
                    </w:pPr>
                    <w:r w:rsidRPr="00786048">
                      <w:rPr>
                        <w:rFonts w:ascii="BankGothic Md BT" w:hAnsi="BankGothic Md BT"/>
                        <w:color w:val="1F3864" w:themeColor="accent5" w:themeShade="80"/>
                        <w:sz w:val="16"/>
                        <w:szCs w:val="20"/>
                      </w:rPr>
                      <w:t>SHEFFL: STATISTICS AND DIAGNOSTICS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794" w:rsidRDefault="00B37794" w:rsidP="00CA487D">
      <w:pPr>
        <w:spacing w:after="0" w:line="240" w:lineRule="auto"/>
      </w:pPr>
      <w:r>
        <w:separator/>
      </w:r>
    </w:p>
  </w:footnote>
  <w:footnote w:type="continuationSeparator" w:id="0">
    <w:p w:rsidR="00B37794" w:rsidRDefault="00B37794" w:rsidP="00CA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4D6" w:rsidRDefault="002D74D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-42985</wp:posOffset>
              </wp:positionV>
              <wp:extent cx="3658577" cy="321276"/>
              <wp:effectExtent l="0" t="0" r="0" b="317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8577" cy="3212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D74D6" w:rsidRPr="00F006D2" w:rsidRDefault="002D74D6" w:rsidP="00CA487D">
                          <w:pPr>
                            <w:jc w:val="right"/>
                            <w:rPr>
                              <w:rFonts w:ascii="BankGothic Lt BT" w:hAnsi="BankGothic Lt BT"/>
                              <w:color w:val="1F3864" w:themeColor="accent5" w:themeShade="80"/>
                              <w:sz w:val="16"/>
                            </w:rPr>
                          </w:pPr>
                          <w:r>
                            <w:rPr>
                              <w:rFonts w:ascii="BankGothic Lt BT" w:hAnsi="BankGothic Lt BT"/>
                              <w:color w:val="1F3864" w:themeColor="accent5" w:themeShade="80"/>
                              <w:sz w:val="16"/>
                            </w:rPr>
                            <w:t>ACRONYM/</w:t>
                          </w:r>
                          <w:r w:rsidRPr="00F006D2">
                            <w:rPr>
                              <w:rFonts w:ascii="BankGothic Lt BT" w:hAnsi="BankGothic Lt BT"/>
                              <w:color w:val="1F3864" w:themeColor="accent5" w:themeShade="80"/>
                              <w:sz w:val="16"/>
                            </w:rPr>
                            <w:t>CODENAME: {{ ACRONYM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3" type="#_x0000_t202" style="position:absolute;margin-left:236.9pt;margin-top:-3.4pt;width:288.1pt;height:25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" filled="f" stroked="f" strokeweight=".5pt">
              <v:textbox>
                <w:txbxContent>
                  <w:p w:rsidR="00CA487D" w:rsidRPr="00F006D2" w:rsidRDefault="004429B8" w:rsidP="00CA487D">
                    <w:pPr>
                      <w:jc w:val="right"/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</w:pPr>
                    <w:r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  <w:t>ACRONYM/</w:t>
                    </w:r>
                    <w:r w:rsidR="00F006D2" w:rsidRPr="00F006D2"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  <w:t xml:space="preserve">CODENAME: </w:t>
                    </w:r>
                    <w:proofErr w:type="gramStart"/>
                    <w:r w:rsidR="00F006D2" w:rsidRPr="00F006D2"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  <w:t>{{ ACRONYM</w:t>
                    </w:r>
                    <w:proofErr w:type="gramEnd"/>
                    <w:r w:rsidR="00F006D2" w:rsidRPr="00F006D2"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5F1C7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4pt;height:11.4pt" o:bullet="t">
        <v:imagedata r:id="rId1" o:title="mso53E9"/>
      </v:shape>
    </w:pict>
  </w:numPicBullet>
  <w:abstractNum w:abstractNumId="0" w15:restartNumberingAfterBreak="0">
    <w:nsid w:val="0C6C38CB"/>
    <w:multiLevelType w:val="hybridMultilevel"/>
    <w:tmpl w:val="127686F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F38EE"/>
    <w:multiLevelType w:val="hybridMultilevel"/>
    <w:tmpl w:val="5E20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33078"/>
    <w:multiLevelType w:val="hybridMultilevel"/>
    <w:tmpl w:val="9738E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B7542"/>
    <w:multiLevelType w:val="hybridMultilevel"/>
    <w:tmpl w:val="68D65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4522C"/>
    <w:multiLevelType w:val="hybridMultilevel"/>
    <w:tmpl w:val="5D2E20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DE7856"/>
    <w:multiLevelType w:val="hybridMultilevel"/>
    <w:tmpl w:val="C534EFB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CCD44FF"/>
    <w:multiLevelType w:val="hybridMultilevel"/>
    <w:tmpl w:val="4E9896A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A805CF"/>
    <w:multiLevelType w:val="hybridMultilevel"/>
    <w:tmpl w:val="0C5EF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758C8"/>
    <w:multiLevelType w:val="hybridMultilevel"/>
    <w:tmpl w:val="9036F42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B23D61"/>
    <w:multiLevelType w:val="hybridMultilevel"/>
    <w:tmpl w:val="03C4F6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5F74AD"/>
    <w:multiLevelType w:val="hybridMultilevel"/>
    <w:tmpl w:val="DA22E6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8936DA"/>
    <w:multiLevelType w:val="hybridMultilevel"/>
    <w:tmpl w:val="68D65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57BA6"/>
    <w:multiLevelType w:val="hybridMultilevel"/>
    <w:tmpl w:val="AAA88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9E3441"/>
    <w:multiLevelType w:val="hybridMultilevel"/>
    <w:tmpl w:val="AB58E5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B04E6B"/>
    <w:multiLevelType w:val="hybridMultilevel"/>
    <w:tmpl w:val="794E0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4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0"/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44"/>
    <w:rsid w:val="0000389E"/>
    <w:rsid w:val="00007344"/>
    <w:rsid w:val="000078AA"/>
    <w:rsid w:val="00017507"/>
    <w:rsid w:val="00021666"/>
    <w:rsid w:val="00021C1C"/>
    <w:rsid w:val="000236F6"/>
    <w:rsid w:val="00026053"/>
    <w:rsid w:val="00051D07"/>
    <w:rsid w:val="000538E5"/>
    <w:rsid w:val="00060605"/>
    <w:rsid w:val="0006186A"/>
    <w:rsid w:val="000643A4"/>
    <w:rsid w:val="0006459D"/>
    <w:rsid w:val="00070925"/>
    <w:rsid w:val="00085E27"/>
    <w:rsid w:val="00091BB2"/>
    <w:rsid w:val="000967A3"/>
    <w:rsid w:val="000A6612"/>
    <w:rsid w:val="000B5129"/>
    <w:rsid w:val="000C0884"/>
    <w:rsid w:val="000D0E97"/>
    <w:rsid w:val="000D450F"/>
    <w:rsid w:val="000D4F5D"/>
    <w:rsid w:val="000D5321"/>
    <w:rsid w:val="000E04C6"/>
    <w:rsid w:val="000F06F3"/>
    <w:rsid w:val="000F20EA"/>
    <w:rsid w:val="000F3557"/>
    <w:rsid w:val="000F603E"/>
    <w:rsid w:val="0011190D"/>
    <w:rsid w:val="0011674A"/>
    <w:rsid w:val="001236DC"/>
    <w:rsid w:val="00124D2F"/>
    <w:rsid w:val="00126035"/>
    <w:rsid w:val="00136B19"/>
    <w:rsid w:val="0013729B"/>
    <w:rsid w:val="0015766D"/>
    <w:rsid w:val="00165BCF"/>
    <w:rsid w:val="001708F0"/>
    <w:rsid w:val="00181F63"/>
    <w:rsid w:val="00182E1F"/>
    <w:rsid w:val="00184ABB"/>
    <w:rsid w:val="00192147"/>
    <w:rsid w:val="0019425B"/>
    <w:rsid w:val="00194845"/>
    <w:rsid w:val="001B761F"/>
    <w:rsid w:val="001C4689"/>
    <w:rsid w:val="001C698D"/>
    <w:rsid w:val="001C7019"/>
    <w:rsid w:val="001D2C14"/>
    <w:rsid w:val="001D34E5"/>
    <w:rsid w:val="001D6657"/>
    <w:rsid w:val="001E1233"/>
    <w:rsid w:val="001E162C"/>
    <w:rsid w:val="001E4D9D"/>
    <w:rsid w:val="001F2BC2"/>
    <w:rsid w:val="001F2DB3"/>
    <w:rsid w:val="001F4182"/>
    <w:rsid w:val="001F4FED"/>
    <w:rsid w:val="001F71AA"/>
    <w:rsid w:val="00202D06"/>
    <w:rsid w:val="00203CFB"/>
    <w:rsid w:val="00210CF8"/>
    <w:rsid w:val="00213A84"/>
    <w:rsid w:val="00214904"/>
    <w:rsid w:val="00223DFF"/>
    <w:rsid w:val="00230A37"/>
    <w:rsid w:val="00244CD1"/>
    <w:rsid w:val="00252646"/>
    <w:rsid w:val="002539AC"/>
    <w:rsid w:val="00253C5C"/>
    <w:rsid w:val="0025640E"/>
    <w:rsid w:val="00256CBB"/>
    <w:rsid w:val="00271A77"/>
    <w:rsid w:val="002807D6"/>
    <w:rsid w:val="00281C3D"/>
    <w:rsid w:val="00294544"/>
    <w:rsid w:val="002A1351"/>
    <w:rsid w:val="002A49C3"/>
    <w:rsid w:val="002C51CD"/>
    <w:rsid w:val="002C7C5C"/>
    <w:rsid w:val="002D14B0"/>
    <w:rsid w:val="002D29D5"/>
    <w:rsid w:val="002D2A39"/>
    <w:rsid w:val="002D74D6"/>
    <w:rsid w:val="002E65D5"/>
    <w:rsid w:val="002F2983"/>
    <w:rsid w:val="002F36C0"/>
    <w:rsid w:val="002F5D07"/>
    <w:rsid w:val="00300D6F"/>
    <w:rsid w:val="0030338C"/>
    <w:rsid w:val="003160CD"/>
    <w:rsid w:val="00320D2E"/>
    <w:rsid w:val="00322835"/>
    <w:rsid w:val="0032303D"/>
    <w:rsid w:val="003253C8"/>
    <w:rsid w:val="003359CC"/>
    <w:rsid w:val="003363EB"/>
    <w:rsid w:val="00344989"/>
    <w:rsid w:val="00347BCD"/>
    <w:rsid w:val="003616BE"/>
    <w:rsid w:val="003662D7"/>
    <w:rsid w:val="00372117"/>
    <w:rsid w:val="0037426C"/>
    <w:rsid w:val="003747C6"/>
    <w:rsid w:val="0038184F"/>
    <w:rsid w:val="00392273"/>
    <w:rsid w:val="003A4341"/>
    <w:rsid w:val="003A44E7"/>
    <w:rsid w:val="003C6000"/>
    <w:rsid w:val="003C6802"/>
    <w:rsid w:val="003C7D13"/>
    <w:rsid w:val="003D2A09"/>
    <w:rsid w:val="003D56D5"/>
    <w:rsid w:val="003D7691"/>
    <w:rsid w:val="003E363B"/>
    <w:rsid w:val="003E468B"/>
    <w:rsid w:val="00404520"/>
    <w:rsid w:val="00412179"/>
    <w:rsid w:val="00416956"/>
    <w:rsid w:val="00416A90"/>
    <w:rsid w:val="0043573D"/>
    <w:rsid w:val="004429B8"/>
    <w:rsid w:val="00442E70"/>
    <w:rsid w:val="00446DE3"/>
    <w:rsid w:val="00453311"/>
    <w:rsid w:val="00453A82"/>
    <w:rsid w:val="00454301"/>
    <w:rsid w:val="004658EA"/>
    <w:rsid w:val="00472224"/>
    <w:rsid w:val="00474E93"/>
    <w:rsid w:val="00482549"/>
    <w:rsid w:val="004900E8"/>
    <w:rsid w:val="0049100A"/>
    <w:rsid w:val="004C4F5F"/>
    <w:rsid w:val="004C7936"/>
    <w:rsid w:val="004D10E9"/>
    <w:rsid w:val="004D2B4F"/>
    <w:rsid w:val="004E09AA"/>
    <w:rsid w:val="004E10DF"/>
    <w:rsid w:val="004F6C13"/>
    <w:rsid w:val="00504788"/>
    <w:rsid w:val="0050566A"/>
    <w:rsid w:val="00507A45"/>
    <w:rsid w:val="00511F95"/>
    <w:rsid w:val="00513F1A"/>
    <w:rsid w:val="00516323"/>
    <w:rsid w:val="00527EFB"/>
    <w:rsid w:val="005339DB"/>
    <w:rsid w:val="005456EF"/>
    <w:rsid w:val="0054583D"/>
    <w:rsid w:val="005507D9"/>
    <w:rsid w:val="00565CFE"/>
    <w:rsid w:val="0057412F"/>
    <w:rsid w:val="005904D9"/>
    <w:rsid w:val="00597645"/>
    <w:rsid w:val="005A5DCB"/>
    <w:rsid w:val="005B030F"/>
    <w:rsid w:val="005B391C"/>
    <w:rsid w:val="005C0ABC"/>
    <w:rsid w:val="005C0FE3"/>
    <w:rsid w:val="005C7980"/>
    <w:rsid w:val="005D06C7"/>
    <w:rsid w:val="005E02F4"/>
    <w:rsid w:val="005F3415"/>
    <w:rsid w:val="00603B15"/>
    <w:rsid w:val="00612402"/>
    <w:rsid w:val="00624D14"/>
    <w:rsid w:val="006262DD"/>
    <w:rsid w:val="0062682F"/>
    <w:rsid w:val="00630461"/>
    <w:rsid w:val="00630F6E"/>
    <w:rsid w:val="00632A91"/>
    <w:rsid w:val="00634414"/>
    <w:rsid w:val="00637A1B"/>
    <w:rsid w:val="00645055"/>
    <w:rsid w:val="0065068F"/>
    <w:rsid w:val="00655F47"/>
    <w:rsid w:val="00673B4B"/>
    <w:rsid w:val="00687A2B"/>
    <w:rsid w:val="006A041F"/>
    <w:rsid w:val="006A20C1"/>
    <w:rsid w:val="006A3473"/>
    <w:rsid w:val="006A360F"/>
    <w:rsid w:val="006A6FA5"/>
    <w:rsid w:val="006B5976"/>
    <w:rsid w:val="006C4DFC"/>
    <w:rsid w:val="006D4A0E"/>
    <w:rsid w:val="006E1918"/>
    <w:rsid w:val="006E2F0C"/>
    <w:rsid w:val="006E77E3"/>
    <w:rsid w:val="006F1051"/>
    <w:rsid w:val="006F5B00"/>
    <w:rsid w:val="00703AEA"/>
    <w:rsid w:val="00713499"/>
    <w:rsid w:val="00734B36"/>
    <w:rsid w:val="00734BC5"/>
    <w:rsid w:val="007465DA"/>
    <w:rsid w:val="00751650"/>
    <w:rsid w:val="007643BD"/>
    <w:rsid w:val="007712E5"/>
    <w:rsid w:val="007733AA"/>
    <w:rsid w:val="0078193C"/>
    <w:rsid w:val="00786048"/>
    <w:rsid w:val="00796F89"/>
    <w:rsid w:val="007A64DA"/>
    <w:rsid w:val="007B0D60"/>
    <w:rsid w:val="007C65FB"/>
    <w:rsid w:val="007D3475"/>
    <w:rsid w:val="007D75E4"/>
    <w:rsid w:val="007E20F3"/>
    <w:rsid w:val="007E6E84"/>
    <w:rsid w:val="007F48F7"/>
    <w:rsid w:val="00802740"/>
    <w:rsid w:val="008027DD"/>
    <w:rsid w:val="00820FDE"/>
    <w:rsid w:val="00824A6E"/>
    <w:rsid w:val="00831605"/>
    <w:rsid w:val="00831B7C"/>
    <w:rsid w:val="0084085E"/>
    <w:rsid w:val="00850177"/>
    <w:rsid w:val="00876029"/>
    <w:rsid w:val="00881D87"/>
    <w:rsid w:val="00885B52"/>
    <w:rsid w:val="008A0915"/>
    <w:rsid w:val="008A0B4E"/>
    <w:rsid w:val="008A5083"/>
    <w:rsid w:val="008B1BDF"/>
    <w:rsid w:val="008B2F3F"/>
    <w:rsid w:val="008B59F1"/>
    <w:rsid w:val="008C4786"/>
    <w:rsid w:val="008F32F8"/>
    <w:rsid w:val="008F4C1F"/>
    <w:rsid w:val="00911A16"/>
    <w:rsid w:val="00914495"/>
    <w:rsid w:val="009148FD"/>
    <w:rsid w:val="00921EA2"/>
    <w:rsid w:val="00922F64"/>
    <w:rsid w:val="009273B1"/>
    <w:rsid w:val="00931487"/>
    <w:rsid w:val="0093167C"/>
    <w:rsid w:val="00933E8A"/>
    <w:rsid w:val="00936526"/>
    <w:rsid w:val="00942763"/>
    <w:rsid w:val="009440B3"/>
    <w:rsid w:val="009500C6"/>
    <w:rsid w:val="00952EF7"/>
    <w:rsid w:val="009532DB"/>
    <w:rsid w:val="00955EC1"/>
    <w:rsid w:val="009605A1"/>
    <w:rsid w:val="00964592"/>
    <w:rsid w:val="00975935"/>
    <w:rsid w:val="00975D50"/>
    <w:rsid w:val="00995BF4"/>
    <w:rsid w:val="009A61D4"/>
    <w:rsid w:val="009B20DA"/>
    <w:rsid w:val="009B4A44"/>
    <w:rsid w:val="009B619D"/>
    <w:rsid w:val="009C0198"/>
    <w:rsid w:val="009C1477"/>
    <w:rsid w:val="009D0ED9"/>
    <w:rsid w:val="009D5791"/>
    <w:rsid w:val="009E2EEE"/>
    <w:rsid w:val="009E7E5F"/>
    <w:rsid w:val="009F2E7F"/>
    <w:rsid w:val="00A02761"/>
    <w:rsid w:val="00A06771"/>
    <w:rsid w:val="00A12541"/>
    <w:rsid w:val="00A15B10"/>
    <w:rsid w:val="00A20A2A"/>
    <w:rsid w:val="00A245B3"/>
    <w:rsid w:val="00A248CF"/>
    <w:rsid w:val="00A25E8C"/>
    <w:rsid w:val="00A333C0"/>
    <w:rsid w:val="00A37398"/>
    <w:rsid w:val="00A4372D"/>
    <w:rsid w:val="00A45344"/>
    <w:rsid w:val="00A620A6"/>
    <w:rsid w:val="00A91B78"/>
    <w:rsid w:val="00AB40D5"/>
    <w:rsid w:val="00AC4835"/>
    <w:rsid w:val="00AE0FAA"/>
    <w:rsid w:val="00AE58F4"/>
    <w:rsid w:val="00AF2E63"/>
    <w:rsid w:val="00B04C20"/>
    <w:rsid w:val="00B12F58"/>
    <w:rsid w:val="00B1306D"/>
    <w:rsid w:val="00B141DE"/>
    <w:rsid w:val="00B37794"/>
    <w:rsid w:val="00B476CA"/>
    <w:rsid w:val="00B54780"/>
    <w:rsid w:val="00B54869"/>
    <w:rsid w:val="00B63D0D"/>
    <w:rsid w:val="00B76DAE"/>
    <w:rsid w:val="00B81F72"/>
    <w:rsid w:val="00BA04F0"/>
    <w:rsid w:val="00BB70B7"/>
    <w:rsid w:val="00BC3B24"/>
    <w:rsid w:val="00BC4CC4"/>
    <w:rsid w:val="00BC5B6F"/>
    <w:rsid w:val="00BD6D62"/>
    <w:rsid w:val="00BF0E61"/>
    <w:rsid w:val="00BF2A36"/>
    <w:rsid w:val="00C14571"/>
    <w:rsid w:val="00C320A5"/>
    <w:rsid w:val="00C32DB8"/>
    <w:rsid w:val="00C352F7"/>
    <w:rsid w:val="00C43E9D"/>
    <w:rsid w:val="00C62349"/>
    <w:rsid w:val="00C67601"/>
    <w:rsid w:val="00C70DA3"/>
    <w:rsid w:val="00C71A72"/>
    <w:rsid w:val="00C75AD7"/>
    <w:rsid w:val="00C82E09"/>
    <w:rsid w:val="00C90E47"/>
    <w:rsid w:val="00C92CD8"/>
    <w:rsid w:val="00C97116"/>
    <w:rsid w:val="00C97BA8"/>
    <w:rsid w:val="00CA487D"/>
    <w:rsid w:val="00CA565F"/>
    <w:rsid w:val="00CA622E"/>
    <w:rsid w:val="00CC4D12"/>
    <w:rsid w:val="00CD60F9"/>
    <w:rsid w:val="00D00033"/>
    <w:rsid w:val="00D02F8D"/>
    <w:rsid w:val="00D078AC"/>
    <w:rsid w:val="00D15B99"/>
    <w:rsid w:val="00D2523A"/>
    <w:rsid w:val="00D351D1"/>
    <w:rsid w:val="00D47DC6"/>
    <w:rsid w:val="00D5269C"/>
    <w:rsid w:val="00D54E49"/>
    <w:rsid w:val="00D56397"/>
    <w:rsid w:val="00D5656A"/>
    <w:rsid w:val="00D57EC6"/>
    <w:rsid w:val="00D673E3"/>
    <w:rsid w:val="00D7041B"/>
    <w:rsid w:val="00D76802"/>
    <w:rsid w:val="00D85898"/>
    <w:rsid w:val="00D96876"/>
    <w:rsid w:val="00DA14FC"/>
    <w:rsid w:val="00DA50EE"/>
    <w:rsid w:val="00DA6C36"/>
    <w:rsid w:val="00DB07E9"/>
    <w:rsid w:val="00DB4B24"/>
    <w:rsid w:val="00DB4D17"/>
    <w:rsid w:val="00DB62EE"/>
    <w:rsid w:val="00DD23A9"/>
    <w:rsid w:val="00DE3A8B"/>
    <w:rsid w:val="00E07086"/>
    <w:rsid w:val="00E10637"/>
    <w:rsid w:val="00E160F7"/>
    <w:rsid w:val="00E16EBF"/>
    <w:rsid w:val="00E2388C"/>
    <w:rsid w:val="00E32654"/>
    <w:rsid w:val="00E36311"/>
    <w:rsid w:val="00E44E3A"/>
    <w:rsid w:val="00E575D7"/>
    <w:rsid w:val="00E57F90"/>
    <w:rsid w:val="00E62B77"/>
    <w:rsid w:val="00E67AF2"/>
    <w:rsid w:val="00E70D85"/>
    <w:rsid w:val="00E80D6B"/>
    <w:rsid w:val="00E87497"/>
    <w:rsid w:val="00EB2A95"/>
    <w:rsid w:val="00EB2C08"/>
    <w:rsid w:val="00EB351C"/>
    <w:rsid w:val="00EB4DBF"/>
    <w:rsid w:val="00EB6B9B"/>
    <w:rsid w:val="00EB72AF"/>
    <w:rsid w:val="00EC1C26"/>
    <w:rsid w:val="00EC5F7A"/>
    <w:rsid w:val="00EC66C0"/>
    <w:rsid w:val="00ED1832"/>
    <w:rsid w:val="00ED3CE6"/>
    <w:rsid w:val="00EE102A"/>
    <w:rsid w:val="00EE1F3D"/>
    <w:rsid w:val="00EE4AD2"/>
    <w:rsid w:val="00EE4B1E"/>
    <w:rsid w:val="00EE682C"/>
    <w:rsid w:val="00EF02DF"/>
    <w:rsid w:val="00EF28CB"/>
    <w:rsid w:val="00EF481B"/>
    <w:rsid w:val="00EF5C7E"/>
    <w:rsid w:val="00F006D2"/>
    <w:rsid w:val="00F0376F"/>
    <w:rsid w:val="00F22AA8"/>
    <w:rsid w:val="00F27219"/>
    <w:rsid w:val="00F33BF5"/>
    <w:rsid w:val="00F358F0"/>
    <w:rsid w:val="00F47D73"/>
    <w:rsid w:val="00F747E4"/>
    <w:rsid w:val="00F76B0B"/>
    <w:rsid w:val="00F94302"/>
    <w:rsid w:val="00FC39A7"/>
    <w:rsid w:val="00FC3BD2"/>
    <w:rsid w:val="00FD2A94"/>
    <w:rsid w:val="00FE076A"/>
    <w:rsid w:val="00FE2096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BD9EF"/>
  <w15:chartTrackingRefBased/>
  <w15:docId w15:val="{A43A9672-D02B-41D6-91B1-87868FDD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4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4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3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48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7D"/>
  </w:style>
  <w:style w:type="paragraph" w:styleId="Footer">
    <w:name w:val="footer"/>
    <w:basedOn w:val="Normal"/>
    <w:link w:val="FooterChar"/>
    <w:uiPriority w:val="99"/>
    <w:unhideWhenUsed/>
    <w:rsid w:val="00CA48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7D"/>
  </w:style>
  <w:style w:type="character" w:customStyle="1" w:styleId="Heading3Char">
    <w:name w:val="Heading 3 Char"/>
    <w:basedOn w:val="DefaultParagraphFont"/>
    <w:link w:val="Heading3"/>
    <w:uiPriority w:val="9"/>
    <w:rsid w:val="00C145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06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2F8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8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8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F8D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94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76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760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62B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D06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1C698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Generated {date }}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instituon }}</vt:lpstr>
    </vt:vector>
  </TitlesOfParts>
  <Company>DIRECTOR, DEVELOPER, AUTHOR</Company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instituon }}</dc:title>
  <dc:subject>Timetable Statistics and Diagnostics Report</dc:subject>
  <dc:creator>Oluwatomilayo I. OWOEYE</dc:creator>
  <cp:keywords/>
  <dc:description/>
  <cp:lastModifiedBy>Owoeye Olu'atomi</cp:lastModifiedBy>
  <cp:revision>369</cp:revision>
  <dcterms:created xsi:type="dcterms:W3CDTF">2023-01-19T19:15:00Z</dcterms:created>
  <dcterms:modified xsi:type="dcterms:W3CDTF">2023-06-30T22:05:00Z</dcterms:modified>
</cp:coreProperties>
</file>