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START.AI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Estrutura do Curso — Versão Revisada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6D034"/>
          <w:sz w:val="22"/>
          <w:szCs w:val="22"/>
        </w:rPr>
        <w:t xml:space="preserve">Para de brincar com IA. Aprende a usar do jeito certo.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Nova AI · Lucas Zaccaro · Junho 2026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6D034"/>
                <w:sz w:val="22"/>
                <w:szCs w:val="22"/>
              </w:rPr>
              <w:t xml:space="preserve">POSICIONAMENTO REVISADO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Proposta central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Tagline: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"Para de brincar com IA. Aprende a usar do jeito certo."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Headlines aprovadas: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não está usando 5% do potencial da IA. Vem aprender o restante."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"IA não é só um chat para conversar. É uma ferramenta para criar qualquer coisa. Em 5 dias, você vai descobrir como."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Problema que o curso resolve: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 maioria das pessoas abre o ChatGPT, faz uma pergunta e fecha. Isso não é usar IA — é desperdiçar IA. Existe um jeito certo de usar, e ele muda tudo."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Público-alvo revisado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QUALQUER pessoa que quer parar de usar IA superficialmente e começar a extrair valor real. Não apenas profissionais de escritório — o posicionamento é amplo: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Profissionais que querem ser mais eficientes (sem focar só em emails)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Pessoas que querem criar coisas — músicas, vídeos, textos, ferramentas digitais simples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Qualquer pessoa curiosa que quer entender como IA funciona de verdade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Quem ouviu falar de IA mas ainda acha que é só um chatbot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Ferramenta principal: Claude (com menções a outras IAs quando o Claude for limitado — ex: geração de imagens).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6D034"/>
                <w:sz w:val="22"/>
                <w:szCs w:val="22"/>
              </w:rPr>
              <w:t xml:space="preserve">OS 4 PILARES DO CURSO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PILAR 01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ENTENDER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Os fundamentos que separam quem conversa de quem usa IA de verdade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CONTEÚDO / CASOS DE USO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Como a IA realmente funciona: tokens, contexto, janela de contexto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O que é um prompt bem feito e por que a maioria recebe resultados medíocres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Modelos de IA: o que são, como diferem, quando usar qual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Skills, agentes, ferramentas: o que são e para que servem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Claude vs outras IAs: quando o Claude é melhor, quando não 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Claude.ai vs Cowork vs Claude Code: diferenças práticas para quem não é técnico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Como pensar sobre IA — não como ferramenta de busca, mas como colaborador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POR QUE ESTE PILAR IMPORTA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entender o básico de como a IA funciona, a pessoa fica presa no nível superficial. Este pilar é o que transforma um usuário de chat em alguém que realmente extrai valor da ferramenta.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PILAR 02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CRIAR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Usar IA para produzir coisas que antes exigiriam habilidades que você não 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CONTEÚDO / CASOS DE USO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Textos: roteiros, posts, artigos, emails, apresentações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Músicas e trilhas sonoras para vídeos (Suno, Udio — quando o Claude não faz bem)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Imagens (Midjourney, Ideogram, outras — Claude tem limitações aqui)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Vídeos com 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Sites e landing pages simples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Ferramentas digitais simples para uso próprio (sem publicar na App Store)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Automações e scripts de uso pessoal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POR QUE ESTE PILAR IMPORTA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é o pilar do espanto — onde a pessoa percebe que IA é muito mais do que um chatbot. O exemplo do app para controlar tempo de jogo do filho é perfeito aqui.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PILAR 03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RESOLVER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IA como parceiro para qualquer problema — não só os do escritório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CONTEÚDO / CASOS DE USO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Problemas do trabalho: análises, decisões, comunicação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Problemas pessoais: planejamento, aprendizado, pesquisa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Tarefas domésticas e cotidianas com 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IA como tutor: aprender qualquer coisa mais rápido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Casos de uso incomuns e criativos que surpreendem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POR QUE ESTE PILAR IMPORTA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percepção de que IA é só para o ambiente corporativo. Amplia o público de forma natural.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4"/>
                <w:szCs w:val="14"/>
              </w:rPr>
              <w:t xml:space="preserve">PILAR 04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AUTOMATIZAR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Parar de fazer manualmente o que a IA pode fazer por você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CONTEÚDO / CASOS DE USO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Identificar quais tarefas da sua rotina a IA pode assumir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Criar fluxos e rotinas com 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 matemática: 30 minutos/dia = 120h/ano devolvidas para você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Construir um sistema de IA pessoal sustentável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AI Playbook: biblioteca de prompts + mapa de tarefas pessoal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POR QUE ESTE PILAR IMPORTA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o ciclo — o aluno sai com um sistema que continua funcionando depois do curso.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6D034"/>
                <w:sz w:val="22"/>
                <w:szCs w:val="22"/>
              </w:rPr>
              <w:t xml:space="preserve">ESTRUTURA DAS 5 AULAS — REVISADA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Formato: 5 dias, ~10-15 min/dia. Foco no Claude como ferramenta principal.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6D034"/>
                <w:sz w:val="18"/>
                <w:szCs w:val="18"/>
              </w:rPr>
              <w:t xml:space="preserve">DIA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a IA realmente funciona — os fundamentos que ninguém explica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Pilar: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Pilar 1 — Entender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HOOK DE ABERTURA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"ChatGPT chegou a 100M usuários em 2 meses. O Instagram demorou 2,5 anos. Isso não é modinha — é uma mudança de plataforma. E você ainda está no começo da curva."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OBJETIVOS DA AULA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Desmistificar a IA: não é mágica, não vai substituir você, não é só um chatbot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Entender tokens, contexto e por que a qualidade do input define a qualidade do output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Conhecer os modelos: Claude, ChatGPT, Gemini — diferenças práticas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Entender skills, agentes e ferramentas de forma simples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Saber a diferença entre Claude.ai, Cowork e Claude Code — quando cada um faz sentido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 QUE O ALUNO LEVA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pessoa entende como a IA funciona por baixo e por que isso importa para os resultados que ela vai ter.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NOTA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 aula substitui/expande o conteúdo anterior de contexto. Foco nos fundamentos técnicos simplificados — sem jargão, mas com substância.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6D034"/>
                <w:sz w:val="18"/>
                <w:szCs w:val="18"/>
              </w:rPr>
              <w:t xml:space="preserve">DIA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jeito certo de pedir — prompts que entregam resultados reais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Pilar: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Pilar 1 + Pilar 3 — Entender + Resolver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HOOK DE ABERTURA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"Por que 90% das pessoas usam IA e ficam decepcionadas com o resultado? Porque elas digitam 'escreva um email' e recebem algo genérico. A diferença está no que você pede."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OBJETIVOS DA AULA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Entender por que 90% das pessoas recebem resultados mediocres da 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Framework CRISP: Contexto, Resultado, Instrução, Estilo, Persona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Os 5 prompts universais: Resumir, Redigir, Analisar, Planejar, Revisar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Técnica do primeiro rascunho: IA faz o pesado, você finaliza em 2 minutos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Demo ao vivo: construir um prompt do zero e ver a diferença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 QUE O ALUNO LEVA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pessoa sai com 5 prompts prontos e adaptados para o seu contexto pessoal.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NOTA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bem desenvolvido nos scripts originais. Manter substância, ajustar enquadramento para não soar só corporativo.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6D034"/>
                <w:sz w:val="18"/>
                <w:szCs w:val="18"/>
              </w:rPr>
              <w:t xml:space="preserve">DIA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Criar com IA — músicas, imagens, ferramentas digitais e muito mais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Pilar: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Pilar 2 — Criar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HOOK DE ABERTURA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"Eu criei uma ferramenta para controlar o tempo de jogos do meu filho — sem saber nada de programação. Deixa eu te mostrar como."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OBJETIVOS DA AULA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Mostrar o que é possível criar com IA além de texto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Claude para criar sites, ferramentas digitais simples, roteiros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Outras IAs para o que o Claude não faz bem: imagens, músicas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Demo: criar uma ferramenta digital simples para resolver um problema pessoal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O conceito de 'não preciso saber programar para construir coisas'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 QUE O ALUNO LEVA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pessoa entende que IA é uma ferramenta de criação, não só de texto. Sai com a mentalidade de 'posso construir qualquer coisa'.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NOTA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é o pilar do ESPANTO. A aula que vai gerar mais compartilhamentos e boca-a-boca. Priorizar demos ao vivo.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6D034"/>
                <w:sz w:val="18"/>
                <w:szCs w:val="18"/>
              </w:rPr>
              <w:t xml:space="preserve">DIA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Resolver e automatizar — IA para qualquer problema da sua vida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Pilar: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Pilar 3 + Pilar 4 — Resolver + Automatizar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HOOK DE ABERTURA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"30 minutos de IA por dia. Em 1 ano, são 120 horas devolvidas para você. Sabe o que dá para fazer com 120 horas?"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OBJETIVOS DA AULA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Mapear as tarefas da sua vida que a IA pode assumir ou acelerar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Casos de uso além do trabalho: casa, estudos, cotidiano, diversão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 matemática: 30 min/dia de IA = 120h/ano = R$3.720 de tempo devolvido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Construir um Mapa de Tarefas pessoal: o que delegar para a 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Fluxos simples de automação sem precisar de ferramentas técnicas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 QUE O ALUNO LEVA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Tarefas pessoal: lista de todas as tarefas que o aluno vai delegar para a IA a partir de hoje.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NOTA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Expandir para além do trabalho. Exemplos: IA para planejar viagem, IA para estudar, IA para coisas do lar, IA por diversão.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6D034"/>
                <w:sz w:val="18"/>
                <w:szCs w:val="18"/>
              </w:rPr>
              <w:t xml:space="preserve">DIA 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Construa seu sistema de IA pessoal — e continue evoluindo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Pilar: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Todos os pilares — síntese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HOOK DE ABERTURA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chegou até aqui. Agora a pergunta não é mais 'como usar IA?' — é 'o que você vai criar primeiro?'"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OBJETIVOS DA AULA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AI Playbook: Biblioteca de Prompts + Mapa de Tarefas + Próximos Passos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Como configurar o Claude para o seu contexto (instruções de sistema, memória)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Como continuar aprendendo depois do curso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Apresentação do Rise.ai: o próximo passo para quem quer ir mais fundo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CTA final: comunidade, acompanhamento, próxima turma</w:t>
      </w:r>
    </w:p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O QUE O ALUNO LEVA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Playbook completo, personalizado. Sistema que funciona sem o curso.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D4037"/>
          <w:sz w:val="17"/>
          <w:szCs w:val="17"/>
        </w:rPr>
        <w:t xml:space="preserve">NOTA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Reforçar que o curso é o começo, não o fim. Rise.ai como upsell natural.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6D034"/>
                <w:sz w:val="22"/>
                <w:szCs w:val="22"/>
              </w:rPr>
              <w:t xml:space="preserve">REGRAS DO POSICIONAMENTO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O que SEMPRE fazer: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Usar 'você' — direto, pessoal, sem distância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Mostrar casos de uso além do trabalho (pessoal, criativo, cotidiano, diversão)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Demos ao vivo no claude.ai — autenticidade &gt; perfeição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Claude como ferramenta principal; mencionar outras IAs quando Claude é limitado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Exemplos próprios do Lucas: app para filho, música, ferramentas digitais simples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O que NUNCA fazer: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Posicionar o curso como 'só para profissionais de escritório'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Citar CAIXA Econômica Federal em nenhum conteúdo público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Falar em 'criar apps para publicar' — sempre deixar claro que são ferramentas digitais simples para uso próprio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Usar linguagem técnica sem explicar — o público é leigo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Focar em email, apresentação, proposta como exemplos centrais — são casos de uso válidos mas não são o centro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Nova AI · Start.ai · Uso Interno · Lucas Zaccaro · Junho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2026-06-16T03:12:55.526Z</dcterms:created>
  <dcterms:modified xsi:type="dcterms:W3CDTF">2026-06-16T03:12:55.526Z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