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5671423" w14:textId="77777777" w:rsidR="00B03D0D" w:rsidRPr="00E03B99" w:rsidRDefault="00B03D0D" w:rsidP="002937AA">
      <w:pPr>
        <w:pStyle w:val="NoSpacing"/>
        <w:jc w:val="center"/>
        <w:rPr>
          <w:rFonts w:cstheme="minorHAnsi"/>
          <w:b/>
          <w:noProof/>
          <w:lang w:eastAsia="en-ZA"/>
        </w:rPr>
      </w:pPr>
    </w:p>
    <w:p w14:paraId="2E209837" w14:textId="7DC16793" w:rsidR="002937AA" w:rsidRPr="002E08C3" w:rsidRDefault="00912157" w:rsidP="002937AA">
      <w:pPr>
        <w:pStyle w:val="NoSpacing"/>
        <w:jc w:val="center"/>
        <w:rPr>
          <w:rFonts w:ascii="Bell MT" w:hAnsi="Bell MT" w:cstheme="minorHAnsi"/>
          <w:noProof/>
          <w:color w:val="008080"/>
          <w:sz w:val="52"/>
          <w:szCs w:val="52"/>
          <w:lang w:eastAsia="en-Z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08C3">
        <w:rPr>
          <w:rFonts w:ascii="Bell MT" w:hAnsi="Bell MT" w:cstheme="minorHAnsi"/>
          <w:noProof/>
          <w:color w:val="008080"/>
          <w:sz w:val="52"/>
          <w:szCs w:val="52"/>
          <w:lang w:eastAsia="en-Z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Cape Town Property Syndicate</w:t>
      </w:r>
    </w:p>
    <w:p w14:paraId="5609940B" w14:textId="77777777" w:rsidR="00B03D0D" w:rsidRPr="00E03B99" w:rsidRDefault="00B03D0D" w:rsidP="002937AA">
      <w:pPr>
        <w:pStyle w:val="NoSpacing"/>
        <w:jc w:val="center"/>
        <w:rPr>
          <w:rFonts w:cstheme="minorHAnsi"/>
          <w:b/>
          <w:noProof/>
          <w:lang w:eastAsia="en-ZA"/>
        </w:rPr>
      </w:pPr>
    </w:p>
    <w:p w14:paraId="48815A04" w14:textId="77777777" w:rsidR="00B03D0D" w:rsidRPr="00E03B99" w:rsidRDefault="00B03D0D" w:rsidP="002937AA">
      <w:pPr>
        <w:pStyle w:val="NoSpacing"/>
        <w:jc w:val="center"/>
        <w:rPr>
          <w:rFonts w:cstheme="minorHAnsi"/>
          <w:b/>
          <w:noProof/>
          <w:lang w:eastAsia="en-ZA"/>
        </w:rPr>
      </w:pPr>
    </w:p>
    <w:p w14:paraId="26CD89F5" w14:textId="106C2C42" w:rsidR="00912157" w:rsidRPr="00E03B99" w:rsidRDefault="00B03D0D" w:rsidP="00B03D0D">
      <w:pPr>
        <w:pStyle w:val="NoSpacing"/>
        <w:jc w:val="center"/>
        <w:rPr>
          <w:rFonts w:cstheme="minorHAnsi"/>
          <w:b/>
          <w:noProof/>
          <w:lang w:eastAsia="en-ZA"/>
        </w:rPr>
      </w:pPr>
      <w:r w:rsidRPr="00E03B99">
        <w:rPr>
          <w:rFonts w:cstheme="minorHAnsi"/>
          <w:b/>
          <w:noProof/>
          <w:lang w:eastAsia="en-ZA"/>
        </w:rPr>
        <w:drawing>
          <wp:inline distT="0" distB="0" distL="0" distR="0" wp14:anchorId="39B63687" wp14:editId="308243B4">
            <wp:extent cx="5731510" cy="3762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20EA879E" w14:textId="77777777" w:rsidR="00B03D0D" w:rsidRPr="00E03B99" w:rsidRDefault="00B03D0D" w:rsidP="00B03D0D">
      <w:pPr>
        <w:pStyle w:val="NoSpacing"/>
        <w:jc w:val="center"/>
        <w:rPr>
          <w:rFonts w:cstheme="minorHAnsi"/>
          <w:b/>
          <w:noProof/>
          <w:lang w:eastAsia="en-ZA"/>
        </w:rPr>
      </w:pPr>
    </w:p>
    <w:p w14:paraId="384EF1CD" w14:textId="5D9142E3" w:rsidR="002937AA" w:rsidRPr="002E08C3" w:rsidRDefault="00236BAC" w:rsidP="00236BAC">
      <w:pPr>
        <w:jc w:val="center"/>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08C3">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002937AA" w:rsidRPr="002E08C3">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roject </w:t>
      </w:r>
      <w:r w:rsidRPr="002E08C3">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w:t>
      </w:r>
      <w:r w:rsidR="002F5E01" w:rsidRPr="002E08C3">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E08C3">
        <w:rPr>
          <w:rFonts w:ascii="Bell MT" w:hAnsi="Bell MT" w:cstheme="minorHAnsi"/>
          <w:color w:val="0080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p w14:paraId="479F1978" w14:textId="77777777" w:rsidR="002F5E01" w:rsidRPr="00E03B99" w:rsidRDefault="002F5E01" w:rsidP="00493C31">
      <w:pPr>
        <w:jc w:val="center"/>
        <w:rPr>
          <w:rFonts w:asciiTheme="minorHAnsi" w:hAnsiTheme="minorHAnsi" w:cstheme="minorHAnsi"/>
        </w:rPr>
      </w:pPr>
    </w:p>
    <w:p w14:paraId="3DA0DBD2" w14:textId="577319C7" w:rsidR="002937AA" w:rsidRPr="002E08C3" w:rsidRDefault="002937AA" w:rsidP="00493C31">
      <w:pPr>
        <w:jc w:val="center"/>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08C3">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526A47" w:rsidRPr="002E08C3">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CMPG</w:t>
      </w:r>
      <w:r w:rsidRPr="002E08C3">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11489C" w:rsidRPr="002E08C3">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2E08C3">
        <w:rPr>
          <w:rFonts w:asciiTheme="minorHAnsi" w:hAnsiTheme="minorHAnsi" w:cstheme="minorHAnsi"/>
          <w:color w:val="0080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p w14:paraId="5F1DEF37" w14:textId="77777777" w:rsidR="002937AA" w:rsidRPr="00E03B99" w:rsidRDefault="002937AA" w:rsidP="00447806">
      <w:pPr>
        <w:rPr>
          <w:rFonts w:asciiTheme="minorHAnsi" w:hAnsiTheme="minorHAnsi" w:cstheme="minorHAnsi"/>
        </w:rPr>
      </w:pPr>
    </w:p>
    <w:p w14:paraId="1A6EE859" w14:textId="77777777" w:rsidR="00F85307" w:rsidRPr="00E03B99" w:rsidRDefault="00F85307" w:rsidP="00447806">
      <w:pPr>
        <w:rPr>
          <w:rFonts w:asciiTheme="minorHAnsi" w:hAnsiTheme="minorHAnsi" w:cstheme="minorHAnsi"/>
        </w:rPr>
      </w:pPr>
    </w:p>
    <w:p w14:paraId="2BD4703B" w14:textId="77777777" w:rsidR="00FB03FE" w:rsidRPr="00E03B99" w:rsidRDefault="00FB03FE" w:rsidP="00447806">
      <w:pPr>
        <w:rPr>
          <w:rFonts w:asciiTheme="minorHAnsi" w:hAnsiTheme="minorHAnsi" w:cstheme="minorHAnsi"/>
        </w:rPr>
      </w:pPr>
    </w:p>
    <w:p w14:paraId="0FE24F5E" w14:textId="77777777" w:rsidR="002937AA" w:rsidRPr="00E03B99" w:rsidRDefault="002937AA" w:rsidP="00447806">
      <w:pPr>
        <w:rPr>
          <w:rFonts w:asciiTheme="minorHAnsi" w:hAnsiTheme="minorHAnsi" w:cstheme="minorHAnsi"/>
        </w:rPr>
      </w:pPr>
    </w:p>
    <w:p w14:paraId="5D4B38E1" w14:textId="77777777" w:rsidR="00B03D0D" w:rsidRPr="00E03B99" w:rsidRDefault="00B03D0D" w:rsidP="00447806">
      <w:pPr>
        <w:rPr>
          <w:rFonts w:asciiTheme="minorHAnsi" w:hAnsiTheme="minorHAnsi" w:cstheme="minorHAnsi"/>
          <w:b/>
        </w:rPr>
      </w:pPr>
    </w:p>
    <w:p w14:paraId="6C2298FF" w14:textId="77777777" w:rsidR="00B03D0D" w:rsidRPr="00E03B99" w:rsidRDefault="00B03D0D" w:rsidP="00447806">
      <w:pPr>
        <w:rPr>
          <w:rFonts w:asciiTheme="minorHAnsi" w:hAnsiTheme="minorHAnsi" w:cstheme="minorHAnsi"/>
          <w:b/>
        </w:rPr>
      </w:pPr>
    </w:p>
    <w:p w14:paraId="58362B07" w14:textId="4E02D250" w:rsidR="002937AA" w:rsidRPr="002E08C3" w:rsidRDefault="00B03D0D" w:rsidP="00447806">
      <w:pPr>
        <w:rPr>
          <w:rFonts w:asciiTheme="minorHAnsi" w:hAnsiTheme="minorHAnsi" w:cstheme="minorHAnsi"/>
          <w:color w:val="008080"/>
        </w:rPr>
        <w:sectPr w:rsidR="002937AA" w:rsidRPr="002E08C3" w:rsidSect="002E08C3">
          <w:footerReference w:type="default" r:id="rId9"/>
          <w:pgSz w:w="11906" w:h="16838"/>
          <w:pgMar w:top="1440" w:right="1440" w:bottom="1440" w:left="1440" w:header="708" w:footer="708" w:gutter="0"/>
          <w:pgBorders w:offsetFrom="page">
            <w:top w:val="double" w:sz="4" w:space="24" w:color="008080"/>
            <w:left w:val="double" w:sz="4" w:space="24" w:color="008080"/>
            <w:bottom w:val="double" w:sz="4" w:space="24" w:color="008080"/>
            <w:right w:val="double" w:sz="4" w:space="24" w:color="008080"/>
          </w:pgBorders>
          <w:cols w:space="708"/>
          <w:titlePg/>
          <w:docGrid w:linePitch="360"/>
        </w:sectPr>
      </w:pPr>
      <w:r w:rsidRPr="002E08C3">
        <w:rPr>
          <w:rFonts w:asciiTheme="minorHAnsi" w:hAnsiTheme="minorHAnsi" w:cstheme="minorHAnsi"/>
          <w:color w:val="008080"/>
        </w:rPr>
        <w:t>Submission date: 30/08/24</w:t>
      </w:r>
    </w:p>
    <w:sdt>
      <w:sdtPr>
        <w:rPr>
          <w:rFonts w:asciiTheme="minorHAnsi" w:eastAsiaTheme="minorEastAsia" w:hAnsiTheme="minorHAnsi" w:cstheme="minorHAnsi"/>
          <w:bCs w:val="0"/>
          <w:smallCaps w:val="0"/>
          <w:color w:val="auto"/>
          <w:sz w:val="22"/>
          <w:szCs w:val="22"/>
        </w:rPr>
        <w:id w:val="690504799"/>
        <w:docPartObj>
          <w:docPartGallery w:val="Table of Contents"/>
          <w:docPartUnique/>
        </w:docPartObj>
      </w:sdtPr>
      <w:sdtEndPr>
        <w:rPr>
          <w:b/>
          <w:noProof/>
        </w:rPr>
      </w:sdtEndPr>
      <w:sdtContent>
        <w:p w14:paraId="311D8B3A" w14:textId="77777777" w:rsidR="00752D14" w:rsidRPr="00E03B99" w:rsidRDefault="00752D14" w:rsidP="00752D14">
          <w:pPr>
            <w:pStyle w:val="TOCHeading"/>
            <w:numPr>
              <w:ilvl w:val="0"/>
              <w:numId w:val="0"/>
            </w:numPr>
            <w:ind w:left="432" w:hanging="432"/>
            <w:rPr>
              <w:rFonts w:asciiTheme="minorHAnsi" w:hAnsiTheme="minorHAnsi" w:cstheme="minorHAnsi"/>
              <w:sz w:val="36"/>
            </w:rPr>
          </w:pPr>
          <w:r w:rsidRPr="00E03B99">
            <w:rPr>
              <w:rFonts w:asciiTheme="minorHAnsi" w:hAnsiTheme="minorHAnsi" w:cstheme="minorHAnsi"/>
              <w:sz w:val="36"/>
            </w:rPr>
            <w:t>Table of Contents</w:t>
          </w:r>
        </w:p>
        <w:p w14:paraId="02FAD630" w14:textId="58D13DE9" w:rsidR="001C52DD" w:rsidRPr="00E03B99" w:rsidRDefault="00752D14">
          <w:pPr>
            <w:pStyle w:val="TOC1"/>
            <w:rPr>
              <w:rFonts w:asciiTheme="minorHAnsi" w:hAnsiTheme="minorHAnsi" w:cstheme="minorHAnsi"/>
              <w:noProof/>
              <w:kern w:val="2"/>
              <w:lang w:eastAsia="en-ZA"/>
              <w14:ligatures w14:val="standardContextual"/>
            </w:rPr>
          </w:pPr>
          <w:r w:rsidRPr="00E03B99">
            <w:rPr>
              <w:rFonts w:asciiTheme="minorHAnsi" w:hAnsiTheme="minorHAnsi" w:cstheme="minorHAnsi"/>
            </w:rPr>
            <w:fldChar w:fldCharType="begin"/>
          </w:r>
          <w:r w:rsidRPr="00E03B99">
            <w:rPr>
              <w:rFonts w:asciiTheme="minorHAnsi" w:hAnsiTheme="minorHAnsi" w:cstheme="minorHAnsi"/>
            </w:rPr>
            <w:instrText xml:space="preserve"> TOC \o "1-3" \h \z \u </w:instrText>
          </w:r>
          <w:r w:rsidRPr="00E03B99">
            <w:rPr>
              <w:rFonts w:asciiTheme="minorHAnsi" w:hAnsiTheme="minorHAnsi" w:cstheme="minorHAnsi"/>
            </w:rPr>
            <w:fldChar w:fldCharType="separate"/>
          </w:r>
          <w:hyperlink w:anchor="_Toc174349429" w:history="1">
            <w:r w:rsidR="001C52DD" w:rsidRPr="00E03B99">
              <w:rPr>
                <w:rStyle w:val="Hyperlink"/>
                <w:rFonts w:asciiTheme="minorHAnsi" w:hAnsiTheme="minorHAnsi" w:cstheme="minorHAnsi"/>
                <w:noProof/>
              </w:rPr>
              <w:t>Group Information</w:t>
            </w:r>
            <w:r w:rsidR="001C52DD" w:rsidRPr="00E03B99">
              <w:rPr>
                <w:rFonts w:asciiTheme="minorHAnsi" w:hAnsiTheme="minorHAnsi" w:cstheme="minorHAnsi"/>
                <w:noProof/>
                <w:webHidden/>
              </w:rPr>
              <w:tab/>
            </w:r>
            <w:r w:rsidR="001C52DD" w:rsidRPr="00E03B99">
              <w:rPr>
                <w:rFonts w:asciiTheme="minorHAnsi" w:hAnsiTheme="minorHAnsi" w:cstheme="minorHAnsi"/>
                <w:noProof/>
                <w:webHidden/>
              </w:rPr>
              <w:fldChar w:fldCharType="begin"/>
            </w:r>
            <w:r w:rsidR="001C52DD" w:rsidRPr="00E03B99">
              <w:rPr>
                <w:rFonts w:asciiTheme="minorHAnsi" w:hAnsiTheme="minorHAnsi" w:cstheme="minorHAnsi"/>
                <w:noProof/>
                <w:webHidden/>
              </w:rPr>
              <w:instrText xml:space="preserve"> PAGEREF _Toc174349429 \h </w:instrText>
            </w:r>
            <w:r w:rsidR="001C52DD" w:rsidRPr="00E03B99">
              <w:rPr>
                <w:rFonts w:asciiTheme="minorHAnsi" w:hAnsiTheme="minorHAnsi" w:cstheme="minorHAnsi"/>
                <w:noProof/>
                <w:webHidden/>
              </w:rPr>
            </w:r>
            <w:r w:rsidR="001C52DD" w:rsidRPr="00E03B99">
              <w:rPr>
                <w:rFonts w:asciiTheme="minorHAnsi" w:hAnsiTheme="minorHAnsi" w:cstheme="minorHAnsi"/>
                <w:noProof/>
                <w:webHidden/>
              </w:rPr>
              <w:fldChar w:fldCharType="separate"/>
            </w:r>
            <w:r w:rsidR="001C52DD" w:rsidRPr="00E03B99">
              <w:rPr>
                <w:rFonts w:asciiTheme="minorHAnsi" w:hAnsiTheme="minorHAnsi" w:cstheme="minorHAnsi"/>
                <w:noProof/>
                <w:webHidden/>
              </w:rPr>
              <w:t>1</w:t>
            </w:r>
            <w:r w:rsidR="001C52DD" w:rsidRPr="00E03B99">
              <w:rPr>
                <w:rFonts w:asciiTheme="minorHAnsi" w:hAnsiTheme="minorHAnsi" w:cstheme="minorHAnsi"/>
                <w:noProof/>
                <w:webHidden/>
              </w:rPr>
              <w:fldChar w:fldCharType="end"/>
            </w:r>
          </w:hyperlink>
        </w:p>
        <w:p w14:paraId="6BF7B019" w14:textId="4BB51908" w:rsidR="001C52DD" w:rsidRPr="00E03B99" w:rsidRDefault="00000000">
          <w:pPr>
            <w:pStyle w:val="TOC1"/>
            <w:rPr>
              <w:rFonts w:asciiTheme="minorHAnsi" w:hAnsiTheme="minorHAnsi" w:cstheme="minorHAnsi"/>
              <w:noProof/>
              <w:kern w:val="2"/>
              <w:lang w:eastAsia="en-ZA"/>
              <w14:ligatures w14:val="standardContextual"/>
            </w:rPr>
          </w:pPr>
          <w:hyperlink w:anchor="_Toc174349430" w:history="1">
            <w:r w:rsidR="001C52DD" w:rsidRPr="00E03B99">
              <w:rPr>
                <w:rStyle w:val="Hyperlink"/>
                <w:rFonts w:asciiTheme="minorHAnsi" w:hAnsiTheme="minorHAnsi" w:cstheme="minorHAnsi"/>
                <w:noProof/>
              </w:rPr>
              <w:t>Phase 1 – Focus Area and Requirements Analysis</w:t>
            </w:r>
            <w:r w:rsidR="001C52DD" w:rsidRPr="00E03B99">
              <w:rPr>
                <w:rFonts w:asciiTheme="minorHAnsi" w:hAnsiTheme="minorHAnsi" w:cstheme="minorHAnsi"/>
                <w:noProof/>
                <w:webHidden/>
              </w:rPr>
              <w:tab/>
            </w:r>
            <w:r w:rsidR="00EE73C1" w:rsidRPr="00E03B99">
              <w:rPr>
                <w:rFonts w:asciiTheme="minorHAnsi" w:hAnsiTheme="minorHAnsi" w:cstheme="minorHAnsi"/>
                <w:noProof/>
                <w:webHidden/>
              </w:rPr>
              <w:t>4</w:t>
            </w:r>
          </w:hyperlink>
        </w:p>
        <w:p w14:paraId="182BA5EC" w14:textId="77BCC56F" w:rsidR="001C52DD" w:rsidRPr="00E03B99" w:rsidRDefault="00000000">
          <w:pPr>
            <w:pStyle w:val="TOC1"/>
            <w:tabs>
              <w:tab w:val="left" w:pos="480"/>
            </w:tabs>
            <w:rPr>
              <w:rFonts w:asciiTheme="minorHAnsi" w:hAnsiTheme="minorHAnsi" w:cstheme="minorHAnsi"/>
              <w:noProof/>
              <w:kern w:val="2"/>
              <w:lang w:eastAsia="en-ZA"/>
              <w14:ligatures w14:val="standardContextual"/>
            </w:rPr>
          </w:pPr>
          <w:hyperlink w:anchor="_Toc174349431" w:history="1">
            <w:r w:rsidR="001C52DD" w:rsidRPr="00E03B99">
              <w:rPr>
                <w:rStyle w:val="Hyperlink"/>
                <w:rFonts w:asciiTheme="minorHAnsi" w:hAnsiTheme="minorHAnsi" w:cstheme="minorHAnsi"/>
                <w:noProof/>
              </w:rPr>
              <w:t>1.</w:t>
            </w:r>
            <w:r w:rsidR="001C52DD" w:rsidRPr="00E03B99">
              <w:rPr>
                <w:rFonts w:asciiTheme="minorHAnsi" w:hAnsiTheme="minorHAnsi" w:cstheme="minorHAnsi"/>
                <w:noProof/>
                <w:kern w:val="2"/>
                <w:lang w:eastAsia="en-ZA"/>
                <w14:ligatures w14:val="standardContextual"/>
              </w:rPr>
              <w:tab/>
            </w:r>
            <w:r w:rsidR="001C52DD" w:rsidRPr="00E03B99">
              <w:rPr>
                <w:rStyle w:val="Hyperlink"/>
                <w:rFonts w:asciiTheme="minorHAnsi" w:hAnsiTheme="minorHAnsi" w:cstheme="minorHAnsi"/>
                <w:noProof/>
              </w:rPr>
              <w:t>Area of Focus</w:t>
            </w:r>
            <w:r w:rsidR="001C52DD" w:rsidRPr="00E03B99">
              <w:rPr>
                <w:rFonts w:asciiTheme="minorHAnsi" w:hAnsiTheme="minorHAnsi" w:cstheme="minorHAnsi"/>
                <w:noProof/>
                <w:webHidden/>
              </w:rPr>
              <w:tab/>
            </w:r>
            <w:r w:rsidR="00EE73C1" w:rsidRPr="00E03B99">
              <w:rPr>
                <w:rFonts w:asciiTheme="minorHAnsi" w:hAnsiTheme="minorHAnsi" w:cstheme="minorHAnsi"/>
                <w:noProof/>
                <w:webHidden/>
              </w:rPr>
              <w:t>4</w:t>
            </w:r>
          </w:hyperlink>
        </w:p>
        <w:p w14:paraId="5D891C6F" w14:textId="6BE9ADA6" w:rsidR="001C52DD" w:rsidRPr="00E03B99" w:rsidRDefault="00000000">
          <w:pPr>
            <w:pStyle w:val="TOC1"/>
            <w:tabs>
              <w:tab w:val="left" w:pos="480"/>
            </w:tabs>
            <w:rPr>
              <w:rFonts w:asciiTheme="minorHAnsi" w:hAnsiTheme="minorHAnsi" w:cstheme="minorHAnsi"/>
              <w:noProof/>
              <w:kern w:val="2"/>
              <w:lang w:eastAsia="en-ZA"/>
              <w14:ligatures w14:val="standardContextual"/>
            </w:rPr>
          </w:pPr>
          <w:hyperlink w:anchor="_Toc174349432" w:history="1">
            <w:r w:rsidR="001C52DD" w:rsidRPr="00E03B99">
              <w:rPr>
                <w:rStyle w:val="Hyperlink"/>
                <w:rFonts w:asciiTheme="minorHAnsi" w:hAnsiTheme="minorHAnsi" w:cstheme="minorHAnsi"/>
                <w:noProof/>
              </w:rPr>
              <w:t>2.</w:t>
            </w:r>
            <w:r w:rsidR="001C52DD" w:rsidRPr="00E03B99">
              <w:rPr>
                <w:rFonts w:asciiTheme="minorHAnsi" w:hAnsiTheme="minorHAnsi" w:cstheme="minorHAnsi"/>
                <w:noProof/>
                <w:kern w:val="2"/>
                <w:lang w:eastAsia="en-ZA"/>
                <w14:ligatures w14:val="standardContextual"/>
              </w:rPr>
              <w:tab/>
            </w:r>
            <w:r w:rsidR="001C52DD" w:rsidRPr="00E03B99">
              <w:rPr>
                <w:rStyle w:val="Hyperlink"/>
                <w:rFonts w:asciiTheme="minorHAnsi" w:hAnsiTheme="minorHAnsi" w:cstheme="minorHAnsi"/>
                <w:noProof/>
              </w:rPr>
              <w:t>Research Questions</w:t>
            </w:r>
            <w:r w:rsidR="001C52DD" w:rsidRPr="00E03B99">
              <w:rPr>
                <w:rFonts w:asciiTheme="minorHAnsi" w:hAnsiTheme="minorHAnsi" w:cstheme="minorHAnsi"/>
                <w:noProof/>
                <w:webHidden/>
              </w:rPr>
              <w:tab/>
            </w:r>
            <w:r w:rsidR="00EE73C1" w:rsidRPr="00E03B99">
              <w:rPr>
                <w:rFonts w:asciiTheme="minorHAnsi" w:hAnsiTheme="minorHAnsi" w:cstheme="minorHAnsi"/>
                <w:noProof/>
                <w:webHidden/>
              </w:rPr>
              <w:t>4</w:t>
            </w:r>
          </w:hyperlink>
        </w:p>
        <w:p w14:paraId="7014B606" w14:textId="6993BF20" w:rsidR="001C52DD" w:rsidRPr="00E03B99" w:rsidRDefault="00000000">
          <w:pPr>
            <w:pStyle w:val="TOC1"/>
            <w:tabs>
              <w:tab w:val="left" w:pos="480"/>
            </w:tabs>
            <w:rPr>
              <w:rFonts w:asciiTheme="minorHAnsi" w:hAnsiTheme="minorHAnsi" w:cstheme="minorHAnsi"/>
              <w:noProof/>
              <w:kern w:val="2"/>
              <w:lang w:eastAsia="en-ZA"/>
              <w14:ligatures w14:val="standardContextual"/>
            </w:rPr>
          </w:pPr>
          <w:hyperlink w:anchor="_Toc174349433" w:history="1">
            <w:r w:rsidR="001C52DD" w:rsidRPr="00E03B99">
              <w:rPr>
                <w:rStyle w:val="Hyperlink"/>
                <w:rFonts w:asciiTheme="minorHAnsi" w:hAnsiTheme="minorHAnsi" w:cstheme="minorHAnsi"/>
                <w:noProof/>
              </w:rPr>
              <w:t>3.</w:t>
            </w:r>
            <w:r w:rsidR="001C52DD" w:rsidRPr="00E03B99">
              <w:rPr>
                <w:rFonts w:asciiTheme="minorHAnsi" w:hAnsiTheme="minorHAnsi" w:cstheme="minorHAnsi"/>
                <w:noProof/>
                <w:kern w:val="2"/>
                <w:lang w:eastAsia="en-ZA"/>
                <w14:ligatures w14:val="standardContextual"/>
              </w:rPr>
              <w:tab/>
            </w:r>
            <w:r w:rsidR="001C52DD" w:rsidRPr="00E03B99">
              <w:rPr>
                <w:rStyle w:val="Hyperlink"/>
                <w:rFonts w:asciiTheme="minorHAnsi" w:hAnsiTheme="minorHAnsi" w:cstheme="minorHAnsi"/>
                <w:noProof/>
              </w:rPr>
              <w:t>Dataset Description</w:t>
            </w:r>
            <w:r w:rsidR="001C52DD" w:rsidRPr="00E03B99">
              <w:rPr>
                <w:rFonts w:asciiTheme="minorHAnsi" w:hAnsiTheme="minorHAnsi" w:cstheme="minorHAnsi"/>
                <w:noProof/>
                <w:webHidden/>
              </w:rPr>
              <w:tab/>
            </w:r>
            <w:r w:rsidR="00EE73C1" w:rsidRPr="00E03B99">
              <w:rPr>
                <w:rFonts w:asciiTheme="minorHAnsi" w:hAnsiTheme="minorHAnsi" w:cstheme="minorHAnsi"/>
                <w:noProof/>
                <w:webHidden/>
              </w:rPr>
              <w:t>6</w:t>
            </w:r>
          </w:hyperlink>
        </w:p>
        <w:p w14:paraId="6597ED01" w14:textId="5DC1423C" w:rsidR="001C52DD" w:rsidRPr="00E03B99" w:rsidRDefault="00E03B99">
          <w:pPr>
            <w:pStyle w:val="TOC1"/>
            <w:rPr>
              <w:rFonts w:asciiTheme="minorHAnsi" w:hAnsiTheme="minorHAnsi" w:cstheme="minorHAnsi"/>
              <w:noProof/>
              <w:kern w:val="2"/>
              <w:lang w:eastAsia="en-ZA"/>
              <w14:ligatures w14:val="standardContextual"/>
            </w:rPr>
          </w:pPr>
          <w:r w:rsidRPr="00E03B99">
            <w:rPr>
              <w:rFonts w:asciiTheme="minorHAnsi" w:hAnsiTheme="minorHAnsi" w:cstheme="minorHAnsi"/>
              <w:noProof/>
              <w:kern w:val="2"/>
              <w:lang w:eastAsia="en-ZA"/>
              <w14:ligatures w14:val="standardContextual"/>
            </w:rPr>
            <w:t>4.      Sources……………………………………………………………………</w:t>
          </w:r>
          <w:r>
            <w:rPr>
              <w:rFonts w:asciiTheme="minorHAnsi" w:hAnsiTheme="minorHAnsi" w:cstheme="minorHAnsi"/>
              <w:noProof/>
              <w:kern w:val="2"/>
              <w:lang w:eastAsia="en-ZA"/>
              <w14:ligatures w14:val="standardContextual"/>
            </w:rPr>
            <w:t>…………..</w:t>
          </w:r>
          <w:r w:rsidRPr="00E03B99">
            <w:rPr>
              <w:rFonts w:asciiTheme="minorHAnsi" w:hAnsiTheme="minorHAnsi" w:cstheme="minorHAnsi"/>
              <w:noProof/>
              <w:kern w:val="2"/>
              <w:lang w:eastAsia="en-ZA"/>
              <w14:ligatures w14:val="standardContextual"/>
            </w:rPr>
            <w:t>…………………………………………………...7</w:t>
          </w:r>
        </w:p>
        <w:p w14:paraId="106C1DB4" w14:textId="0DAF995D" w:rsidR="001C52DD" w:rsidRPr="00E03B99" w:rsidRDefault="001C52DD">
          <w:pPr>
            <w:pStyle w:val="TOC1"/>
            <w:tabs>
              <w:tab w:val="left" w:pos="480"/>
            </w:tabs>
            <w:rPr>
              <w:rFonts w:asciiTheme="minorHAnsi" w:hAnsiTheme="minorHAnsi" w:cstheme="minorHAnsi"/>
              <w:noProof/>
              <w:kern w:val="2"/>
              <w:lang w:eastAsia="en-ZA"/>
              <w14:ligatures w14:val="standardContextual"/>
            </w:rPr>
          </w:pPr>
        </w:p>
        <w:p w14:paraId="1EBC29CE" w14:textId="249B4C0B" w:rsidR="001C52DD" w:rsidRPr="00E03B99" w:rsidRDefault="001C52DD">
          <w:pPr>
            <w:pStyle w:val="TOC1"/>
            <w:tabs>
              <w:tab w:val="left" w:pos="480"/>
            </w:tabs>
            <w:rPr>
              <w:rFonts w:asciiTheme="minorHAnsi" w:hAnsiTheme="minorHAnsi" w:cstheme="minorHAnsi"/>
              <w:noProof/>
              <w:kern w:val="2"/>
              <w:lang w:eastAsia="en-ZA"/>
              <w14:ligatures w14:val="standardContextual"/>
            </w:rPr>
          </w:pPr>
        </w:p>
        <w:p w14:paraId="339C8C25" w14:textId="74C111DE" w:rsidR="001C52DD" w:rsidRPr="00E03B99" w:rsidRDefault="001C52DD">
          <w:pPr>
            <w:pStyle w:val="TOC1"/>
            <w:tabs>
              <w:tab w:val="left" w:pos="480"/>
            </w:tabs>
            <w:rPr>
              <w:rFonts w:asciiTheme="minorHAnsi" w:hAnsiTheme="minorHAnsi" w:cstheme="minorHAnsi"/>
              <w:noProof/>
              <w:kern w:val="2"/>
              <w:lang w:eastAsia="en-ZA"/>
              <w14:ligatures w14:val="standardContextual"/>
            </w:rPr>
          </w:pPr>
        </w:p>
        <w:p w14:paraId="17B925C9" w14:textId="2DD7639E" w:rsidR="001C52DD" w:rsidRPr="00E03B99" w:rsidRDefault="001C52DD">
          <w:pPr>
            <w:pStyle w:val="TOC1"/>
            <w:tabs>
              <w:tab w:val="left" w:pos="480"/>
            </w:tabs>
            <w:rPr>
              <w:rFonts w:asciiTheme="minorHAnsi" w:hAnsiTheme="minorHAnsi" w:cstheme="minorHAnsi"/>
              <w:noProof/>
              <w:kern w:val="2"/>
              <w:lang w:eastAsia="en-ZA"/>
              <w14:ligatures w14:val="standardContextual"/>
            </w:rPr>
          </w:pPr>
        </w:p>
        <w:p w14:paraId="0EFD52E0" w14:textId="34EB484B" w:rsidR="00752D14" w:rsidRPr="00E03B99" w:rsidRDefault="00752D14">
          <w:pPr>
            <w:rPr>
              <w:rFonts w:asciiTheme="minorHAnsi" w:hAnsiTheme="minorHAnsi" w:cstheme="minorHAnsi"/>
            </w:rPr>
          </w:pPr>
          <w:r w:rsidRPr="00E03B99">
            <w:rPr>
              <w:rFonts w:asciiTheme="minorHAnsi" w:hAnsiTheme="minorHAnsi" w:cstheme="minorHAnsi"/>
              <w:b/>
              <w:bCs/>
              <w:noProof/>
            </w:rPr>
            <w:fldChar w:fldCharType="end"/>
          </w:r>
        </w:p>
      </w:sdtContent>
    </w:sdt>
    <w:p w14:paraId="27611EBD" w14:textId="77777777" w:rsidR="008A1903" w:rsidRPr="00E03B99" w:rsidRDefault="008A1903" w:rsidP="00447806">
      <w:pPr>
        <w:rPr>
          <w:rFonts w:asciiTheme="minorHAnsi" w:hAnsiTheme="minorHAnsi" w:cstheme="minorHAnsi"/>
        </w:rPr>
      </w:pPr>
      <w:r w:rsidRPr="00E03B99">
        <w:rPr>
          <w:rFonts w:asciiTheme="minorHAnsi" w:hAnsiTheme="minorHAnsi" w:cstheme="minorHAnsi"/>
        </w:rPr>
        <w:br w:type="page"/>
      </w:r>
    </w:p>
    <w:p w14:paraId="20BCEF49" w14:textId="0C92D3EE" w:rsidR="00FC6671" w:rsidRPr="00E03B99" w:rsidRDefault="00FC6671" w:rsidP="00E03B99">
      <w:pPr>
        <w:pStyle w:val="Heading1"/>
        <w:numPr>
          <w:ilvl w:val="0"/>
          <w:numId w:val="0"/>
        </w:numPr>
        <w:rPr>
          <w:rFonts w:asciiTheme="minorHAnsi" w:hAnsiTheme="minorHAnsi" w:cstheme="minorHAnsi"/>
          <w:b/>
          <w:sz w:val="28"/>
          <w:szCs w:val="28"/>
        </w:rPr>
      </w:pPr>
      <w:bookmarkStart w:id="0" w:name="_Toc174349429"/>
      <w:r w:rsidRPr="00E03B99">
        <w:rPr>
          <w:rFonts w:asciiTheme="minorHAnsi" w:hAnsiTheme="minorHAnsi" w:cstheme="minorHAnsi"/>
          <w:b/>
          <w:sz w:val="28"/>
          <w:szCs w:val="28"/>
        </w:rPr>
        <w:lastRenderedPageBreak/>
        <w:t>Group Information</w:t>
      </w:r>
      <w:bookmarkEnd w:id="0"/>
    </w:p>
    <w:p w14:paraId="6BE8B0FE" w14:textId="64A35E27" w:rsidR="00B03D0D" w:rsidRDefault="00FC6671" w:rsidP="00FC6671">
      <w:pPr>
        <w:rPr>
          <w:rFonts w:asciiTheme="minorHAnsi" w:hAnsiTheme="minorHAnsi" w:cstheme="minorHAnsi"/>
          <w:u w:val="single"/>
        </w:rPr>
      </w:pPr>
      <w:r w:rsidRPr="00E03B99">
        <w:rPr>
          <w:rFonts w:asciiTheme="minorHAnsi" w:hAnsiTheme="minorHAnsi" w:cstheme="minorHAnsi"/>
          <w:b/>
          <w:u w:val="single"/>
        </w:rPr>
        <w:t>Group Name</w:t>
      </w:r>
      <w:r w:rsidR="00B03D0D" w:rsidRPr="00E03B99">
        <w:rPr>
          <w:rFonts w:asciiTheme="minorHAnsi" w:hAnsiTheme="minorHAnsi" w:cstheme="minorHAnsi"/>
          <w:u w:val="single"/>
        </w:rPr>
        <w:t>: Cape Town Property Syndicate</w:t>
      </w:r>
    </w:p>
    <w:p w14:paraId="77D8FFFD" w14:textId="77777777" w:rsidR="00E03B99" w:rsidRPr="00E03B99" w:rsidRDefault="00E03B99" w:rsidP="00FC6671">
      <w:pPr>
        <w:rPr>
          <w:rFonts w:asciiTheme="minorHAnsi" w:hAnsiTheme="minorHAnsi" w:cstheme="minorHAnsi"/>
          <w:u w:val="single"/>
        </w:rPr>
      </w:pPr>
    </w:p>
    <w:p w14:paraId="5ECDACF3" w14:textId="1370D0C1" w:rsidR="00B03D0D" w:rsidRPr="00E03B99" w:rsidRDefault="00B03D0D" w:rsidP="00FC6671">
      <w:pPr>
        <w:rPr>
          <w:rFonts w:asciiTheme="minorHAnsi" w:hAnsiTheme="minorHAnsi" w:cstheme="minorHAnsi"/>
          <w:b/>
        </w:rPr>
      </w:pPr>
      <w:r w:rsidRPr="00E03B99">
        <w:rPr>
          <w:rFonts w:asciiTheme="minorHAnsi" w:hAnsiTheme="minorHAnsi" w:cstheme="minorHAnsi"/>
          <w:b/>
        </w:rPr>
        <w:t>Group Members:</w:t>
      </w:r>
    </w:p>
    <w:p w14:paraId="24E5DE03" w14:textId="6A3E5D0B" w:rsidR="00B03D0D" w:rsidRPr="00E03B99" w:rsidRDefault="00482DC4" w:rsidP="00FC6671">
      <w:pPr>
        <w:rPr>
          <w:rFonts w:asciiTheme="minorHAnsi" w:hAnsiTheme="minorHAnsi" w:cstheme="minorHAnsi"/>
        </w:rPr>
      </w:pPr>
      <w:r w:rsidRPr="00E03B99">
        <w:rPr>
          <w:rFonts w:asciiTheme="minorHAnsi" w:hAnsiTheme="minorHAnsi" w:cstheme="minorHAnsi"/>
          <w:noProof/>
          <w:lang w:eastAsia="en-ZA"/>
        </w:rPr>
        <w:drawing>
          <wp:inline distT="0" distB="0" distL="0" distR="0" wp14:anchorId="758468D4" wp14:editId="5966E4DD">
            <wp:extent cx="2295525" cy="2720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and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2661" cy="2728702"/>
                    </a:xfrm>
                    <a:prstGeom prst="rect">
                      <a:avLst/>
                    </a:prstGeom>
                  </pic:spPr>
                </pic:pic>
              </a:graphicData>
            </a:graphic>
          </wp:inline>
        </w:drawing>
      </w:r>
    </w:p>
    <w:p w14:paraId="2182CD78" w14:textId="619793EF" w:rsidR="00B03D0D" w:rsidRPr="00E03B99" w:rsidRDefault="00B03D0D" w:rsidP="00FC6671">
      <w:pPr>
        <w:rPr>
          <w:rFonts w:asciiTheme="minorHAnsi" w:hAnsiTheme="minorHAnsi" w:cstheme="minorHAnsi"/>
        </w:rPr>
      </w:pPr>
      <w:r w:rsidRPr="00E03B99">
        <w:rPr>
          <w:rFonts w:asciiTheme="minorHAnsi" w:hAnsiTheme="minorHAnsi" w:cstheme="minorHAnsi"/>
        </w:rPr>
        <w:t>TM Hlatshwayo (38640406)</w:t>
      </w:r>
      <w:r w:rsidR="00482DC4" w:rsidRPr="00E03B99">
        <w:rPr>
          <w:rFonts w:asciiTheme="minorHAnsi" w:hAnsiTheme="minorHAnsi" w:cstheme="minorHAnsi"/>
        </w:rPr>
        <w:t xml:space="preserve"> – Group Leader</w:t>
      </w:r>
    </w:p>
    <w:p w14:paraId="0CFA9BF4" w14:textId="3F3F0354" w:rsidR="00B03D0D" w:rsidRPr="00E03B99" w:rsidRDefault="00164FAB" w:rsidP="00FC6671">
      <w:pPr>
        <w:pBdr>
          <w:bottom w:val="single" w:sz="12" w:space="1" w:color="auto"/>
        </w:pBdr>
        <w:rPr>
          <w:rFonts w:asciiTheme="minorHAnsi" w:hAnsiTheme="minorHAnsi" w:cstheme="minorHAnsi"/>
          <w:color w:val="2E74B5" w:themeColor="accent1" w:themeShade="BF"/>
          <w:u w:val="single"/>
        </w:rPr>
      </w:pPr>
      <w:r w:rsidRPr="00E03B99">
        <w:rPr>
          <w:rFonts w:asciiTheme="minorHAnsi" w:hAnsiTheme="minorHAnsi" w:cstheme="minorHAnsi"/>
          <w:color w:val="2E74B5" w:themeColor="accent1" w:themeShade="BF"/>
          <w:u w:val="single"/>
        </w:rPr>
        <w:t>38640406@mynwu.ac.za</w:t>
      </w:r>
    </w:p>
    <w:p w14:paraId="0F131F14" w14:textId="5CD37837" w:rsidR="00482DC4" w:rsidRPr="00E03B99" w:rsidRDefault="00482DC4" w:rsidP="00FC6671">
      <w:pPr>
        <w:rPr>
          <w:rFonts w:asciiTheme="minorHAnsi" w:hAnsiTheme="minorHAnsi" w:cstheme="minorHAnsi"/>
        </w:rPr>
      </w:pPr>
      <w:r w:rsidRPr="00E03B99">
        <w:rPr>
          <w:rFonts w:asciiTheme="minorHAnsi" w:hAnsiTheme="minorHAnsi" w:cstheme="minorHAnsi"/>
          <w:noProof/>
          <w:lang w:eastAsia="en-ZA"/>
        </w:rPr>
        <w:drawing>
          <wp:inline distT="0" distB="0" distL="0" distR="0" wp14:anchorId="37B7B78A" wp14:editId="4DFE32AB">
            <wp:extent cx="2447925" cy="2194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f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7728" cy="2221136"/>
                    </a:xfrm>
                    <a:prstGeom prst="rect">
                      <a:avLst/>
                    </a:prstGeom>
                  </pic:spPr>
                </pic:pic>
              </a:graphicData>
            </a:graphic>
          </wp:inline>
        </w:drawing>
      </w:r>
    </w:p>
    <w:p w14:paraId="570A2E69" w14:textId="2C680052" w:rsidR="00B03D0D" w:rsidRPr="00E03B99" w:rsidRDefault="00482DC4" w:rsidP="00FC6671">
      <w:pPr>
        <w:rPr>
          <w:rFonts w:asciiTheme="minorHAnsi" w:hAnsiTheme="minorHAnsi" w:cstheme="minorHAnsi"/>
        </w:rPr>
      </w:pPr>
      <w:r w:rsidRPr="00E03B99">
        <w:rPr>
          <w:rFonts w:asciiTheme="minorHAnsi" w:hAnsiTheme="minorHAnsi" w:cstheme="minorHAnsi"/>
        </w:rPr>
        <w:t>BL Mahlangu (37751883)</w:t>
      </w:r>
    </w:p>
    <w:p w14:paraId="1D645044" w14:textId="5A7D1E74" w:rsidR="00482DC4" w:rsidRPr="00E03B99" w:rsidRDefault="00000000" w:rsidP="00FC6671">
      <w:pPr>
        <w:pBdr>
          <w:bottom w:val="single" w:sz="12" w:space="1" w:color="auto"/>
        </w:pBdr>
        <w:rPr>
          <w:rFonts w:asciiTheme="minorHAnsi" w:hAnsiTheme="minorHAnsi" w:cstheme="minorHAnsi"/>
        </w:rPr>
      </w:pPr>
      <w:hyperlink r:id="rId12" w:history="1">
        <w:r w:rsidR="00482DC4" w:rsidRPr="00E03B99">
          <w:rPr>
            <w:rStyle w:val="Hyperlink"/>
            <w:rFonts w:asciiTheme="minorHAnsi" w:hAnsiTheme="minorHAnsi" w:cstheme="minorHAnsi"/>
          </w:rPr>
          <w:t>37751883@mynwu.ac.za</w:t>
        </w:r>
      </w:hyperlink>
    </w:p>
    <w:p w14:paraId="0D06286D" w14:textId="4049A0BC" w:rsidR="00482DC4" w:rsidRPr="00E03B99" w:rsidRDefault="00482DC4" w:rsidP="00482DC4">
      <w:pPr>
        <w:rPr>
          <w:rFonts w:asciiTheme="minorHAnsi" w:hAnsiTheme="minorHAnsi" w:cstheme="minorHAnsi"/>
        </w:rPr>
      </w:pPr>
    </w:p>
    <w:p w14:paraId="63A81C8B" w14:textId="435BEEF1" w:rsidR="00482DC4" w:rsidRPr="00E03B99" w:rsidRDefault="00482DC4" w:rsidP="00482DC4">
      <w:pPr>
        <w:tabs>
          <w:tab w:val="left" w:pos="1200"/>
        </w:tabs>
        <w:rPr>
          <w:rFonts w:asciiTheme="minorHAnsi" w:hAnsiTheme="minorHAnsi" w:cstheme="minorHAnsi"/>
        </w:rPr>
      </w:pPr>
      <w:r w:rsidRPr="00E03B99">
        <w:rPr>
          <w:rFonts w:asciiTheme="minorHAnsi" w:hAnsiTheme="minorHAnsi" w:cstheme="minorHAnsi"/>
        </w:rPr>
        <w:tab/>
      </w:r>
    </w:p>
    <w:p w14:paraId="38EA635A" w14:textId="77777777" w:rsidR="00482DC4" w:rsidRPr="00E03B99" w:rsidRDefault="00482DC4" w:rsidP="00482DC4">
      <w:pPr>
        <w:tabs>
          <w:tab w:val="left" w:pos="1200"/>
        </w:tabs>
        <w:rPr>
          <w:rFonts w:asciiTheme="minorHAnsi" w:hAnsiTheme="minorHAnsi" w:cstheme="minorHAnsi"/>
        </w:rPr>
      </w:pPr>
    </w:p>
    <w:p w14:paraId="762B5624" w14:textId="316926E8" w:rsidR="00482DC4" w:rsidRPr="00E03B99" w:rsidRDefault="00482DC4" w:rsidP="00482DC4">
      <w:pPr>
        <w:tabs>
          <w:tab w:val="left" w:pos="1200"/>
        </w:tabs>
        <w:rPr>
          <w:rFonts w:asciiTheme="minorHAnsi" w:hAnsiTheme="minorHAnsi" w:cstheme="minorHAnsi"/>
          <w:sz w:val="16"/>
          <w:szCs w:val="16"/>
        </w:rPr>
      </w:pPr>
      <w:r w:rsidRPr="00E03B99">
        <w:rPr>
          <w:rFonts w:asciiTheme="minorHAnsi" w:hAnsiTheme="minorHAnsi" w:cstheme="minorHAnsi"/>
          <w:sz w:val="16"/>
          <w:szCs w:val="16"/>
        </w:rPr>
        <w:t xml:space="preserve">                                                                                                                 </w:t>
      </w:r>
      <w:r w:rsidR="00E03B99">
        <w:rPr>
          <w:rFonts w:asciiTheme="minorHAnsi" w:hAnsiTheme="minorHAnsi" w:cstheme="minorHAnsi"/>
          <w:sz w:val="16"/>
          <w:szCs w:val="16"/>
        </w:rPr>
        <w:t xml:space="preserve">    </w:t>
      </w:r>
      <w:r w:rsidR="00E03B99">
        <w:rPr>
          <w:rFonts w:asciiTheme="minorHAnsi" w:hAnsiTheme="minorHAnsi" w:cstheme="minorHAnsi"/>
          <w:sz w:val="16"/>
          <w:szCs w:val="16"/>
        </w:rPr>
        <w:tab/>
      </w:r>
      <w:r w:rsidR="00E03B99">
        <w:rPr>
          <w:rFonts w:asciiTheme="minorHAnsi" w:hAnsiTheme="minorHAnsi" w:cstheme="minorHAnsi"/>
          <w:sz w:val="16"/>
          <w:szCs w:val="16"/>
        </w:rPr>
        <w:tab/>
      </w:r>
      <w:r w:rsidR="00E03B99">
        <w:rPr>
          <w:rFonts w:asciiTheme="minorHAnsi" w:hAnsiTheme="minorHAnsi" w:cstheme="minorHAnsi"/>
          <w:sz w:val="16"/>
          <w:szCs w:val="16"/>
        </w:rPr>
        <w:tab/>
      </w:r>
      <w:r w:rsidRPr="00E03B99">
        <w:rPr>
          <w:rFonts w:asciiTheme="minorHAnsi" w:hAnsiTheme="minorHAnsi" w:cstheme="minorHAnsi"/>
          <w:sz w:val="16"/>
          <w:szCs w:val="16"/>
        </w:rPr>
        <w:t xml:space="preserve"> Group members’ introduction continues…</w:t>
      </w:r>
    </w:p>
    <w:p w14:paraId="474DC423" w14:textId="0B052CD9" w:rsidR="00482DC4" w:rsidRPr="00E03B99" w:rsidRDefault="00482DC4" w:rsidP="00FC6671">
      <w:pPr>
        <w:rPr>
          <w:rFonts w:asciiTheme="minorHAnsi" w:hAnsiTheme="minorHAnsi" w:cstheme="minorHAnsi"/>
        </w:rPr>
      </w:pPr>
      <w:r w:rsidRPr="00E03B99">
        <w:rPr>
          <w:rFonts w:asciiTheme="minorHAnsi" w:hAnsiTheme="minorHAnsi" w:cstheme="minorHAnsi"/>
          <w:noProof/>
          <w:lang w:eastAsia="en-ZA"/>
        </w:rPr>
        <w:lastRenderedPageBreak/>
        <w:drawing>
          <wp:inline distT="0" distB="0" distL="0" distR="0" wp14:anchorId="6096411E" wp14:editId="4953473A">
            <wp:extent cx="2021625" cy="269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loni.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9000" cy="2705408"/>
                    </a:xfrm>
                    <a:prstGeom prst="rect">
                      <a:avLst/>
                    </a:prstGeom>
                  </pic:spPr>
                </pic:pic>
              </a:graphicData>
            </a:graphic>
          </wp:inline>
        </w:drawing>
      </w:r>
    </w:p>
    <w:p w14:paraId="3CA344DE" w14:textId="52A72BF5" w:rsidR="00B03D0D" w:rsidRPr="00E03B99" w:rsidRDefault="00482DC4" w:rsidP="00FC6671">
      <w:pPr>
        <w:rPr>
          <w:rFonts w:asciiTheme="minorHAnsi" w:hAnsiTheme="minorHAnsi" w:cstheme="minorHAnsi"/>
        </w:rPr>
      </w:pPr>
      <w:r w:rsidRPr="00E03B99">
        <w:rPr>
          <w:rFonts w:asciiTheme="minorHAnsi" w:hAnsiTheme="minorHAnsi" w:cstheme="minorHAnsi"/>
        </w:rPr>
        <w:t>LF Letsatsi 37738798</w:t>
      </w:r>
    </w:p>
    <w:p w14:paraId="5E95C081" w14:textId="1B4AA065" w:rsidR="00B03D0D" w:rsidRPr="00E03B99" w:rsidRDefault="00000000" w:rsidP="00FC6671">
      <w:pPr>
        <w:pBdr>
          <w:bottom w:val="single" w:sz="12" w:space="1" w:color="auto"/>
        </w:pBdr>
        <w:rPr>
          <w:rFonts w:asciiTheme="minorHAnsi" w:hAnsiTheme="minorHAnsi" w:cstheme="minorHAnsi"/>
        </w:rPr>
      </w:pPr>
      <w:hyperlink r:id="rId14" w:history="1">
        <w:r w:rsidR="00164FAB" w:rsidRPr="00E03B99">
          <w:rPr>
            <w:rStyle w:val="Hyperlink"/>
            <w:rFonts w:asciiTheme="minorHAnsi" w:hAnsiTheme="minorHAnsi" w:cstheme="minorHAnsi"/>
          </w:rPr>
          <w:t>37738798@mynwu.ac.za</w:t>
        </w:r>
      </w:hyperlink>
    </w:p>
    <w:p w14:paraId="588C0F9B" w14:textId="7231539E" w:rsidR="00164FAB" w:rsidRPr="00E03B99" w:rsidRDefault="00164FAB" w:rsidP="00FC6671">
      <w:pPr>
        <w:rPr>
          <w:rFonts w:asciiTheme="minorHAnsi" w:hAnsiTheme="minorHAnsi" w:cstheme="minorHAnsi"/>
        </w:rPr>
      </w:pPr>
      <w:r w:rsidRPr="00E03B99">
        <w:rPr>
          <w:rFonts w:asciiTheme="minorHAnsi" w:hAnsiTheme="minorHAnsi" w:cstheme="minorHAnsi"/>
          <w:noProof/>
          <w:lang w:eastAsia="en-ZA"/>
        </w:rPr>
        <w:drawing>
          <wp:inline distT="0" distB="0" distL="0" distR="0" wp14:anchorId="6961BE6B" wp14:editId="143E6C26">
            <wp:extent cx="2124220" cy="2257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hiwe.jf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5333" cy="2290489"/>
                    </a:xfrm>
                    <a:prstGeom prst="rect">
                      <a:avLst/>
                    </a:prstGeom>
                  </pic:spPr>
                </pic:pic>
              </a:graphicData>
            </a:graphic>
          </wp:inline>
        </w:drawing>
      </w:r>
    </w:p>
    <w:p w14:paraId="3206F61F" w14:textId="39C7A8C6" w:rsidR="00B03D0D" w:rsidRPr="00E03B99" w:rsidRDefault="00164FAB" w:rsidP="00FC6671">
      <w:pPr>
        <w:rPr>
          <w:rFonts w:asciiTheme="minorHAnsi" w:hAnsiTheme="minorHAnsi" w:cstheme="minorHAnsi"/>
        </w:rPr>
      </w:pPr>
      <w:r w:rsidRPr="00E03B99">
        <w:rPr>
          <w:rFonts w:asciiTheme="minorHAnsi" w:hAnsiTheme="minorHAnsi" w:cstheme="minorHAnsi"/>
        </w:rPr>
        <w:t>CZ Vilakazi (44588437)</w:t>
      </w:r>
    </w:p>
    <w:p w14:paraId="501CD442" w14:textId="0D2306B5" w:rsidR="00164FAB" w:rsidRPr="00E03B99" w:rsidRDefault="00000000" w:rsidP="00FC6671">
      <w:pPr>
        <w:pBdr>
          <w:bottom w:val="single" w:sz="12" w:space="1" w:color="auto"/>
        </w:pBdr>
        <w:rPr>
          <w:rFonts w:asciiTheme="minorHAnsi" w:hAnsiTheme="minorHAnsi" w:cstheme="minorHAnsi"/>
        </w:rPr>
      </w:pPr>
      <w:hyperlink r:id="rId16" w:history="1">
        <w:r w:rsidR="00164FAB" w:rsidRPr="00E03B99">
          <w:rPr>
            <w:rStyle w:val="Hyperlink"/>
            <w:rFonts w:asciiTheme="minorHAnsi" w:hAnsiTheme="minorHAnsi" w:cstheme="minorHAnsi"/>
          </w:rPr>
          <w:t>44588437@mynwu.ac.za</w:t>
        </w:r>
      </w:hyperlink>
    </w:p>
    <w:p w14:paraId="16649C7C" w14:textId="77777777" w:rsidR="00164FAB" w:rsidRPr="00E03B99" w:rsidRDefault="00164FAB" w:rsidP="00164FAB">
      <w:pPr>
        <w:rPr>
          <w:rFonts w:asciiTheme="minorHAnsi" w:hAnsiTheme="minorHAnsi" w:cstheme="minorHAnsi"/>
        </w:rPr>
      </w:pPr>
    </w:p>
    <w:p w14:paraId="13C50893" w14:textId="2CD40DA0" w:rsidR="00164FAB" w:rsidRPr="00E03B99" w:rsidRDefault="00164FAB" w:rsidP="00164FAB">
      <w:pPr>
        <w:rPr>
          <w:rFonts w:asciiTheme="minorHAnsi" w:hAnsiTheme="minorHAnsi" w:cstheme="minorHAnsi"/>
        </w:rPr>
      </w:pPr>
    </w:p>
    <w:p w14:paraId="5E1B7F07" w14:textId="5FE50975" w:rsidR="00B03D0D" w:rsidRPr="00E03B99" w:rsidRDefault="00164FAB" w:rsidP="00164FAB">
      <w:pPr>
        <w:tabs>
          <w:tab w:val="left" w:pos="2385"/>
        </w:tabs>
        <w:rPr>
          <w:rFonts w:asciiTheme="minorHAnsi" w:hAnsiTheme="minorHAnsi" w:cstheme="minorHAnsi"/>
        </w:rPr>
      </w:pPr>
      <w:r w:rsidRPr="00E03B99">
        <w:rPr>
          <w:rFonts w:asciiTheme="minorHAnsi" w:hAnsiTheme="minorHAnsi" w:cstheme="minorHAnsi"/>
        </w:rPr>
        <w:tab/>
      </w:r>
    </w:p>
    <w:p w14:paraId="70A8A624" w14:textId="77777777" w:rsidR="00164FAB" w:rsidRPr="00E03B99" w:rsidRDefault="00164FAB" w:rsidP="00164FAB">
      <w:pPr>
        <w:tabs>
          <w:tab w:val="left" w:pos="2385"/>
        </w:tabs>
        <w:rPr>
          <w:rFonts w:asciiTheme="minorHAnsi" w:hAnsiTheme="minorHAnsi" w:cstheme="minorHAnsi"/>
        </w:rPr>
      </w:pPr>
    </w:p>
    <w:p w14:paraId="10FAAEB7" w14:textId="77777777" w:rsidR="00164FAB" w:rsidRPr="00E03B99" w:rsidRDefault="00164FAB" w:rsidP="00164FAB">
      <w:pPr>
        <w:tabs>
          <w:tab w:val="left" w:pos="2385"/>
        </w:tabs>
        <w:rPr>
          <w:rFonts w:asciiTheme="minorHAnsi" w:hAnsiTheme="minorHAnsi" w:cstheme="minorHAnsi"/>
        </w:rPr>
      </w:pPr>
    </w:p>
    <w:p w14:paraId="7C0D4ADD" w14:textId="77777777" w:rsidR="00164FAB" w:rsidRPr="00E03B99" w:rsidRDefault="00164FAB" w:rsidP="00164FAB">
      <w:pPr>
        <w:tabs>
          <w:tab w:val="left" w:pos="2385"/>
        </w:tabs>
        <w:rPr>
          <w:rFonts w:asciiTheme="minorHAnsi" w:hAnsiTheme="minorHAnsi" w:cstheme="minorHAnsi"/>
        </w:rPr>
      </w:pPr>
    </w:p>
    <w:p w14:paraId="24FDFCD1" w14:textId="77777777" w:rsidR="00164FAB" w:rsidRPr="00E03B99" w:rsidRDefault="00164FAB" w:rsidP="00164FAB">
      <w:pPr>
        <w:tabs>
          <w:tab w:val="left" w:pos="2385"/>
        </w:tabs>
        <w:rPr>
          <w:rFonts w:asciiTheme="minorHAnsi" w:hAnsiTheme="minorHAnsi" w:cstheme="minorHAnsi"/>
        </w:rPr>
      </w:pPr>
    </w:p>
    <w:p w14:paraId="3ED8B392" w14:textId="77777777" w:rsidR="00164FAB" w:rsidRPr="00E03B99" w:rsidRDefault="00164FAB" w:rsidP="00164FAB">
      <w:pPr>
        <w:tabs>
          <w:tab w:val="left" w:pos="2385"/>
        </w:tabs>
        <w:rPr>
          <w:rFonts w:asciiTheme="minorHAnsi" w:hAnsiTheme="minorHAnsi" w:cstheme="minorHAnsi"/>
        </w:rPr>
      </w:pPr>
    </w:p>
    <w:p w14:paraId="7D7D5FE2" w14:textId="67992EDE" w:rsidR="00164FAB" w:rsidRPr="00E03B99" w:rsidRDefault="00164FAB" w:rsidP="00164FAB">
      <w:pPr>
        <w:tabs>
          <w:tab w:val="left" w:pos="2385"/>
        </w:tabs>
        <w:rPr>
          <w:rFonts w:asciiTheme="minorHAnsi" w:hAnsiTheme="minorHAnsi" w:cstheme="minorHAnsi"/>
          <w:sz w:val="16"/>
          <w:szCs w:val="16"/>
        </w:rPr>
      </w:pPr>
      <w:r w:rsidRPr="00E03B99">
        <w:rPr>
          <w:rFonts w:asciiTheme="minorHAnsi" w:hAnsiTheme="minorHAnsi" w:cstheme="minorHAnsi"/>
          <w:sz w:val="16"/>
          <w:szCs w:val="16"/>
        </w:rPr>
        <w:t xml:space="preserve">                                                                                                                 </w:t>
      </w:r>
      <w:r w:rsidR="00E03B99">
        <w:rPr>
          <w:rFonts w:asciiTheme="minorHAnsi" w:hAnsiTheme="minorHAnsi" w:cstheme="minorHAnsi"/>
          <w:sz w:val="16"/>
          <w:szCs w:val="16"/>
        </w:rPr>
        <w:t xml:space="preserve">                                                         </w:t>
      </w:r>
      <w:r w:rsidRPr="00E03B99">
        <w:rPr>
          <w:rFonts w:asciiTheme="minorHAnsi" w:hAnsiTheme="minorHAnsi" w:cstheme="minorHAnsi"/>
          <w:sz w:val="16"/>
          <w:szCs w:val="16"/>
        </w:rPr>
        <w:t xml:space="preserve"> Group members’ introduction continues…</w:t>
      </w:r>
    </w:p>
    <w:p w14:paraId="4C7A5B1D" w14:textId="7DCBA125" w:rsidR="00164FAB" w:rsidRPr="00E03B99" w:rsidRDefault="00164FAB" w:rsidP="00FC6671">
      <w:pPr>
        <w:rPr>
          <w:rFonts w:asciiTheme="minorHAnsi" w:hAnsiTheme="minorHAnsi" w:cstheme="minorHAnsi"/>
        </w:rPr>
      </w:pPr>
      <w:r w:rsidRPr="00E03B99">
        <w:rPr>
          <w:rFonts w:asciiTheme="minorHAnsi" w:hAnsiTheme="minorHAnsi" w:cstheme="minorHAnsi"/>
          <w:noProof/>
          <w:lang w:eastAsia="en-ZA"/>
        </w:rPr>
        <w:lastRenderedPageBreak/>
        <w:drawing>
          <wp:inline distT="0" distB="0" distL="0" distR="0" wp14:anchorId="07F20E44" wp14:editId="2CCE9B28">
            <wp:extent cx="19145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llarsigns.jfif"/>
                    <pic:cNvPicPr/>
                  </pic:nvPicPr>
                  <pic:blipFill>
                    <a:blip r:embed="rId17">
                      <a:extLst>
                        <a:ext uri="{28A0092B-C50C-407E-A947-70E740481C1C}">
                          <a14:useLocalDpi xmlns:a14="http://schemas.microsoft.com/office/drawing/2010/main" val="0"/>
                        </a:ext>
                      </a:extLst>
                    </a:blip>
                    <a:stretch>
                      <a:fillRect/>
                    </a:stretch>
                  </pic:blipFill>
                  <pic:spPr>
                    <a:xfrm>
                      <a:off x="0" y="0"/>
                      <a:ext cx="1915523" cy="2554031"/>
                    </a:xfrm>
                    <a:prstGeom prst="rect">
                      <a:avLst/>
                    </a:prstGeom>
                  </pic:spPr>
                </pic:pic>
              </a:graphicData>
            </a:graphic>
          </wp:inline>
        </w:drawing>
      </w:r>
    </w:p>
    <w:p w14:paraId="7D07CF60" w14:textId="6731830D" w:rsidR="00B03D0D" w:rsidRPr="00E03B99" w:rsidRDefault="00164FAB" w:rsidP="00FC6671">
      <w:pPr>
        <w:rPr>
          <w:rFonts w:asciiTheme="minorHAnsi" w:hAnsiTheme="minorHAnsi" w:cstheme="minorHAnsi"/>
        </w:rPr>
      </w:pPr>
      <w:r w:rsidRPr="00E03B99">
        <w:rPr>
          <w:rFonts w:asciiTheme="minorHAnsi" w:hAnsiTheme="minorHAnsi" w:cstheme="minorHAnsi"/>
        </w:rPr>
        <w:t>JM Khuto (39990966)</w:t>
      </w:r>
    </w:p>
    <w:p w14:paraId="2FAB8931" w14:textId="460E19F6" w:rsidR="00B03D0D" w:rsidRPr="00E03B99" w:rsidRDefault="00000000" w:rsidP="00FC6671">
      <w:pPr>
        <w:pBdr>
          <w:bottom w:val="single" w:sz="12" w:space="1" w:color="auto"/>
        </w:pBdr>
        <w:rPr>
          <w:rFonts w:asciiTheme="minorHAnsi" w:hAnsiTheme="minorHAnsi" w:cstheme="minorHAnsi"/>
        </w:rPr>
      </w:pPr>
      <w:hyperlink r:id="rId18" w:history="1">
        <w:r w:rsidR="00164FAB" w:rsidRPr="00E03B99">
          <w:rPr>
            <w:rStyle w:val="Hyperlink"/>
            <w:rFonts w:asciiTheme="minorHAnsi" w:hAnsiTheme="minorHAnsi" w:cstheme="minorHAnsi"/>
          </w:rPr>
          <w:t>39990966@mynwu.ac.za</w:t>
        </w:r>
      </w:hyperlink>
    </w:p>
    <w:p w14:paraId="2606BAFA" w14:textId="77777777" w:rsidR="00164FAB" w:rsidRPr="00E03B99" w:rsidRDefault="00164FAB" w:rsidP="00FC6671">
      <w:pPr>
        <w:rPr>
          <w:rFonts w:asciiTheme="minorHAnsi" w:hAnsiTheme="minorHAnsi" w:cstheme="minorHAnsi"/>
        </w:rPr>
      </w:pPr>
    </w:p>
    <w:p w14:paraId="62BAE541" w14:textId="77777777" w:rsidR="00B03D0D" w:rsidRPr="00E03B99" w:rsidRDefault="00B03D0D" w:rsidP="00FC6671">
      <w:pPr>
        <w:rPr>
          <w:rFonts w:asciiTheme="minorHAnsi" w:hAnsiTheme="minorHAnsi" w:cstheme="minorHAnsi"/>
        </w:rPr>
      </w:pPr>
    </w:p>
    <w:p w14:paraId="36F9E141" w14:textId="77777777" w:rsidR="00B03D0D" w:rsidRPr="00E03B99" w:rsidRDefault="00B03D0D" w:rsidP="00FC6671">
      <w:pPr>
        <w:rPr>
          <w:rFonts w:asciiTheme="minorHAnsi" w:hAnsiTheme="minorHAnsi" w:cstheme="minorHAnsi"/>
        </w:rPr>
      </w:pPr>
    </w:p>
    <w:p w14:paraId="2B435102" w14:textId="77777777" w:rsidR="00B03D0D" w:rsidRPr="00E03B99" w:rsidRDefault="00B03D0D" w:rsidP="00FC6671">
      <w:pPr>
        <w:rPr>
          <w:rFonts w:asciiTheme="minorHAnsi" w:hAnsiTheme="minorHAnsi" w:cstheme="minorHAnsi"/>
        </w:rPr>
      </w:pPr>
    </w:p>
    <w:p w14:paraId="50877DC3" w14:textId="77777777" w:rsidR="00B03D0D" w:rsidRPr="00E03B99" w:rsidRDefault="00B03D0D" w:rsidP="00FC6671">
      <w:pPr>
        <w:rPr>
          <w:rFonts w:asciiTheme="minorHAnsi" w:hAnsiTheme="minorHAnsi" w:cstheme="minorHAnsi"/>
        </w:rPr>
      </w:pPr>
    </w:p>
    <w:p w14:paraId="78F078FA" w14:textId="77777777" w:rsidR="00B03D0D" w:rsidRPr="00E03B99" w:rsidRDefault="00B03D0D" w:rsidP="00FC6671">
      <w:pPr>
        <w:rPr>
          <w:rFonts w:asciiTheme="minorHAnsi" w:hAnsiTheme="minorHAnsi" w:cstheme="minorHAnsi"/>
        </w:rPr>
      </w:pPr>
    </w:p>
    <w:p w14:paraId="3C5E188A" w14:textId="77777777" w:rsidR="00B03D0D" w:rsidRPr="00E03B99" w:rsidRDefault="00B03D0D" w:rsidP="00FC6671">
      <w:pPr>
        <w:rPr>
          <w:rFonts w:asciiTheme="minorHAnsi" w:hAnsiTheme="minorHAnsi" w:cstheme="minorHAnsi"/>
        </w:rPr>
      </w:pPr>
    </w:p>
    <w:p w14:paraId="00E03A95" w14:textId="77777777" w:rsidR="00B03D0D" w:rsidRPr="00E03B99" w:rsidRDefault="00B03D0D" w:rsidP="00FC6671">
      <w:pPr>
        <w:rPr>
          <w:rFonts w:asciiTheme="minorHAnsi" w:hAnsiTheme="minorHAnsi" w:cstheme="minorHAnsi"/>
        </w:rPr>
      </w:pPr>
    </w:p>
    <w:p w14:paraId="35340E71" w14:textId="77777777" w:rsidR="00B03D0D" w:rsidRPr="00E03B99" w:rsidRDefault="00B03D0D" w:rsidP="00FC6671">
      <w:pPr>
        <w:rPr>
          <w:rFonts w:asciiTheme="minorHAnsi" w:hAnsiTheme="minorHAnsi" w:cstheme="minorHAnsi"/>
        </w:rPr>
      </w:pPr>
    </w:p>
    <w:p w14:paraId="291AD441" w14:textId="77777777" w:rsidR="00B03D0D" w:rsidRPr="00E03B99" w:rsidRDefault="00B03D0D" w:rsidP="00FC6671">
      <w:pPr>
        <w:rPr>
          <w:rFonts w:asciiTheme="minorHAnsi" w:hAnsiTheme="minorHAnsi" w:cstheme="minorHAnsi"/>
        </w:rPr>
      </w:pPr>
    </w:p>
    <w:p w14:paraId="054D805F" w14:textId="77777777" w:rsidR="00B03D0D" w:rsidRPr="00E03B99" w:rsidRDefault="00B03D0D" w:rsidP="00FC6671">
      <w:pPr>
        <w:rPr>
          <w:rFonts w:asciiTheme="minorHAnsi" w:hAnsiTheme="minorHAnsi" w:cstheme="minorHAnsi"/>
        </w:rPr>
      </w:pPr>
    </w:p>
    <w:p w14:paraId="09426191" w14:textId="77777777" w:rsidR="00B03D0D" w:rsidRPr="00E03B99" w:rsidRDefault="00B03D0D" w:rsidP="00FC6671">
      <w:pPr>
        <w:rPr>
          <w:rFonts w:asciiTheme="minorHAnsi" w:hAnsiTheme="minorHAnsi" w:cstheme="minorHAnsi"/>
        </w:rPr>
      </w:pPr>
    </w:p>
    <w:p w14:paraId="52A5B77A" w14:textId="77777777" w:rsidR="00B03D0D" w:rsidRPr="00E03B99" w:rsidRDefault="00B03D0D" w:rsidP="00FC6671">
      <w:pPr>
        <w:rPr>
          <w:rFonts w:asciiTheme="minorHAnsi" w:hAnsiTheme="minorHAnsi" w:cstheme="minorHAnsi"/>
        </w:rPr>
      </w:pPr>
    </w:p>
    <w:p w14:paraId="3A7CA391" w14:textId="77777777" w:rsidR="00B03D0D" w:rsidRPr="00E03B99" w:rsidRDefault="00B03D0D" w:rsidP="00FC6671">
      <w:pPr>
        <w:rPr>
          <w:rFonts w:asciiTheme="minorHAnsi" w:hAnsiTheme="minorHAnsi" w:cstheme="minorHAnsi"/>
        </w:rPr>
      </w:pPr>
    </w:p>
    <w:p w14:paraId="5A9BC48C" w14:textId="77777777" w:rsidR="00B03D0D" w:rsidRPr="00E03B99" w:rsidRDefault="00B03D0D" w:rsidP="00FC6671">
      <w:pPr>
        <w:rPr>
          <w:rFonts w:asciiTheme="minorHAnsi" w:hAnsiTheme="minorHAnsi" w:cstheme="minorHAnsi"/>
        </w:rPr>
      </w:pPr>
    </w:p>
    <w:p w14:paraId="24D004A7" w14:textId="77777777" w:rsidR="00B03D0D" w:rsidRPr="00E03B99" w:rsidRDefault="00B03D0D" w:rsidP="00FC6671">
      <w:pPr>
        <w:rPr>
          <w:rFonts w:asciiTheme="minorHAnsi" w:hAnsiTheme="minorHAnsi" w:cstheme="minorHAnsi"/>
        </w:rPr>
      </w:pPr>
    </w:p>
    <w:p w14:paraId="5B4F53AE" w14:textId="77777777" w:rsidR="00B03D0D" w:rsidRPr="00E03B99" w:rsidRDefault="00B03D0D" w:rsidP="00FC6671">
      <w:pPr>
        <w:rPr>
          <w:rFonts w:asciiTheme="minorHAnsi" w:hAnsiTheme="minorHAnsi" w:cstheme="minorHAnsi"/>
        </w:rPr>
      </w:pPr>
    </w:p>
    <w:p w14:paraId="0D4A3253" w14:textId="77777777" w:rsidR="00B03D0D" w:rsidRPr="00E03B99" w:rsidRDefault="00B03D0D" w:rsidP="00FC6671">
      <w:pPr>
        <w:rPr>
          <w:rFonts w:asciiTheme="minorHAnsi" w:hAnsiTheme="minorHAnsi" w:cstheme="minorHAnsi"/>
        </w:rPr>
      </w:pPr>
    </w:p>
    <w:p w14:paraId="72795425" w14:textId="77777777" w:rsidR="00B03D0D" w:rsidRPr="00E03B99" w:rsidRDefault="00B03D0D" w:rsidP="00FC6671">
      <w:pPr>
        <w:rPr>
          <w:rFonts w:asciiTheme="minorHAnsi" w:hAnsiTheme="minorHAnsi" w:cstheme="minorHAnsi"/>
        </w:rPr>
      </w:pPr>
    </w:p>
    <w:p w14:paraId="0B349100" w14:textId="7EE7FD1B" w:rsidR="00FC6671" w:rsidRPr="00E03B99" w:rsidRDefault="00FC6671" w:rsidP="00FC6671">
      <w:pPr>
        <w:rPr>
          <w:rFonts w:asciiTheme="minorHAnsi" w:hAnsiTheme="minorHAnsi" w:cstheme="minorHAnsi"/>
        </w:rPr>
      </w:pPr>
    </w:p>
    <w:p w14:paraId="1A92C627" w14:textId="77777777" w:rsidR="00FC6671" w:rsidRPr="00E03B99" w:rsidRDefault="00FC6671" w:rsidP="00403239">
      <w:pPr>
        <w:pStyle w:val="Title"/>
        <w:rPr>
          <w:rStyle w:val="IntenseEmphasis"/>
          <w:rFonts w:asciiTheme="minorHAnsi" w:hAnsiTheme="minorHAnsi" w:cstheme="minorHAnsi"/>
          <w:b w:val="0"/>
          <w:bCs w:val="0"/>
          <w:i w:val="0"/>
          <w:iCs w:val="0"/>
          <w:caps w:val="0"/>
          <w:sz w:val="22"/>
          <w:szCs w:val="22"/>
        </w:rPr>
      </w:pPr>
    </w:p>
    <w:p w14:paraId="096C375E" w14:textId="77777777" w:rsidR="00FC6671" w:rsidRDefault="00FC6671">
      <w:pPr>
        <w:rPr>
          <w:rStyle w:val="IntenseEmphasis"/>
          <w:rFonts w:ascii="Aptos" w:eastAsiaTheme="majorEastAsia" w:hAnsi="Aptos"/>
          <w:b w:val="0"/>
          <w:bCs w:val="0"/>
          <w:i w:val="0"/>
          <w:iCs w:val="0"/>
          <w:caps w:val="0"/>
          <w:color w:val="000000" w:themeColor="text1"/>
          <w:sz w:val="40"/>
          <w:szCs w:val="40"/>
        </w:rPr>
      </w:pPr>
      <w:r>
        <w:rPr>
          <w:rStyle w:val="IntenseEmphasis"/>
          <w:rFonts w:ascii="Aptos" w:hAnsi="Aptos"/>
          <w:b w:val="0"/>
          <w:bCs w:val="0"/>
          <w:i w:val="0"/>
          <w:iCs w:val="0"/>
          <w:caps w:val="0"/>
          <w:sz w:val="40"/>
          <w:szCs w:val="40"/>
        </w:rPr>
        <w:br w:type="page"/>
      </w:r>
    </w:p>
    <w:p w14:paraId="53E4F773" w14:textId="100278B0" w:rsidR="00403239" w:rsidRPr="002E08C3" w:rsidRDefault="00EC4A6B" w:rsidP="00403239">
      <w:pPr>
        <w:pStyle w:val="Title"/>
        <w:rPr>
          <w:rStyle w:val="IntenseEmphasis"/>
          <w:rFonts w:asciiTheme="minorHAnsi" w:hAnsiTheme="minorHAnsi" w:cstheme="minorHAnsi"/>
          <w:bCs w:val="0"/>
          <w:i w:val="0"/>
          <w:iCs w:val="0"/>
          <w:caps w:val="0"/>
          <w:sz w:val="28"/>
          <w:szCs w:val="28"/>
        </w:rPr>
      </w:pPr>
      <w:bookmarkStart w:id="1" w:name="_Toc174349430"/>
      <w:r w:rsidRPr="002E08C3">
        <w:rPr>
          <w:rStyle w:val="IntenseEmphasis"/>
          <w:rFonts w:asciiTheme="minorHAnsi" w:hAnsiTheme="minorHAnsi" w:cstheme="minorHAnsi"/>
          <w:bCs w:val="0"/>
          <w:i w:val="0"/>
          <w:iCs w:val="0"/>
          <w:caps w:val="0"/>
          <w:sz w:val="28"/>
          <w:szCs w:val="28"/>
        </w:rPr>
        <w:lastRenderedPageBreak/>
        <w:t>Phase</w:t>
      </w:r>
      <w:r w:rsidR="00403239" w:rsidRPr="002E08C3">
        <w:rPr>
          <w:rStyle w:val="IntenseEmphasis"/>
          <w:rFonts w:asciiTheme="minorHAnsi" w:hAnsiTheme="minorHAnsi" w:cstheme="minorHAnsi"/>
          <w:bCs w:val="0"/>
          <w:i w:val="0"/>
          <w:iCs w:val="0"/>
          <w:caps w:val="0"/>
          <w:sz w:val="28"/>
          <w:szCs w:val="28"/>
        </w:rPr>
        <w:t xml:space="preserve"> 1 – </w:t>
      </w:r>
      <w:r w:rsidRPr="002E08C3">
        <w:rPr>
          <w:rStyle w:val="IntenseEmphasis"/>
          <w:rFonts w:asciiTheme="minorHAnsi" w:hAnsiTheme="minorHAnsi" w:cstheme="minorHAnsi"/>
          <w:bCs w:val="0"/>
          <w:i w:val="0"/>
          <w:iCs w:val="0"/>
          <w:caps w:val="0"/>
          <w:sz w:val="28"/>
          <w:szCs w:val="28"/>
        </w:rPr>
        <w:t>Focus Area and</w:t>
      </w:r>
      <w:r w:rsidR="001C52DD" w:rsidRPr="002E08C3">
        <w:rPr>
          <w:rStyle w:val="IntenseEmphasis"/>
          <w:rFonts w:asciiTheme="minorHAnsi" w:hAnsiTheme="minorHAnsi" w:cstheme="minorHAnsi"/>
          <w:bCs w:val="0"/>
          <w:i w:val="0"/>
          <w:iCs w:val="0"/>
          <w:caps w:val="0"/>
          <w:sz w:val="28"/>
          <w:szCs w:val="28"/>
        </w:rPr>
        <w:t xml:space="preserve"> </w:t>
      </w:r>
      <w:r w:rsidR="00F93B1D" w:rsidRPr="002E08C3">
        <w:rPr>
          <w:rFonts w:asciiTheme="minorHAnsi" w:hAnsiTheme="minorHAnsi" w:cstheme="minorHAnsi"/>
          <w:b/>
          <w:sz w:val="28"/>
          <w:szCs w:val="28"/>
        </w:rPr>
        <w:t>Requirements Analysis</w:t>
      </w:r>
      <w:bookmarkEnd w:id="1"/>
    </w:p>
    <w:p w14:paraId="11F5D8DD" w14:textId="017FB7FD" w:rsidR="00403239" w:rsidRPr="00E03B99" w:rsidRDefault="00EC4A6B" w:rsidP="00403239">
      <w:pPr>
        <w:pStyle w:val="Heading1"/>
        <w:rPr>
          <w:rFonts w:asciiTheme="minorHAnsi" w:hAnsiTheme="minorHAnsi" w:cstheme="minorHAnsi"/>
          <w:b/>
          <w:sz w:val="24"/>
          <w:szCs w:val="24"/>
        </w:rPr>
      </w:pPr>
      <w:bookmarkStart w:id="2" w:name="_Toc174349431"/>
      <w:r w:rsidRPr="00E03B99">
        <w:rPr>
          <w:rFonts w:asciiTheme="minorHAnsi" w:hAnsiTheme="minorHAnsi" w:cstheme="minorHAnsi"/>
          <w:b/>
          <w:sz w:val="24"/>
          <w:szCs w:val="24"/>
        </w:rPr>
        <w:t>Area of Focus</w:t>
      </w:r>
      <w:bookmarkEnd w:id="2"/>
    </w:p>
    <w:p w14:paraId="62FAB729" w14:textId="77777777" w:rsidR="00164FAB" w:rsidRPr="00E03B99" w:rsidRDefault="00164FAB" w:rsidP="00164FAB">
      <w:pPr>
        <w:rPr>
          <w:rFonts w:asciiTheme="minorHAnsi" w:hAnsiTheme="minorHAnsi" w:cstheme="minorHAnsi"/>
          <w:u w:val="single"/>
        </w:rPr>
      </w:pPr>
      <w:bookmarkStart w:id="3" w:name="_Toc174349432"/>
      <w:r w:rsidRPr="00E03B99">
        <w:rPr>
          <w:rFonts w:asciiTheme="minorHAnsi" w:hAnsiTheme="minorHAnsi" w:cstheme="minorHAnsi"/>
          <w:u w:val="single"/>
        </w:rPr>
        <w:t>Investment Opportunities for Airbnb in Cape Town:</w:t>
      </w:r>
    </w:p>
    <w:p w14:paraId="47518D5D" w14:textId="30047D5B" w:rsidR="00164FAB" w:rsidRPr="00E03B99" w:rsidRDefault="00164FAB" w:rsidP="00164FAB">
      <w:pPr>
        <w:rPr>
          <w:rFonts w:asciiTheme="minorHAnsi" w:hAnsiTheme="minorHAnsi" w:cstheme="minorHAnsi"/>
        </w:rPr>
      </w:pPr>
      <w:r w:rsidRPr="00E03B99">
        <w:rPr>
          <w:rFonts w:asciiTheme="minorHAnsi" w:hAnsiTheme="minorHAnsi" w:cstheme="minorHAnsi"/>
        </w:rPr>
        <w:t xml:space="preserve">Our group’s </w:t>
      </w:r>
      <w:r w:rsidR="004763FE" w:rsidRPr="00E03B99">
        <w:rPr>
          <w:rFonts w:asciiTheme="minorHAnsi" w:hAnsiTheme="minorHAnsi" w:cstheme="minorHAnsi"/>
        </w:rPr>
        <w:t>focus</w:t>
      </w:r>
      <w:r w:rsidRPr="00E03B99">
        <w:rPr>
          <w:rFonts w:asciiTheme="minorHAnsi" w:hAnsiTheme="minorHAnsi" w:cstheme="minorHAnsi"/>
        </w:rPr>
        <w:t xml:space="preserve"> is on finding the best areas in Cape Town to buy Airbnb properties. We’re looking at factors like rental income, occupancy rates, and other important </w:t>
      </w:r>
      <w:r w:rsidR="004763FE" w:rsidRPr="00E03B99">
        <w:rPr>
          <w:rFonts w:asciiTheme="minorHAnsi" w:hAnsiTheme="minorHAnsi" w:cstheme="minorHAnsi"/>
        </w:rPr>
        <w:t>decision-making</w:t>
      </w:r>
      <w:r w:rsidRPr="00E03B99">
        <w:rPr>
          <w:rFonts w:asciiTheme="minorHAnsi" w:hAnsiTheme="minorHAnsi" w:cstheme="minorHAnsi"/>
        </w:rPr>
        <w:t xml:space="preserve"> variables to figure out which neighbourhoods are </w:t>
      </w:r>
      <w:r w:rsidR="002E08C3">
        <w:rPr>
          <w:rFonts w:asciiTheme="minorHAnsi" w:hAnsiTheme="minorHAnsi" w:cstheme="minorHAnsi"/>
        </w:rPr>
        <w:t>the most promising for investments</w:t>
      </w:r>
      <w:r w:rsidRPr="00E03B99">
        <w:rPr>
          <w:rFonts w:asciiTheme="minorHAnsi" w:hAnsiTheme="minorHAnsi" w:cstheme="minorHAnsi"/>
        </w:rPr>
        <w:t>.</w:t>
      </w:r>
    </w:p>
    <w:p w14:paraId="6A4D5F8E" w14:textId="2829F2BF" w:rsidR="00164FAB" w:rsidRPr="00E03B99" w:rsidRDefault="00164FAB" w:rsidP="00164FAB">
      <w:pPr>
        <w:rPr>
          <w:rFonts w:asciiTheme="minorHAnsi" w:hAnsiTheme="minorHAnsi" w:cstheme="minorHAnsi"/>
        </w:rPr>
      </w:pPr>
      <w:r w:rsidRPr="00E03B99">
        <w:rPr>
          <w:rFonts w:asciiTheme="minorHAnsi" w:hAnsiTheme="minorHAnsi" w:cstheme="minorHAnsi"/>
        </w:rPr>
        <w:t>Looking at these factors will help determine</w:t>
      </w:r>
      <w:r w:rsidR="002E08C3">
        <w:rPr>
          <w:rFonts w:asciiTheme="minorHAnsi" w:hAnsiTheme="minorHAnsi" w:cstheme="minorHAnsi"/>
        </w:rPr>
        <w:t xml:space="preserve"> areas where land is affordable, and </w:t>
      </w:r>
      <w:r w:rsidRPr="00E03B99">
        <w:rPr>
          <w:rFonts w:asciiTheme="minorHAnsi" w:hAnsiTheme="minorHAnsi" w:cstheme="minorHAnsi"/>
        </w:rPr>
        <w:t>the demand for Airbnb</w:t>
      </w:r>
      <w:r w:rsidR="002E08C3">
        <w:rPr>
          <w:rFonts w:asciiTheme="minorHAnsi" w:hAnsiTheme="minorHAnsi" w:cstheme="minorHAnsi"/>
        </w:rPr>
        <w:t>’</w:t>
      </w:r>
      <w:r w:rsidRPr="00E03B99">
        <w:rPr>
          <w:rFonts w:asciiTheme="minorHAnsi" w:hAnsiTheme="minorHAnsi" w:cstheme="minorHAnsi"/>
        </w:rPr>
        <w:t>s is high. This way, profit is maximised, allowing for future expansion of the proper investment business</w:t>
      </w:r>
      <w:r w:rsidR="00BE2A2F" w:rsidRPr="00E03B99">
        <w:rPr>
          <w:rFonts w:asciiTheme="minorHAnsi" w:hAnsiTheme="minorHAnsi" w:cstheme="minorHAnsi"/>
        </w:rPr>
        <w:t xml:space="preserve">. </w:t>
      </w:r>
    </w:p>
    <w:p w14:paraId="0F415F77" w14:textId="6C525EA7" w:rsidR="00BE2A2F" w:rsidRPr="00E03B99" w:rsidRDefault="00BE2A2F" w:rsidP="00164FAB">
      <w:pPr>
        <w:rPr>
          <w:rFonts w:asciiTheme="minorHAnsi" w:hAnsiTheme="minorHAnsi" w:cstheme="minorHAnsi"/>
        </w:rPr>
      </w:pPr>
      <w:r w:rsidRPr="00E03B99">
        <w:rPr>
          <w:rFonts w:asciiTheme="minorHAnsi" w:hAnsiTheme="minorHAnsi" w:cstheme="minorHAnsi"/>
        </w:rPr>
        <w:t>It should also be noted that no areas are left behind in this research, from suburbs</w:t>
      </w:r>
      <w:r w:rsidR="002E08C3">
        <w:rPr>
          <w:rFonts w:asciiTheme="minorHAnsi" w:hAnsiTheme="minorHAnsi" w:cstheme="minorHAnsi"/>
        </w:rPr>
        <w:t xml:space="preserve"> that have many tourist attractions</w:t>
      </w:r>
      <w:r w:rsidRPr="00E03B99">
        <w:rPr>
          <w:rFonts w:asciiTheme="minorHAnsi" w:hAnsiTheme="minorHAnsi" w:cstheme="minorHAnsi"/>
        </w:rPr>
        <w:t xml:space="preserve"> to neighbourhoods that are highly populated and are filled with our potential target market.</w:t>
      </w:r>
    </w:p>
    <w:p w14:paraId="3CCFBC48" w14:textId="511294A3" w:rsidR="00403239" w:rsidRPr="00E03B99" w:rsidRDefault="00EC4A6B" w:rsidP="00403239">
      <w:pPr>
        <w:pStyle w:val="Heading1"/>
        <w:rPr>
          <w:rFonts w:asciiTheme="minorHAnsi" w:hAnsiTheme="minorHAnsi" w:cstheme="minorHAnsi"/>
          <w:b/>
          <w:sz w:val="24"/>
          <w:szCs w:val="24"/>
        </w:rPr>
      </w:pPr>
      <w:r w:rsidRPr="00E03B99">
        <w:rPr>
          <w:rFonts w:asciiTheme="minorHAnsi" w:hAnsiTheme="minorHAnsi" w:cstheme="minorHAnsi"/>
          <w:b/>
          <w:sz w:val="24"/>
          <w:szCs w:val="24"/>
        </w:rPr>
        <w:t>Research Questions</w:t>
      </w:r>
      <w:bookmarkEnd w:id="3"/>
    </w:p>
    <w:p w14:paraId="7504DE89" w14:textId="2BF1B92E" w:rsidR="00BE2A2F" w:rsidRPr="00E03B99" w:rsidRDefault="00BE2A2F" w:rsidP="00BE2A2F">
      <w:pPr>
        <w:rPr>
          <w:rFonts w:asciiTheme="minorHAnsi" w:hAnsiTheme="minorHAnsi" w:cstheme="minorHAnsi"/>
          <w:b/>
        </w:rPr>
      </w:pPr>
      <w:bookmarkStart w:id="4" w:name="_Toc174349433"/>
      <w:r w:rsidRPr="00E03B99">
        <w:rPr>
          <w:rFonts w:asciiTheme="minorHAnsi" w:hAnsiTheme="minorHAnsi" w:cstheme="minorHAnsi"/>
          <w:b/>
        </w:rPr>
        <w:t xml:space="preserve">Here </w:t>
      </w:r>
      <w:r w:rsidR="004763FE" w:rsidRPr="00E03B99">
        <w:rPr>
          <w:rFonts w:asciiTheme="minorHAnsi" w:hAnsiTheme="minorHAnsi" w:cstheme="minorHAnsi"/>
          <w:b/>
        </w:rPr>
        <w:t>is</w:t>
      </w:r>
      <w:r w:rsidRPr="00E03B99">
        <w:rPr>
          <w:rFonts w:asciiTheme="minorHAnsi" w:hAnsiTheme="minorHAnsi" w:cstheme="minorHAnsi"/>
          <w:b/>
        </w:rPr>
        <w:t xml:space="preserve"> some research questions focused on investment opportunities in property purchase businesses for </w:t>
      </w:r>
      <w:r w:rsidR="004763FE" w:rsidRPr="00E03B99">
        <w:rPr>
          <w:rFonts w:asciiTheme="minorHAnsi" w:hAnsiTheme="minorHAnsi" w:cstheme="minorHAnsi"/>
          <w:b/>
        </w:rPr>
        <w:t>Airbnb</w:t>
      </w:r>
      <w:r w:rsidRPr="00E03B99">
        <w:rPr>
          <w:rFonts w:asciiTheme="minorHAnsi" w:hAnsiTheme="minorHAnsi" w:cstheme="minorHAnsi"/>
          <w:b/>
        </w:rPr>
        <w:t xml:space="preserve"> in Cape Town:</w:t>
      </w:r>
    </w:p>
    <w:p w14:paraId="00C0A583" w14:textId="77777777" w:rsidR="006B7DA4" w:rsidRPr="00E03B99" w:rsidRDefault="006B7DA4" w:rsidP="00BE2A2F">
      <w:pPr>
        <w:rPr>
          <w:rFonts w:asciiTheme="minorHAnsi" w:hAnsiTheme="minorHAnsi" w:cstheme="minorHAnsi"/>
          <w:b/>
        </w:rPr>
      </w:pPr>
    </w:p>
    <w:p w14:paraId="56DA1E16" w14:textId="6B9CC2B9"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1. </w:t>
      </w:r>
      <w:r w:rsidRPr="00E03B99">
        <w:rPr>
          <w:rFonts w:asciiTheme="minorHAnsi" w:hAnsiTheme="minorHAnsi" w:cstheme="minorHAnsi"/>
          <w:u w:val="single"/>
        </w:rPr>
        <w:t>Regulatory Impact</w:t>
      </w:r>
      <w:r w:rsidRPr="00E03B99">
        <w:rPr>
          <w:rFonts w:asciiTheme="minorHAnsi" w:hAnsiTheme="minorHAnsi" w:cstheme="minorHAnsi"/>
        </w:rPr>
        <w:t>: What are the current regulations governing short-term rentals in Cape Town, and how do they affect potential Airbnb investments?</w:t>
      </w:r>
    </w:p>
    <w:p w14:paraId="08C116A0" w14:textId="6403E971" w:rsidR="00BE2A2F" w:rsidRPr="00E03B99" w:rsidRDefault="00BE2A2F" w:rsidP="00BE2A2F">
      <w:pPr>
        <w:rPr>
          <w:rFonts w:asciiTheme="minorHAnsi" w:hAnsiTheme="minorHAnsi" w:cstheme="minorHAnsi"/>
          <w:u w:val="single"/>
        </w:rPr>
      </w:pPr>
      <w:r w:rsidRPr="00E03B99">
        <w:rPr>
          <w:rFonts w:asciiTheme="minorHAnsi" w:hAnsiTheme="minorHAnsi" w:cstheme="minorHAnsi"/>
        </w:rPr>
        <w:t xml:space="preserve">2. </w:t>
      </w:r>
      <w:r w:rsidRPr="00E03B99">
        <w:rPr>
          <w:rFonts w:asciiTheme="minorHAnsi" w:hAnsiTheme="minorHAnsi" w:cstheme="minorHAnsi"/>
          <w:u w:val="single"/>
        </w:rPr>
        <w:t>Market Demand Analysis</w:t>
      </w:r>
      <w:r w:rsidRPr="00E03B99">
        <w:rPr>
          <w:rFonts w:asciiTheme="minorHAnsi" w:hAnsiTheme="minorHAnsi" w:cstheme="minorHAnsi"/>
        </w:rPr>
        <w:t>: How does seasonal tourism influence the demand for Airbnb properties in different neighbourhoods of Cape Town?</w:t>
      </w:r>
    </w:p>
    <w:p w14:paraId="728DA96D" w14:textId="6576BC78"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3. </w:t>
      </w:r>
      <w:r w:rsidRPr="00E03B99">
        <w:rPr>
          <w:rFonts w:asciiTheme="minorHAnsi" w:hAnsiTheme="minorHAnsi" w:cstheme="minorHAnsi"/>
          <w:u w:val="single"/>
        </w:rPr>
        <w:t>Occupancy Rates</w:t>
      </w:r>
      <w:r w:rsidRPr="00E03B99">
        <w:rPr>
          <w:rFonts w:asciiTheme="minorHAnsi" w:hAnsiTheme="minorHAnsi" w:cstheme="minorHAnsi"/>
        </w:rPr>
        <w:t>: What are the average occupancy rates for Airbnb properties in Cape Town, and how do they compare to traditional rental markets?</w:t>
      </w:r>
    </w:p>
    <w:p w14:paraId="3FA9A85E" w14:textId="252A34FE"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4. </w:t>
      </w:r>
      <w:r w:rsidRPr="00E03B99">
        <w:rPr>
          <w:rFonts w:asciiTheme="minorHAnsi" w:hAnsiTheme="minorHAnsi" w:cstheme="minorHAnsi"/>
          <w:u w:val="single"/>
        </w:rPr>
        <w:t>Investment Returns</w:t>
      </w:r>
      <w:r w:rsidRPr="00E03B99">
        <w:rPr>
          <w:rFonts w:asciiTheme="minorHAnsi" w:hAnsiTheme="minorHAnsi" w:cstheme="minorHAnsi"/>
        </w:rPr>
        <w:t>: What is the average return on investment (ROI) for Airbnb properties in various neighbourhoods, and how does it vary by property type?</w:t>
      </w:r>
    </w:p>
    <w:p w14:paraId="6AACFC08" w14:textId="28E7F8DA"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5. </w:t>
      </w:r>
      <w:r w:rsidRPr="00E03B99">
        <w:rPr>
          <w:rFonts w:asciiTheme="minorHAnsi" w:hAnsiTheme="minorHAnsi" w:cstheme="minorHAnsi"/>
          <w:u w:val="single"/>
        </w:rPr>
        <w:t>Guest Experience Factors/Amenities</w:t>
      </w:r>
      <w:r w:rsidRPr="00E03B99">
        <w:rPr>
          <w:rFonts w:asciiTheme="minorHAnsi" w:hAnsiTheme="minorHAnsi" w:cstheme="minorHAnsi"/>
        </w:rPr>
        <w:t>: What unique features and amenities do successful Airbnb listings in Cape Town offer to enhance guest experiences and increase bookings?</w:t>
      </w:r>
    </w:p>
    <w:p w14:paraId="094DAF9A" w14:textId="24C8B15B"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6. </w:t>
      </w:r>
      <w:r w:rsidRPr="00E03B99">
        <w:rPr>
          <w:rFonts w:asciiTheme="minorHAnsi" w:hAnsiTheme="minorHAnsi" w:cstheme="minorHAnsi"/>
          <w:u w:val="single"/>
        </w:rPr>
        <w:t>Comparative Analysis</w:t>
      </w:r>
      <w:r w:rsidRPr="00E03B99">
        <w:rPr>
          <w:rFonts w:asciiTheme="minorHAnsi" w:hAnsiTheme="minorHAnsi" w:cstheme="minorHAnsi"/>
        </w:rPr>
        <w:t xml:space="preserve">: How do property prices and rental yields in Cape Town’s prime areas (e.g., Camps Bay, V&amp;A Waterfront) </w:t>
      </w:r>
      <w:r w:rsidR="004763FE" w:rsidRPr="00E03B99">
        <w:rPr>
          <w:rFonts w:asciiTheme="minorHAnsi" w:hAnsiTheme="minorHAnsi" w:cstheme="minorHAnsi"/>
        </w:rPr>
        <w:t>compared</w:t>
      </w:r>
      <w:r w:rsidRPr="00E03B99">
        <w:rPr>
          <w:rFonts w:asciiTheme="minorHAnsi" w:hAnsiTheme="minorHAnsi" w:cstheme="minorHAnsi"/>
        </w:rPr>
        <w:t xml:space="preserve"> to less popular neighbourhoods?</w:t>
      </w:r>
    </w:p>
    <w:p w14:paraId="0456619E" w14:textId="7C8A98D4"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7. </w:t>
      </w:r>
      <w:r w:rsidRPr="00E03B99">
        <w:rPr>
          <w:rFonts w:asciiTheme="minorHAnsi" w:hAnsiTheme="minorHAnsi" w:cstheme="minorHAnsi"/>
          <w:u w:val="single"/>
        </w:rPr>
        <w:t>Management Strategies</w:t>
      </w:r>
      <w:r w:rsidRPr="00E03B99">
        <w:rPr>
          <w:rFonts w:asciiTheme="minorHAnsi" w:hAnsiTheme="minorHAnsi" w:cstheme="minorHAnsi"/>
        </w:rPr>
        <w:t>: What are the best practices for property management that maximize profitability for Airbnb hosts in Cape Town?</w:t>
      </w:r>
    </w:p>
    <w:p w14:paraId="00EBA67F" w14:textId="0CDFA25F"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8. </w:t>
      </w:r>
      <w:r w:rsidRPr="00E03B99">
        <w:rPr>
          <w:rFonts w:asciiTheme="minorHAnsi" w:hAnsiTheme="minorHAnsi" w:cstheme="minorHAnsi"/>
          <w:u w:val="single"/>
        </w:rPr>
        <w:t>Long-Term Viability</w:t>
      </w:r>
      <w:r w:rsidRPr="00E03B99">
        <w:rPr>
          <w:rFonts w:asciiTheme="minorHAnsi" w:hAnsiTheme="minorHAnsi" w:cstheme="minorHAnsi"/>
        </w:rPr>
        <w:t>: How sustainable is the Airbnb business model in Cape Town given the current economic and housing market trends?</w:t>
      </w:r>
    </w:p>
    <w:p w14:paraId="6B5EFD2C" w14:textId="18BDBA4D" w:rsidR="00BE2A2F" w:rsidRPr="00E03B99" w:rsidRDefault="00BE2A2F" w:rsidP="00BE2A2F">
      <w:pPr>
        <w:rPr>
          <w:rFonts w:asciiTheme="minorHAnsi" w:hAnsiTheme="minorHAnsi" w:cstheme="minorHAnsi"/>
        </w:rPr>
      </w:pPr>
      <w:r w:rsidRPr="00E03B99">
        <w:rPr>
          <w:rFonts w:asciiTheme="minorHAnsi" w:hAnsiTheme="minorHAnsi" w:cstheme="minorHAnsi"/>
        </w:rPr>
        <w:t xml:space="preserve">9. </w:t>
      </w:r>
      <w:r w:rsidRPr="00E03B99">
        <w:rPr>
          <w:rFonts w:asciiTheme="minorHAnsi" w:hAnsiTheme="minorHAnsi" w:cstheme="minorHAnsi"/>
          <w:u w:val="single"/>
        </w:rPr>
        <w:t>Climate and Environment Friendlines</w:t>
      </w:r>
      <w:r w:rsidR="004763FE">
        <w:rPr>
          <w:rFonts w:asciiTheme="minorHAnsi" w:hAnsiTheme="minorHAnsi" w:cstheme="minorHAnsi"/>
        </w:rPr>
        <w:t>s</w:t>
      </w:r>
      <w:r w:rsidRPr="00E03B99">
        <w:rPr>
          <w:rFonts w:asciiTheme="minorHAnsi" w:hAnsiTheme="minorHAnsi" w:cstheme="minorHAnsi"/>
        </w:rPr>
        <w:t>: Are eco-friendly or sustainable properties in Cape Town attracting higher rates or occupancy compared to traditional properties? What is the demand for 'green' Airbnb listings in Cape Town, and which neighbourhoods are leading this trend?</w:t>
      </w:r>
    </w:p>
    <w:p w14:paraId="3623732D" w14:textId="529C30EE" w:rsidR="00BE2A2F" w:rsidRPr="00E03B99" w:rsidRDefault="00BE2A2F" w:rsidP="00BE2A2F">
      <w:pPr>
        <w:rPr>
          <w:rFonts w:asciiTheme="minorHAnsi" w:hAnsiTheme="minorHAnsi" w:cstheme="minorHAnsi"/>
          <w:bCs/>
        </w:rPr>
      </w:pPr>
      <w:r w:rsidRPr="00E03B99">
        <w:rPr>
          <w:rFonts w:asciiTheme="minorHAnsi" w:hAnsiTheme="minorHAnsi" w:cstheme="minorHAnsi"/>
          <w:bCs/>
        </w:rPr>
        <w:t xml:space="preserve">10. </w:t>
      </w:r>
      <w:r w:rsidRPr="00E03B99">
        <w:rPr>
          <w:rFonts w:asciiTheme="minorHAnsi" w:hAnsiTheme="minorHAnsi" w:cstheme="minorHAnsi"/>
          <w:bCs/>
          <w:u w:val="single"/>
        </w:rPr>
        <w:t>Best properties to invest in</w:t>
      </w:r>
      <w:r w:rsidRPr="00E03B99">
        <w:rPr>
          <w:rFonts w:asciiTheme="minorHAnsi" w:hAnsiTheme="minorHAnsi" w:cstheme="minorHAnsi"/>
          <w:bCs/>
        </w:rPr>
        <w:t>: Which kinds of properties yield the highest returns?</w:t>
      </w:r>
    </w:p>
    <w:p w14:paraId="5530BE17" w14:textId="0B737E86" w:rsidR="00BE2A2F" w:rsidRPr="00E03B99" w:rsidRDefault="00BE2A2F" w:rsidP="00BE2A2F">
      <w:pPr>
        <w:spacing w:line="256" w:lineRule="auto"/>
        <w:rPr>
          <w:rFonts w:asciiTheme="minorHAnsi" w:hAnsiTheme="minorHAnsi" w:cstheme="minorHAnsi"/>
        </w:rPr>
      </w:pPr>
      <w:r w:rsidRPr="00E03B99">
        <w:rPr>
          <w:rFonts w:asciiTheme="minorHAnsi" w:hAnsiTheme="minorHAnsi" w:cstheme="minorHAnsi"/>
        </w:rPr>
        <w:lastRenderedPageBreak/>
        <w:t xml:space="preserve">11. </w:t>
      </w:r>
      <w:r w:rsidRPr="00E03B99">
        <w:rPr>
          <w:rFonts w:asciiTheme="minorHAnsi" w:hAnsiTheme="minorHAnsi" w:cstheme="minorHAnsi"/>
          <w:u w:val="single"/>
        </w:rPr>
        <w:t>Customer Input</w:t>
      </w:r>
      <w:r w:rsidRPr="00E03B99">
        <w:rPr>
          <w:rFonts w:asciiTheme="minorHAnsi" w:hAnsiTheme="minorHAnsi" w:cstheme="minorHAnsi"/>
        </w:rPr>
        <w:t xml:space="preserve">: How do factors like reviews, ratings, and </w:t>
      </w:r>
      <w:r w:rsidR="00E03B99">
        <w:rPr>
          <w:rFonts w:asciiTheme="minorHAnsi" w:hAnsiTheme="minorHAnsi" w:cstheme="minorHAnsi"/>
        </w:rPr>
        <w:t>‘</w:t>
      </w:r>
      <w:r w:rsidRPr="00E03B99">
        <w:rPr>
          <w:rFonts w:asciiTheme="minorHAnsi" w:hAnsiTheme="minorHAnsi" w:cstheme="minorHAnsi"/>
        </w:rPr>
        <w:t>superhost</w:t>
      </w:r>
      <w:r w:rsidR="00E03B99">
        <w:rPr>
          <w:rFonts w:asciiTheme="minorHAnsi" w:hAnsiTheme="minorHAnsi" w:cstheme="minorHAnsi"/>
        </w:rPr>
        <w:t>’</w:t>
      </w:r>
      <w:r w:rsidRPr="00E03B99">
        <w:rPr>
          <w:rFonts w:asciiTheme="minorHAnsi" w:hAnsiTheme="minorHAnsi" w:cstheme="minorHAnsi"/>
        </w:rPr>
        <w:t xml:space="preserve"> status impact the pricing and occupancy of Airbnb listings in different neighbourhoods?</w:t>
      </w:r>
    </w:p>
    <w:p w14:paraId="49F95EC8" w14:textId="1998981A" w:rsidR="00BE2A2F" w:rsidRPr="00E03B99" w:rsidRDefault="00BE2A2F" w:rsidP="00BE2A2F">
      <w:pPr>
        <w:spacing w:line="256" w:lineRule="auto"/>
        <w:rPr>
          <w:rFonts w:asciiTheme="minorHAnsi" w:hAnsiTheme="minorHAnsi" w:cstheme="minorHAnsi"/>
        </w:rPr>
      </w:pPr>
      <w:r w:rsidRPr="00E03B99">
        <w:rPr>
          <w:rFonts w:asciiTheme="minorHAnsi" w:hAnsiTheme="minorHAnsi" w:cstheme="minorHAnsi"/>
        </w:rPr>
        <w:t xml:space="preserve">12. </w:t>
      </w:r>
      <w:r w:rsidRPr="00E03B99">
        <w:rPr>
          <w:rFonts w:asciiTheme="minorHAnsi" w:hAnsiTheme="minorHAnsi" w:cstheme="minorHAnsi"/>
          <w:u w:val="single"/>
        </w:rPr>
        <w:t>Comparisons on rental income</w:t>
      </w:r>
      <w:r w:rsidRPr="00E03B99">
        <w:rPr>
          <w:rFonts w:asciiTheme="minorHAnsi" w:hAnsiTheme="minorHAnsi" w:cstheme="minorHAnsi"/>
        </w:rPr>
        <w:t>: Which Cape Town neighbourhoods have the highest average nightly rates for Airbnb listings?</w:t>
      </w:r>
    </w:p>
    <w:p w14:paraId="07452540" w14:textId="106158D0" w:rsidR="00BE2A2F" w:rsidRPr="00E03B99" w:rsidRDefault="00BE2A2F" w:rsidP="00BE2A2F">
      <w:pPr>
        <w:spacing w:line="278" w:lineRule="auto"/>
        <w:rPr>
          <w:rFonts w:asciiTheme="minorHAnsi" w:hAnsiTheme="minorHAnsi" w:cstheme="minorHAnsi"/>
        </w:rPr>
      </w:pPr>
      <w:r w:rsidRPr="00E03B99">
        <w:rPr>
          <w:rFonts w:asciiTheme="minorHAnsi" w:hAnsiTheme="minorHAnsi" w:cstheme="minorHAnsi"/>
          <w:bCs/>
        </w:rPr>
        <w:t>13.</w:t>
      </w:r>
      <w:r w:rsidRPr="004763FE">
        <w:rPr>
          <w:rFonts w:asciiTheme="minorHAnsi" w:hAnsiTheme="minorHAnsi" w:cstheme="minorHAnsi"/>
          <w:bCs/>
          <w:u w:val="single"/>
        </w:rPr>
        <w:t>Competitors</w:t>
      </w:r>
      <w:r w:rsidRPr="00E03B99">
        <w:rPr>
          <w:rFonts w:asciiTheme="minorHAnsi" w:hAnsiTheme="minorHAnsi" w:cstheme="minorHAnsi"/>
          <w:bCs/>
        </w:rPr>
        <w:t>:</w:t>
      </w:r>
      <w:r w:rsidRPr="00E03B99">
        <w:rPr>
          <w:rFonts w:asciiTheme="minorHAnsi" w:hAnsiTheme="minorHAnsi" w:cstheme="minorHAnsi"/>
        </w:rPr>
        <w:t xml:space="preserve"> Evaluate the return on investment by comparing property prices to potential rental income.</w:t>
      </w:r>
    </w:p>
    <w:p w14:paraId="3A356CB8" w14:textId="626CAA8C" w:rsidR="00BE2A2F" w:rsidRPr="00E03B99" w:rsidRDefault="00BE2A2F" w:rsidP="00BE2A2F">
      <w:pPr>
        <w:rPr>
          <w:rFonts w:asciiTheme="minorHAnsi" w:hAnsiTheme="minorHAnsi" w:cstheme="minorHAnsi"/>
          <w:bCs/>
        </w:rPr>
      </w:pPr>
      <w:r w:rsidRPr="00E03B99">
        <w:rPr>
          <w:rFonts w:asciiTheme="minorHAnsi" w:hAnsiTheme="minorHAnsi" w:cstheme="minorHAnsi"/>
          <w:bCs/>
        </w:rPr>
        <w:t xml:space="preserve">14. </w:t>
      </w:r>
      <w:r w:rsidR="00E03B99">
        <w:rPr>
          <w:rFonts w:asciiTheme="minorHAnsi" w:hAnsiTheme="minorHAnsi" w:cstheme="minorHAnsi"/>
          <w:bCs/>
          <w:u w:val="single"/>
        </w:rPr>
        <w:t>Undi</w:t>
      </w:r>
      <w:r w:rsidRPr="00E03B99">
        <w:rPr>
          <w:rFonts w:asciiTheme="minorHAnsi" w:hAnsiTheme="minorHAnsi" w:cstheme="minorHAnsi"/>
          <w:bCs/>
          <w:u w:val="single"/>
        </w:rPr>
        <w:t>scovered Areas</w:t>
      </w:r>
      <w:r w:rsidRPr="00E03B99">
        <w:rPr>
          <w:rFonts w:asciiTheme="minorHAnsi" w:hAnsiTheme="minorHAnsi" w:cstheme="minorHAnsi"/>
          <w:bCs/>
        </w:rPr>
        <w:t>: Are there emerging neighbo</w:t>
      </w:r>
      <w:r w:rsidR="00E03B99">
        <w:rPr>
          <w:rFonts w:asciiTheme="minorHAnsi" w:hAnsiTheme="minorHAnsi" w:cstheme="minorHAnsi"/>
          <w:bCs/>
        </w:rPr>
        <w:t>u</w:t>
      </w:r>
      <w:r w:rsidRPr="00E03B99">
        <w:rPr>
          <w:rFonts w:asciiTheme="minorHAnsi" w:hAnsiTheme="minorHAnsi" w:cstheme="minorHAnsi"/>
          <w:bCs/>
        </w:rPr>
        <w:t>rhoods showing increased demand and rental income growth?</w:t>
      </w:r>
    </w:p>
    <w:p w14:paraId="2E98A6E3" w14:textId="58350F2E" w:rsidR="00BE2A2F" w:rsidRPr="00E03B99" w:rsidRDefault="006B7DA4" w:rsidP="006B7DA4">
      <w:pPr>
        <w:spacing w:line="278" w:lineRule="auto"/>
        <w:rPr>
          <w:rFonts w:asciiTheme="minorHAnsi" w:hAnsiTheme="minorHAnsi" w:cstheme="minorHAnsi"/>
        </w:rPr>
      </w:pPr>
      <w:r w:rsidRPr="00E03B99">
        <w:rPr>
          <w:rFonts w:asciiTheme="minorHAnsi" w:hAnsiTheme="minorHAnsi" w:cstheme="minorHAnsi"/>
        </w:rPr>
        <w:t xml:space="preserve">15. </w:t>
      </w:r>
      <w:r w:rsidRPr="00E03B99">
        <w:rPr>
          <w:rFonts w:asciiTheme="minorHAnsi" w:hAnsiTheme="minorHAnsi" w:cstheme="minorHAnsi"/>
          <w:u w:val="single"/>
        </w:rPr>
        <w:t>Trend Effects</w:t>
      </w:r>
      <w:r w:rsidRPr="00E03B99">
        <w:rPr>
          <w:rFonts w:asciiTheme="minorHAnsi" w:hAnsiTheme="minorHAnsi" w:cstheme="minorHAnsi"/>
        </w:rPr>
        <w:t>:</w:t>
      </w:r>
      <w:r w:rsidR="002E08C3">
        <w:rPr>
          <w:rFonts w:asciiTheme="minorHAnsi" w:hAnsiTheme="minorHAnsi" w:cstheme="minorHAnsi"/>
        </w:rPr>
        <w:t xml:space="preserve"> </w:t>
      </w:r>
      <w:r w:rsidRPr="00E03B99">
        <w:rPr>
          <w:rFonts w:asciiTheme="minorHAnsi" w:hAnsiTheme="minorHAnsi" w:cstheme="minorHAnsi"/>
        </w:rPr>
        <w:t>Which</w:t>
      </w:r>
      <w:r w:rsidR="00BE2A2F" w:rsidRPr="00E03B99">
        <w:rPr>
          <w:rFonts w:asciiTheme="minorHAnsi" w:hAnsiTheme="minorHAnsi" w:cstheme="minorHAnsi"/>
        </w:rPr>
        <w:t xml:space="preserve"> tr</w:t>
      </w:r>
      <w:r w:rsidRPr="00E03B99">
        <w:rPr>
          <w:rFonts w:asciiTheme="minorHAnsi" w:hAnsiTheme="minorHAnsi" w:cstheme="minorHAnsi"/>
        </w:rPr>
        <w:t xml:space="preserve">ends in up-and-coming areas are likely to </w:t>
      </w:r>
      <w:r w:rsidR="00BE2A2F" w:rsidRPr="00E03B99">
        <w:rPr>
          <w:rFonts w:asciiTheme="minorHAnsi" w:hAnsiTheme="minorHAnsi" w:cstheme="minorHAnsi"/>
        </w:rPr>
        <w:t xml:space="preserve">offer future investment </w:t>
      </w:r>
      <w:r w:rsidRPr="00E03B99">
        <w:rPr>
          <w:rFonts w:asciiTheme="minorHAnsi" w:hAnsiTheme="minorHAnsi" w:cstheme="minorHAnsi"/>
        </w:rPr>
        <w:t>opportunities?</w:t>
      </w:r>
    </w:p>
    <w:p w14:paraId="7384DC13" w14:textId="00EFA0DC" w:rsidR="006B7DA4" w:rsidRPr="00E03B99" w:rsidRDefault="006B7DA4" w:rsidP="006B7DA4">
      <w:pPr>
        <w:spacing w:line="278" w:lineRule="auto"/>
        <w:rPr>
          <w:rFonts w:asciiTheme="minorHAnsi" w:hAnsiTheme="minorHAnsi" w:cstheme="minorHAnsi"/>
        </w:rPr>
      </w:pPr>
      <w:r w:rsidRPr="00E03B99">
        <w:rPr>
          <w:rFonts w:asciiTheme="minorHAnsi" w:hAnsiTheme="minorHAnsi" w:cstheme="minorHAnsi"/>
          <w:bCs/>
        </w:rPr>
        <w:t>1</w:t>
      </w:r>
      <w:r w:rsidR="00BE2A2F" w:rsidRPr="00E03B99">
        <w:rPr>
          <w:rFonts w:asciiTheme="minorHAnsi" w:hAnsiTheme="minorHAnsi" w:cstheme="minorHAnsi"/>
          <w:bCs/>
        </w:rPr>
        <w:t>6.</w:t>
      </w:r>
      <w:r w:rsidRPr="00E03B99">
        <w:rPr>
          <w:rFonts w:asciiTheme="minorHAnsi" w:hAnsiTheme="minorHAnsi" w:cstheme="minorHAnsi"/>
          <w:bCs/>
          <w:u w:val="single"/>
        </w:rPr>
        <w:t>Return on Investment</w:t>
      </w:r>
      <w:r w:rsidRPr="00E03B99">
        <w:rPr>
          <w:rFonts w:asciiTheme="minorHAnsi" w:hAnsiTheme="minorHAnsi" w:cstheme="minorHAnsi"/>
          <w:bCs/>
        </w:rPr>
        <w:t xml:space="preserve">: </w:t>
      </w:r>
      <w:r w:rsidR="00BE2A2F" w:rsidRPr="00E03B99">
        <w:rPr>
          <w:rFonts w:asciiTheme="minorHAnsi" w:hAnsiTheme="minorHAnsi" w:cstheme="minorHAnsi"/>
          <w:bCs/>
        </w:rPr>
        <w:t>What is the average return on investment (ROI) for properties in various areas?</w:t>
      </w:r>
      <w:r w:rsidRPr="00E03B99">
        <w:rPr>
          <w:rFonts w:asciiTheme="minorHAnsi" w:hAnsiTheme="minorHAnsi" w:cstheme="minorHAnsi"/>
        </w:rPr>
        <w:t xml:space="preserve"> Calculate ROI to determine the most profitable neighbo</w:t>
      </w:r>
      <w:r w:rsidR="00E03B99">
        <w:rPr>
          <w:rFonts w:asciiTheme="minorHAnsi" w:hAnsiTheme="minorHAnsi" w:cstheme="minorHAnsi"/>
        </w:rPr>
        <w:t>u</w:t>
      </w:r>
      <w:r w:rsidRPr="00E03B99">
        <w:rPr>
          <w:rFonts w:asciiTheme="minorHAnsi" w:hAnsiTheme="minorHAnsi" w:cstheme="minorHAnsi"/>
        </w:rPr>
        <w:t>rhoods for investors.</w:t>
      </w:r>
    </w:p>
    <w:p w14:paraId="7006BA26" w14:textId="488A8C05" w:rsidR="00BE2A2F" w:rsidRPr="00E03B99" w:rsidRDefault="006B7DA4" w:rsidP="006B7DA4">
      <w:pPr>
        <w:rPr>
          <w:rFonts w:asciiTheme="minorHAnsi" w:hAnsiTheme="minorHAnsi" w:cstheme="minorHAnsi"/>
          <w:bCs/>
        </w:rPr>
      </w:pPr>
      <w:r w:rsidRPr="00E03B99">
        <w:rPr>
          <w:rFonts w:asciiTheme="minorHAnsi" w:hAnsiTheme="minorHAnsi" w:cstheme="minorHAnsi"/>
          <w:bCs/>
        </w:rPr>
        <w:t>1</w:t>
      </w:r>
      <w:r w:rsidR="00BE2A2F" w:rsidRPr="00E03B99">
        <w:rPr>
          <w:rFonts w:asciiTheme="minorHAnsi" w:hAnsiTheme="minorHAnsi" w:cstheme="minorHAnsi"/>
          <w:bCs/>
        </w:rPr>
        <w:t>7.</w:t>
      </w:r>
      <w:r w:rsidRPr="00E03B99">
        <w:rPr>
          <w:rFonts w:asciiTheme="minorHAnsi" w:hAnsiTheme="minorHAnsi" w:cstheme="minorHAnsi"/>
          <w:bCs/>
          <w:u w:val="single"/>
        </w:rPr>
        <w:t>Tourist Attractions:</w:t>
      </w:r>
      <w:r w:rsidRPr="00E03B99">
        <w:rPr>
          <w:rFonts w:asciiTheme="minorHAnsi" w:hAnsiTheme="minorHAnsi" w:cstheme="minorHAnsi"/>
          <w:bCs/>
        </w:rPr>
        <w:t xml:space="preserve"> </w:t>
      </w:r>
      <w:r w:rsidR="00BE2A2F" w:rsidRPr="00E03B99">
        <w:rPr>
          <w:rFonts w:asciiTheme="minorHAnsi" w:hAnsiTheme="minorHAnsi" w:cstheme="minorHAnsi"/>
          <w:bCs/>
        </w:rPr>
        <w:t>How does proximity to tourist attractions affect rental income?</w:t>
      </w:r>
    </w:p>
    <w:p w14:paraId="05184500" w14:textId="77777777" w:rsidR="00BE2A2F" w:rsidRPr="00E03B99" w:rsidRDefault="00BE2A2F" w:rsidP="006B7DA4">
      <w:pPr>
        <w:spacing w:line="278" w:lineRule="auto"/>
        <w:rPr>
          <w:rFonts w:asciiTheme="minorHAnsi" w:hAnsiTheme="minorHAnsi" w:cstheme="minorHAnsi"/>
        </w:rPr>
      </w:pPr>
      <w:r w:rsidRPr="00E03B99">
        <w:rPr>
          <w:rFonts w:asciiTheme="minorHAnsi" w:hAnsiTheme="minorHAnsi" w:cstheme="minorHAnsi"/>
        </w:rPr>
        <w:t>Assess whether being close to popular sites increases rental income significantly.</w:t>
      </w:r>
    </w:p>
    <w:p w14:paraId="34B26BFF" w14:textId="2CE890D0" w:rsidR="00BE2A2F" w:rsidRPr="00E03B99" w:rsidRDefault="006B7DA4" w:rsidP="006B7DA4">
      <w:pPr>
        <w:rPr>
          <w:rFonts w:asciiTheme="minorHAnsi" w:hAnsiTheme="minorHAnsi" w:cstheme="minorHAnsi"/>
          <w:bCs/>
        </w:rPr>
      </w:pPr>
      <w:r w:rsidRPr="00E03B99">
        <w:rPr>
          <w:rFonts w:asciiTheme="minorHAnsi" w:hAnsiTheme="minorHAnsi" w:cstheme="minorHAnsi"/>
          <w:bCs/>
        </w:rPr>
        <w:t>1</w:t>
      </w:r>
      <w:r w:rsidR="00BE2A2F" w:rsidRPr="00E03B99">
        <w:rPr>
          <w:rFonts w:asciiTheme="minorHAnsi" w:hAnsiTheme="minorHAnsi" w:cstheme="minorHAnsi"/>
          <w:bCs/>
        </w:rPr>
        <w:t>8.</w:t>
      </w:r>
      <w:r w:rsidRPr="00E03B99">
        <w:rPr>
          <w:rFonts w:asciiTheme="minorHAnsi" w:hAnsiTheme="minorHAnsi" w:cstheme="minorHAnsi"/>
          <w:bCs/>
        </w:rPr>
        <w:t xml:space="preserve"> </w:t>
      </w:r>
      <w:r w:rsidRPr="00E03B99">
        <w:rPr>
          <w:rFonts w:asciiTheme="minorHAnsi" w:hAnsiTheme="minorHAnsi" w:cstheme="minorHAnsi"/>
          <w:bCs/>
          <w:u w:val="single"/>
        </w:rPr>
        <w:t>Cost Of Maintenanc</w:t>
      </w:r>
      <w:r w:rsidR="004763FE">
        <w:rPr>
          <w:rFonts w:asciiTheme="minorHAnsi" w:hAnsiTheme="minorHAnsi" w:cstheme="minorHAnsi"/>
          <w:bCs/>
        </w:rPr>
        <w:t>e</w:t>
      </w:r>
      <w:r w:rsidRPr="00E03B99">
        <w:rPr>
          <w:rFonts w:asciiTheme="minorHAnsi" w:hAnsiTheme="minorHAnsi" w:cstheme="minorHAnsi"/>
          <w:bCs/>
        </w:rPr>
        <w:t xml:space="preserve">: </w:t>
      </w:r>
      <w:r w:rsidR="00BE2A2F" w:rsidRPr="00E03B99">
        <w:rPr>
          <w:rFonts w:asciiTheme="minorHAnsi" w:hAnsiTheme="minorHAnsi" w:cstheme="minorHAnsi"/>
          <w:bCs/>
        </w:rPr>
        <w:t>What are the maintenance costs and their impact on net income in different areas?</w:t>
      </w:r>
      <w:r w:rsidR="00E03B99">
        <w:rPr>
          <w:rFonts w:asciiTheme="minorHAnsi" w:hAnsiTheme="minorHAnsi" w:cstheme="minorHAnsi"/>
          <w:bCs/>
        </w:rPr>
        <w:t xml:space="preserve"> </w:t>
      </w:r>
      <w:r w:rsidR="00BE2A2F" w:rsidRPr="00E03B99">
        <w:rPr>
          <w:rFonts w:asciiTheme="minorHAnsi" w:hAnsiTheme="minorHAnsi" w:cstheme="minorHAnsi"/>
        </w:rPr>
        <w:t>Consider costs like cleaning, repairs, and utilities to see how they affect profitability.</w:t>
      </w:r>
    </w:p>
    <w:p w14:paraId="4D203DB6" w14:textId="77777777" w:rsidR="00BE2A2F" w:rsidRPr="00E03B99" w:rsidRDefault="00BE2A2F" w:rsidP="006B7DA4">
      <w:pPr>
        <w:rPr>
          <w:rFonts w:asciiTheme="minorHAnsi" w:hAnsiTheme="minorHAnsi" w:cstheme="minorHAnsi"/>
          <w:b/>
          <w:bCs/>
        </w:rPr>
      </w:pPr>
    </w:p>
    <w:p w14:paraId="73C32683" w14:textId="77777777" w:rsidR="006B7DA4" w:rsidRPr="00E03B99" w:rsidRDefault="006B7DA4" w:rsidP="006B7DA4">
      <w:pPr>
        <w:rPr>
          <w:rFonts w:asciiTheme="minorHAnsi" w:hAnsiTheme="minorHAnsi" w:cstheme="minorHAnsi"/>
          <w:b/>
        </w:rPr>
      </w:pPr>
      <w:r w:rsidRPr="00E03B99">
        <w:rPr>
          <w:rFonts w:asciiTheme="minorHAnsi" w:hAnsiTheme="minorHAnsi" w:cstheme="minorHAnsi"/>
          <w:b/>
        </w:rPr>
        <w:t>How these questions fall under our focus area and research questions:</w:t>
      </w:r>
    </w:p>
    <w:p w14:paraId="20A96A8D" w14:textId="2DFF6A4E" w:rsidR="006B7DA4" w:rsidRPr="00E03B99" w:rsidRDefault="006B7DA4" w:rsidP="006B7DA4">
      <w:pPr>
        <w:pStyle w:val="ListParagraph"/>
        <w:numPr>
          <w:ilvl w:val="0"/>
          <w:numId w:val="40"/>
        </w:numPr>
        <w:spacing w:line="256" w:lineRule="auto"/>
        <w:rPr>
          <w:rFonts w:asciiTheme="minorHAnsi" w:hAnsiTheme="minorHAnsi" w:cstheme="minorHAnsi"/>
        </w:rPr>
      </w:pPr>
      <w:r w:rsidRPr="00E03B99">
        <w:rPr>
          <w:rFonts w:asciiTheme="minorHAnsi" w:hAnsiTheme="minorHAnsi" w:cstheme="minorHAnsi"/>
          <w:b/>
          <w:bCs/>
        </w:rPr>
        <w:t>Identifying High-Performing Neighbourhoods:</w:t>
      </w:r>
      <w:r w:rsidR="00E03B99">
        <w:rPr>
          <w:rFonts w:asciiTheme="minorHAnsi" w:hAnsiTheme="minorHAnsi" w:cstheme="minorHAnsi"/>
        </w:rPr>
        <w:t xml:space="preserve"> By analys</w:t>
      </w:r>
      <w:r w:rsidRPr="00E03B99">
        <w:rPr>
          <w:rFonts w:asciiTheme="minorHAnsi" w:hAnsiTheme="minorHAnsi" w:cstheme="minorHAnsi"/>
        </w:rPr>
        <w:t>ing the average nightly rates, occupancy rates, and revenue potential of Airbnb listings across different Cape Town neighbourhoods, you can identify the areas with the highest investment value and return on investment.</w:t>
      </w:r>
    </w:p>
    <w:p w14:paraId="1E69598C" w14:textId="77777777" w:rsidR="006B7DA4" w:rsidRPr="00E03B99" w:rsidRDefault="006B7DA4" w:rsidP="006B7DA4">
      <w:pPr>
        <w:pStyle w:val="ListParagraph"/>
        <w:numPr>
          <w:ilvl w:val="0"/>
          <w:numId w:val="40"/>
        </w:numPr>
        <w:spacing w:line="256" w:lineRule="auto"/>
        <w:rPr>
          <w:rFonts w:asciiTheme="minorHAnsi" w:hAnsiTheme="minorHAnsi" w:cstheme="minorHAnsi"/>
        </w:rPr>
      </w:pPr>
      <w:r w:rsidRPr="00E03B99">
        <w:rPr>
          <w:rFonts w:asciiTheme="minorHAnsi" w:hAnsiTheme="minorHAnsi" w:cstheme="minorHAnsi"/>
          <w:b/>
          <w:bCs/>
        </w:rPr>
        <w:t>Evaluating Property Characteristics:</w:t>
      </w:r>
      <w:r w:rsidRPr="00E03B99">
        <w:rPr>
          <w:rFonts w:asciiTheme="minorHAnsi" w:hAnsiTheme="minorHAnsi" w:cstheme="minorHAnsi"/>
        </w:rPr>
        <w:t xml:space="preserve"> Examining the relationships between property features (e.g., number of bedrooms, amenities) and pricing/occupancy metrics can help you understand what types of Airbnb properties are most lucrative for investors.</w:t>
      </w:r>
    </w:p>
    <w:p w14:paraId="4A9D1DC9" w14:textId="77777777" w:rsidR="006B7DA4" w:rsidRPr="00E03B99" w:rsidRDefault="006B7DA4" w:rsidP="006B7DA4">
      <w:pPr>
        <w:pStyle w:val="ListParagraph"/>
        <w:numPr>
          <w:ilvl w:val="0"/>
          <w:numId w:val="40"/>
        </w:numPr>
        <w:spacing w:line="256" w:lineRule="auto"/>
        <w:rPr>
          <w:rFonts w:asciiTheme="minorHAnsi" w:hAnsiTheme="minorHAnsi" w:cstheme="minorHAnsi"/>
        </w:rPr>
      </w:pPr>
      <w:r w:rsidRPr="00E03B99">
        <w:rPr>
          <w:rFonts w:asciiTheme="minorHAnsi" w:hAnsiTheme="minorHAnsi" w:cstheme="minorHAnsi"/>
          <w:b/>
          <w:bCs/>
        </w:rPr>
        <w:t>Detecting Underserved Opportunities:</w:t>
      </w:r>
      <w:r w:rsidRPr="00E03B99">
        <w:rPr>
          <w:rFonts w:asciiTheme="minorHAnsi" w:hAnsiTheme="minorHAnsi" w:cstheme="minorHAnsi"/>
        </w:rPr>
        <w:t xml:space="preserve"> Identifying neighbourhoods with high demand but low supply of Airbnb listings can suggest potential areas for new investments, where there may be less competition and higher profit margins.</w:t>
      </w:r>
    </w:p>
    <w:p w14:paraId="088C7E44" w14:textId="37B745E0" w:rsidR="006B7DA4" w:rsidRPr="00E03B99" w:rsidRDefault="006B7DA4" w:rsidP="006B7DA4">
      <w:pPr>
        <w:pStyle w:val="ListParagraph"/>
        <w:numPr>
          <w:ilvl w:val="0"/>
          <w:numId w:val="40"/>
        </w:numPr>
        <w:spacing w:line="256" w:lineRule="auto"/>
        <w:rPr>
          <w:rFonts w:asciiTheme="minorHAnsi" w:hAnsiTheme="minorHAnsi" w:cstheme="minorHAnsi"/>
        </w:rPr>
      </w:pPr>
      <w:r w:rsidRPr="00E03B99">
        <w:rPr>
          <w:rFonts w:asciiTheme="minorHAnsi" w:hAnsiTheme="minorHAnsi" w:cstheme="minorHAnsi"/>
          <w:b/>
          <w:bCs/>
        </w:rPr>
        <w:t>Assessing Market Dynamics:</w:t>
      </w:r>
      <w:r w:rsidR="00E03B99">
        <w:rPr>
          <w:rFonts w:asciiTheme="minorHAnsi" w:hAnsiTheme="minorHAnsi" w:cstheme="minorHAnsi"/>
        </w:rPr>
        <w:t xml:space="preserve"> Analys</w:t>
      </w:r>
      <w:r w:rsidRPr="00E03B99">
        <w:rPr>
          <w:rFonts w:asciiTheme="minorHAnsi" w:hAnsiTheme="minorHAnsi" w:cstheme="minorHAnsi"/>
        </w:rPr>
        <w:t xml:space="preserve">ing the impact of factors like reviews, ratings, and </w:t>
      </w:r>
      <w:r w:rsidR="00E03B99">
        <w:rPr>
          <w:rFonts w:asciiTheme="minorHAnsi" w:hAnsiTheme="minorHAnsi" w:cstheme="minorHAnsi"/>
        </w:rPr>
        <w:t>‘</w:t>
      </w:r>
      <w:r w:rsidR="004763FE" w:rsidRPr="00E03B99">
        <w:rPr>
          <w:rFonts w:asciiTheme="minorHAnsi" w:hAnsiTheme="minorHAnsi" w:cstheme="minorHAnsi"/>
        </w:rPr>
        <w:t>super host</w:t>
      </w:r>
      <w:r w:rsidR="00E03B99">
        <w:rPr>
          <w:rFonts w:asciiTheme="minorHAnsi" w:hAnsiTheme="minorHAnsi" w:cstheme="minorHAnsi"/>
        </w:rPr>
        <w:t>’</w:t>
      </w:r>
      <w:r w:rsidRPr="00E03B99">
        <w:rPr>
          <w:rFonts w:asciiTheme="minorHAnsi" w:hAnsiTheme="minorHAnsi" w:cstheme="minorHAnsi"/>
        </w:rPr>
        <w:t xml:space="preserve"> status on pricing and occupancy can provide insights into the competitive landscape and guest preferences, which are crucial for investment decisions.</w:t>
      </w:r>
    </w:p>
    <w:p w14:paraId="10D4ACCE" w14:textId="671FF659" w:rsidR="006B7DA4" w:rsidRPr="00E03B99" w:rsidRDefault="006B7DA4" w:rsidP="006B7DA4">
      <w:pPr>
        <w:pStyle w:val="ListParagraph"/>
        <w:numPr>
          <w:ilvl w:val="0"/>
          <w:numId w:val="40"/>
        </w:numPr>
        <w:spacing w:line="256" w:lineRule="auto"/>
        <w:rPr>
          <w:rFonts w:asciiTheme="minorHAnsi" w:hAnsiTheme="minorHAnsi" w:cstheme="minorHAnsi"/>
        </w:rPr>
      </w:pPr>
      <w:r w:rsidRPr="00E03B99">
        <w:rPr>
          <w:rFonts w:asciiTheme="minorHAnsi" w:hAnsiTheme="minorHAnsi" w:cstheme="minorHAnsi"/>
          <w:b/>
          <w:bCs/>
        </w:rPr>
        <w:t>Ultimate Profitability:</w:t>
      </w:r>
      <w:r w:rsidRPr="00E03B99">
        <w:rPr>
          <w:rFonts w:asciiTheme="minorHAnsi" w:hAnsiTheme="minorHAnsi" w:cstheme="minorHAnsi"/>
        </w:rPr>
        <w:t xml:space="preserve"> All the </w:t>
      </w:r>
      <w:r w:rsidR="004763FE" w:rsidRPr="00E03B99">
        <w:rPr>
          <w:rFonts w:asciiTheme="minorHAnsi" w:hAnsiTheme="minorHAnsi" w:cstheme="minorHAnsi"/>
        </w:rPr>
        <w:t>above-mentioned</w:t>
      </w:r>
      <w:r w:rsidRPr="00E03B99">
        <w:rPr>
          <w:rFonts w:asciiTheme="minorHAnsi" w:hAnsiTheme="minorHAnsi" w:cstheme="minorHAnsi"/>
        </w:rPr>
        <w:t xml:space="preserve"> factors help in determining the most feasible approach to investing in property that will yield the highest profit.</w:t>
      </w:r>
    </w:p>
    <w:p w14:paraId="1D196EFA" w14:textId="77777777" w:rsidR="006B7DA4" w:rsidRPr="00E03B99" w:rsidRDefault="006B7DA4" w:rsidP="006B7DA4">
      <w:pPr>
        <w:rPr>
          <w:rFonts w:asciiTheme="minorHAnsi" w:hAnsiTheme="minorHAnsi" w:cstheme="minorHAnsi"/>
          <w:b/>
          <w:bCs/>
        </w:rPr>
      </w:pPr>
    </w:p>
    <w:p w14:paraId="3FABAC1C" w14:textId="77777777" w:rsidR="00BE2A2F" w:rsidRDefault="00BE2A2F" w:rsidP="00BE2A2F">
      <w:pPr>
        <w:spacing w:line="256" w:lineRule="auto"/>
        <w:rPr>
          <w:rFonts w:asciiTheme="minorHAnsi" w:hAnsiTheme="minorHAnsi" w:cstheme="minorHAnsi"/>
        </w:rPr>
      </w:pPr>
    </w:p>
    <w:p w14:paraId="7906E01F" w14:textId="77777777" w:rsidR="002E08C3" w:rsidRPr="00E03B99" w:rsidRDefault="002E08C3" w:rsidP="00BE2A2F">
      <w:pPr>
        <w:spacing w:line="256" w:lineRule="auto"/>
        <w:rPr>
          <w:rFonts w:asciiTheme="minorHAnsi" w:hAnsiTheme="minorHAnsi" w:cstheme="minorHAnsi"/>
        </w:rPr>
      </w:pPr>
    </w:p>
    <w:p w14:paraId="4989D9DD" w14:textId="5E9304E9" w:rsidR="009773D5" w:rsidRPr="00E03B99" w:rsidRDefault="00EC4A6B" w:rsidP="009773D5">
      <w:pPr>
        <w:pStyle w:val="Heading1"/>
        <w:rPr>
          <w:rFonts w:asciiTheme="minorHAnsi" w:hAnsiTheme="minorHAnsi" w:cstheme="minorHAnsi"/>
          <w:b/>
          <w:sz w:val="24"/>
          <w:szCs w:val="24"/>
        </w:rPr>
      </w:pPr>
      <w:r w:rsidRPr="00E03B99">
        <w:rPr>
          <w:rFonts w:asciiTheme="minorHAnsi" w:hAnsiTheme="minorHAnsi" w:cstheme="minorHAnsi"/>
          <w:b/>
          <w:sz w:val="24"/>
          <w:szCs w:val="24"/>
        </w:rPr>
        <w:t>Dataset Description</w:t>
      </w:r>
      <w:bookmarkEnd w:id="4"/>
    </w:p>
    <w:p w14:paraId="5D969EAB" w14:textId="77777777" w:rsidR="006B7DA4" w:rsidRPr="00E03B99" w:rsidRDefault="006B7DA4" w:rsidP="006B7DA4">
      <w:pPr>
        <w:rPr>
          <w:rFonts w:asciiTheme="minorHAnsi" w:hAnsiTheme="minorHAnsi" w:cstheme="minorHAnsi"/>
          <w:b/>
        </w:rPr>
      </w:pPr>
      <w:r w:rsidRPr="00E03B99">
        <w:rPr>
          <w:rFonts w:asciiTheme="minorHAnsi" w:hAnsiTheme="minorHAnsi" w:cstheme="minorHAnsi"/>
          <w:b/>
        </w:rPr>
        <w:t>Explanation of Dataset Fields:</w:t>
      </w:r>
    </w:p>
    <w:p w14:paraId="7651F29D"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lastRenderedPageBreak/>
        <w:t>The dataset is provided in the form of several CSV and GeoJSON files</w:t>
      </w:r>
    </w:p>
    <w:p w14:paraId="40D571D6" w14:textId="77777777" w:rsidR="006B7DA4" w:rsidRPr="00E03B99" w:rsidRDefault="006B7DA4" w:rsidP="006B7DA4">
      <w:pPr>
        <w:rPr>
          <w:rFonts w:asciiTheme="minorHAnsi" w:hAnsiTheme="minorHAnsi" w:cstheme="minorHAnsi"/>
          <w:b/>
        </w:rPr>
      </w:pPr>
    </w:p>
    <w:p w14:paraId="577D01DF"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listings.csv.gz</w:t>
      </w:r>
      <w:r w:rsidRPr="00E03B99">
        <w:rPr>
          <w:rFonts w:asciiTheme="minorHAnsi" w:hAnsiTheme="minorHAnsi" w:cstheme="minorHAnsi"/>
        </w:rPr>
        <w:t>: Detailed Airbnb listings data</w:t>
      </w:r>
    </w:p>
    <w:p w14:paraId="71BDADC3"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calendar.csv.gz:</w:t>
      </w:r>
      <w:r w:rsidRPr="00E03B99">
        <w:rPr>
          <w:rFonts w:asciiTheme="minorHAnsi" w:hAnsiTheme="minorHAnsi" w:cstheme="minorHAnsi"/>
        </w:rPr>
        <w:t xml:space="preserve"> Detailed calendar data for the listings</w:t>
      </w:r>
    </w:p>
    <w:p w14:paraId="14C0054F"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reviews.csv.gz</w:t>
      </w:r>
      <w:r w:rsidRPr="00E03B99">
        <w:rPr>
          <w:rFonts w:asciiTheme="minorHAnsi" w:hAnsiTheme="minorHAnsi" w:cstheme="minorHAnsi"/>
        </w:rPr>
        <w:t>: Detailed review data for the listings</w:t>
      </w:r>
    </w:p>
    <w:p w14:paraId="259857BB"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listings.csv</w:t>
      </w:r>
      <w:r w:rsidRPr="00E03B99">
        <w:rPr>
          <w:rFonts w:asciiTheme="minorHAnsi" w:hAnsiTheme="minorHAnsi" w:cstheme="minorHAnsi"/>
        </w:rPr>
        <w:t>: Summary information and metrics for the Airbnb listings</w:t>
      </w:r>
    </w:p>
    <w:p w14:paraId="4B358C89" w14:textId="36CD935A" w:rsidR="00EE73C1" w:rsidRPr="00E03B99" w:rsidRDefault="006B7DA4" w:rsidP="00EE73C1">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reviews.csv:</w:t>
      </w:r>
      <w:r w:rsidRPr="00E03B99">
        <w:rPr>
          <w:rFonts w:asciiTheme="minorHAnsi" w:hAnsiTheme="minorHAnsi" w:cstheme="minorHAnsi"/>
        </w:rPr>
        <w:t xml:space="preserve"> Sum</w:t>
      </w:r>
      <w:r w:rsidR="00EE73C1" w:rsidRPr="00E03B99">
        <w:rPr>
          <w:rFonts w:asciiTheme="minorHAnsi" w:hAnsiTheme="minorHAnsi" w:cstheme="minorHAnsi"/>
        </w:rPr>
        <w:t>mary review data and listing IDs</w:t>
      </w:r>
    </w:p>
    <w:p w14:paraId="6CB0553C"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u w:val="single"/>
        </w:rPr>
        <w:t>neighbourhoods.csv</w:t>
      </w:r>
      <w:r w:rsidRPr="00E03B99">
        <w:rPr>
          <w:rFonts w:asciiTheme="minorHAnsi" w:hAnsiTheme="minorHAnsi" w:cstheme="minorHAnsi"/>
        </w:rPr>
        <w:t>: A list of neighbourhoods in Cape Town for geo-filtering</w:t>
      </w:r>
    </w:p>
    <w:p w14:paraId="43C2C227" w14:textId="77777777" w:rsidR="006B7DA4" w:rsidRPr="00E03B99" w:rsidRDefault="006B7DA4" w:rsidP="006B7DA4">
      <w:pPr>
        <w:pStyle w:val="ListParagraph"/>
        <w:numPr>
          <w:ilvl w:val="0"/>
          <w:numId w:val="41"/>
        </w:numPr>
        <w:spacing w:line="256" w:lineRule="auto"/>
        <w:rPr>
          <w:rFonts w:asciiTheme="minorHAnsi" w:hAnsiTheme="minorHAnsi" w:cstheme="minorHAnsi"/>
        </w:rPr>
      </w:pPr>
      <w:r w:rsidRPr="00240FA3">
        <w:rPr>
          <w:rFonts w:asciiTheme="minorHAnsi" w:hAnsiTheme="minorHAnsi" w:cstheme="minorHAnsi"/>
        </w:rPr>
        <w:t>neighbourhoods.geojson:</w:t>
      </w:r>
      <w:r w:rsidRPr="00240FA3">
        <w:rPr>
          <w:rFonts w:asciiTheme="minorHAnsi" w:hAnsiTheme="minorHAnsi" w:cstheme="minorHAnsi"/>
          <w:u w:val="single"/>
        </w:rPr>
        <w:t xml:space="preserve"> A</w:t>
      </w:r>
      <w:r w:rsidRPr="00E03B99">
        <w:rPr>
          <w:rFonts w:asciiTheme="minorHAnsi" w:hAnsiTheme="minorHAnsi" w:cstheme="minorHAnsi"/>
        </w:rPr>
        <w:t xml:space="preserve"> GeoJSON file containing the geographical boundaries of Cape Town's neighbourhoods</w:t>
      </w:r>
    </w:p>
    <w:p w14:paraId="403CFB99" w14:textId="77777777" w:rsidR="00EE73C1" w:rsidRPr="00E03B99" w:rsidRDefault="00EE73C1" w:rsidP="00EE73C1">
      <w:pPr>
        <w:pStyle w:val="ListParagraph"/>
        <w:numPr>
          <w:ilvl w:val="0"/>
          <w:numId w:val="41"/>
        </w:numPr>
        <w:spacing w:after="0" w:line="278" w:lineRule="auto"/>
        <w:rPr>
          <w:rFonts w:asciiTheme="minorHAnsi" w:eastAsia="Aptos" w:hAnsiTheme="minorHAnsi" w:cstheme="minorHAnsi"/>
        </w:rPr>
      </w:pPr>
      <w:r w:rsidRPr="00240FA3">
        <w:rPr>
          <w:rFonts w:asciiTheme="minorHAnsi" w:hAnsiTheme="minorHAnsi" w:cstheme="minorHAnsi"/>
          <w:u w:val="single"/>
        </w:rPr>
        <w:t>availability_365</w:t>
      </w:r>
      <w:r w:rsidRPr="00E03B99">
        <w:rPr>
          <w:rFonts w:asciiTheme="minorHAnsi" w:hAnsiTheme="minorHAnsi" w:cstheme="minorHAnsi"/>
        </w:rPr>
        <w:t xml:space="preserve">: </w:t>
      </w:r>
      <w:r w:rsidRPr="00E03B99">
        <w:rPr>
          <w:rFonts w:asciiTheme="minorHAnsi" w:eastAsia="Aptos" w:hAnsiTheme="minorHAnsi" w:cstheme="minorHAnsi"/>
        </w:rPr>
        <w:t>This field shows the number of days each property is available for booking throughout the year. A property with high availability but low occupancy might indicate an over-saturated market or a less desirable area, while properties with lower availability might suggest high demand.</w:t>
      </w:r>
    </w:p>
    <w:p w14:paraId="079AB48C" w14:textId="78640266" w:rsidR="00EE73C1" w:rsidRPr="00E03B99" w:rsidRDefault="00EE73C1" w:rsidP="006B7DA4">
      <w:pPr>
        <w:pStyle w:val="ListParagraph"/>
        <w:numPr>
          <w:ilvl w:val="0"/>
          <w:numId w:val="41"/>
        </w:numPr>
        <w:spacing w:line="256" w:lineRule="auto"/>
        <w:rPr>
          <w:rFonts w:asciiTheme="minorHAnsi" w:hAnsiTheme="minorHAnsi" w:cstheme="minorHAnsi"/>
        </w:rPr>
      </w:pPr>
      <w:r w:rsidRPr="00240FA3">
        <w:rPr>
          <w:rFonts w:asciiTheme="minorHAnsi" w:eastAsia="Aptos" w:hAnsiTheme="minorHAnsi" w:cstheme="minorHAnsi"/>
          <w:bCs/>
          <w:u w:val="single"/>
        </w:rPr>
        <w:t>calculated_host_listings_count</w:t>
      </w:r>
      <w:r w:rsidRPr="00E03B99">
        <w:rPr>
          <w:rFonts w:asciiTheme="minorHAnsi" w:eastAsia="Aptos" w:hAnsiTheme="minorHAnsi" w:cstheme="minorHAnsi"/>
          <w:bCs/>
        </w:rPr>
        <w:t>:</w:t>
      </w:r>
      <w:r w:rsidRPr="00E03B99">
        <w:rPr>
          <w:rFonts w:asciiTheme="minorHAnsi" w:eastAsia="Aptos" w:hAnsiTheme="minorHAnsi" w:cstheme="minorHAnsi"/>
        </w:rPr>
        <w:t xml:space="preserve"> This field shows the number of properties managed by the same host. Hosts with multiple properties might be professional operators, and analysing their portfolio could reveal successful investment patterns</w:t>
      </w:r>
    </w:p>
    <w:p w14:paraId="219F269D" w14:textId="77777777" w:rsidR="006B7DA4" w:rsidRPr="00E03B99" w:rsidRDefault="006B7DA4" w:rsidP="006B7DA4">
      <w:pPr>
        <w:ind w:left="360"/>
        <w:rPr>
          <w:rFonts w:asciiTheme="minorHAnsi" w:hAnsiTheme="minorHAnsi" w:cstheme="minorHAnsi"/>
        </w:rPr>
      </w:pPr>
      <w:r w:rsidRPr="00E03B99">
        <w:rPr>
          <w:rFonts w:asciiTheme="minorHAnsi" w:hAnsiTheme="minorHAnsi" w:cstheme="minorHAnsi"/>
        </w:rPr>
        <w:t xml:space="preserve">The dataset provides a wide range of information about Airbnb listings in Cape Town, including: </w:t>
      </w:r>
    </w:p>
    <w:p w14:paraId="719923B5" w14:textId="77777777" w:rsidR="006B7DA4" w:rsidRPr="00E03B99" w:rsidRDefault="006B7DA4" w:rsidP="006B7DA4">
      <w:pPr>
        <w:numPr>
          <w:ilvl w:val="0"/>
          <w:numId w:val="42"/>
        </w:numPr>
        <w:spacing w:line="256" w:lineRule="auto"/>
        <w:rPr>
          <w:rFonts w:asciiTheme="minorHAnsi" w:hAnsiTheme="minorHAnsi" w:cstheme="minorHAnsi"/>
        </w:rPr>
      </w:pPr>
      <w:r w:rsidRPr="00240FA3">
        <w:rPr>
          <w:rFonts w:asciiTheme="minorHAnsi" w:hAnsiTheme="minorHAnsi" w:cstheme="minorHAnsi"/>
          <w:u w:val="single"/>
        </w:rPr>
        <w:t>Location data</w:t>
      </w:r>
      <w:r w:rsidRPr="00E03B99">
        <w:rPr>
          <w:rFonts w:asciiTheme="minorHAnsi" w:hAnsiTheme="minorHAnsi" w:cstheme="minorHAnsi"/>
        </w:rPr>
        <w:t>: Neighbourhood, latitude, longitude</w:t>
      </w:r>
    </w:p>
    <w:p w14:paraId="1AFBCC52" w14:textId="77777777" w:rsidR="006B7DA4" w:rsidRPr="00E03B99" w:rsidRDefault="006B7DA4" w:rsidP="006B7DA4">
      <w:pPr>
        <w:numPr>
          <w:ilvl w:val="0"/>
          <w:numId w:val="42"/>
        </w:numPr>
        <w:spacing w:line="256" w:lineRule="auto"/>
        <w:rPr>
          <w:rFonts w:asciiTheme="minorHAnsi" w:hAnsiTheme="minorHAnsi" w:cstheme="minorHAnsi"/>
        </w:rPr>
      </w:pPr>
      <w:r w:rsidRPr="00240FA3">
        <w:rPr>
          <w:rFonts w:asciiTheme="minorHAnsi" w:hAnsiTheme="minorHAnsi" w:cstheme="minorHAnsi"/>
          <w:u w:val="single"/>
        </w:rPr>
        <w:t>Property details:</w:t>
      </w:r>
      <w:r w:rsidRPr="00E03B99">
        <w:rPr>
          <w:rFonts w:asciiTheme="minorHAnsi" w:hAnsiTheme="minorHAnsi" w:cstheme="minorHAnsi"/>
        </w:rPr>
        <w:t xml:space="preserve"> Property type, number of bedrooms/bathrooms, amenities</w:t>
      </w:r>
    </w:p>
    <w:p w14:paraId="48DA191D" w14:textId="77777777" w:rsidR="006B7DA4" w:rsidRPr="00E03B99" w:rsidRDefault="006B7DA4" w:rsidP="006B7DA4">
      <w:pPr>
        <w:numPr>
          <w:ilvl w:val="0"/>
          <w:numId w:val="42"/>
        </w:numPr>
        <w:spacing w:line="256" w:lineRule="auto"/>
        <w:rPr>
          <w:rFonts w:asciiTheme="minorHAnsi" w:hAnsiTheme="minorHAnsi" w:cstheme="minorHAnsi"/>
        </w:rPr>
      </w:pPr>
      <w:r w:rsidRPr="00E03B99">
        <w:rPr>
          <w:rFonts w:asciiTheme="minorHAnsi" w:hAnsiTheme="minorHAnsi" w:cstheme="minorHAnsi"/>
        </w:rPr>
        <w:t>Pricing data: Nightly rate, minimum/maximum stay, cleaning fees</w:t>
      </w:r>
    </w:p>
    <w:p w14:paraId="720257A2" w14:textId="77777777" w:rsidR="006B7DA4" w:rsidRPr="00E03B99" w:rsidRDefault="006B7DA4" w:rsidP="006B7DA4">
      <w:pPr>
        <w:numPr>
          <w:ilvl w:val="0"/>
          <w:numId w:val="42"/>
        </w:numPr>
        <w:spacing w:line="256" w:lineRule="auto"/>
        <w:rPr>
          <w:rFonts w:asciiTheme="minorHAnsi" w:hAnsiTheme="minorHAnsi" w:cstheme="minorHAnsi"/>
        </w:rPr>
      </w:pPr>
      <w:r w:rsidRPr="00240FA3">
        <w:rPr>
          <w:rFonts w:asciiTheme="minorHAnsi" w:hAnsiTheme="minorHAnsi" w:cstheme="minorHAnsi"/>
          <w:u w:val="single"/>
        </w:rPr>
        <w:t>Occupancy and booking data:</w:t>
      </w:r>
      <w:r w:rsidRPr="00E03B99">
        <w:rPr>
          <w:rFonts w:asciiTheme="minorHAnsi" w:hAnsiTheme="minorHAnsi" w:cstheme="minorHAnsi"/>
        </w:rPr>
        <w:t xml:space="preserve"> Availability, reviews, ratings</w:t>
      </w:r>
    </w:p>
    <w:p w14:paraId="5EE8C37B" w14:textId="77777777" w:rsidR="006B7DA4" w:rsidRPr="00E03B99" w:rsidRDefault="006B7DA4" w:rsidP="006B7DA4">
      <w:pPr>
        <w:rPr>
          <w:rFonts w:asciiTheme="minorHAnsi" w:hAnsiTheme="minorHAnsi" w:cstheme="minorHAnsi"/>
        </w:rPr>
      </w:pPr>
    </w:p>
    <w:p w14:paraId="22A0399A" w14:textId="77777777" w:rsidR="006B7DA4" w:rsidRPr="00E03B99" w:rsidRDefault="006B7DA4" w:rsidP="006B7DA4">
      <w:pPr>
        <w:rPr>
          <w:rFonts w:asciiTheme="minorHAnsi" w:hAnsiTheme="minorHAnsi" w:cstheme="minorHAnsi"/>
          <w:b/>
        </w:rPr>
      </w:pPr>
      <w:r w:rsidRPr="00E03B99">
        <w:rPr>
          <w:rFonts w:asciiTheme="minorHAnsi" w:hAnsiTheme="minorHAnsi" w:cstheme="minorHAnsi"/>
          <w:b/>
        </w:rPr>
        <w:t>What could also be included/ considered:</w:t>
      </w:r>
    </w:p>
    <w:p w14:paraId="77CE7C58" w14:textId="432718BA" w:rsidR="006B7DA4" w:rsidRPr="00E03B99" w:rsidRDefault="006B7DA4" w:rsidP="006B7DA4">
      <w:pPr>
        <w:rPr>
          <w:rFonts w:asciiTheme="minorHAnsi" w:hAnsiTheme="minorHAnsi" w:cstheme="minorHAnsi"/>
          <w:bCs/>
        </w:rPr>
      </w:pPr>
      <w:r w:rsidRPr="00E03B99">
        <w:rPr>
          <w:rFonts w:asciiTheme="minorHAnsi" w:hAnsiTheme="minorHAnsi" w:cstheme="minorHAnsi"/>
          <w:bCs/>
          <w:u w:val="single"/>
        </w:rPr>
        <w:t xml:space="preserve">-Property Type: </w:t>
      </w:r>
      <w:r w:rsidRPr="00E03B99">
        <w:rPr>
          <w:rFonts w:asciiTheme="minorHAnsi" w:hAnsiTheme="minorHAnsi" w:cstheme="minorHAnsi"/>
          <w:u w:val="single"/>
        </w:rPr>
        <w:t xml:space="preserve">Found in the </w:t>
      </w:r>
      <w:r w:rsidR="004763FE" w:rsidRPr="00E03B99">
        <w:rPr>
          <w:rFonts w:asciiTheme="minorHAnsi" w:hAnsiTheme="minorHAnsi" w:cstheme="minorHAnsi"/>
          <w:u w:val="single"/>
        </w:rPr>
        <w:t>listings.</w:t>
      </w:r>
      <w:r w:rsidRPr="00E03B99">
        <w:rPr>
          <w:rFonts w:asciiTheme="minorHAnsi" w:hAnsiTheme="minorHAnsi" w:cstheme="minorHAnsi"/>
          <w:u w:val="single"/>
        </w:rPr>
        <w:t>csv.gz data</w:t>
      </w:r>
      <w:r w:rsidRPr="00E03B99">
        <w:rPr>
          <w:rFonts w:asciiTheme="minorHAnsi" w:hAnsiTheme="minorHAnsi" w:cstheme="minorHAnsi"/>
        </w:rPr>
        <w:br/>
      </w:r>
      <w:r w:rsidRPr="00240FA3">
        <w:rPr>
          <w:rFonts w:asciiTheme="minorHAnsi" w:hAnsiTheme="minorHAnsi" w:cstheme="minorHAnsi"/>
          <w:u w:val="single"/>
        </w:rPr>
        <w:t>Description:</w:t>
      </w:r>
      <w:r w:rsidRPr="00E03B99">
        <w:rPr>
          <w:rFonts w:asciiTheme="minorHAnsi" w:hAnsiTheme="minorHAnsi" w:cstheme="minorHAnsi"/>
        </w:rPr>
        <w:t xml:space="preserve"> This attribute provides information on the many kinds of accommodations that are offered on Airbnb’s</w:t>
      </w:r>
    </w:p>
    <w:p w14:paraId="47852D09" w14:textId="77777777" w:rsidR="006B7DA4" w:rsidRPr="00E03B99" w:rsidRDefault="006B7DA4" w:rsidP="006B7DA4">
      <w:pPr>
        <w:rPr>
          <w:rFonts w:asciiTheme="minorHAnsi" w:hAnsiTheme="minorHAnsi" w:cstheme="minorHAnsi"/>
        </w:rPr>
      </w:pPr>
      <w:r w:rsidRPr="00843D12">
        <w:rPr>
          <w:rFonts w:asciiTheme="minorHAnsi" w:hAnsiTheme="minorHAnsi" w:cstheme="minorHAnsi"/>
          <w:u w:val="single"/>
        </w:rPr>
        <w:t>Data Format</w:t>
      </w:r>
      <w:r w:rsidRPr="00E03B99">
        <w:rPr>
          <w:rFonts w:asciiTheme="minorHAnsi" w:hAnsiTheme="minorHAnsi" w:cstheme="minorHAnsi"/>
        </w:rPr>
        <w:t>: Categorical data, represented as text</w:t>
      </w:r>
    </w:p>
    <w:p w14:paraId="5B1D8FDB"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 xml:space="preserve">The type of properties names like </w:t>
      </w:r>
    </w:p>
    <w:p w14:paraId="18249961"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Entire Homes/Apartments,</w:t>
      </w:r>
    </w:p>
    <w:p w14:paraId="4F1CE964"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Private Rooms, Shared Rooms</w:t>
      </w:r>
    </w:p>
    <w:p w14:paraId="2332824A" w14:textId="77777777" w:rsidR="006B7DA4" w:rsidRPr="00E03B99" w:rsidRDefault="006B7DA4" w:rsidP="006B7DA4">
      <w:pPr>
        <w:rPr>
          <w:rFonts w:asciiTheme="minorHAnsi" w:hAnsiTheme="minorHAnsi" w:cstheme="minorHAnsi"/>
        </w:rPr>
      </w:pPr>
    </w:p>
    <w:p w14:paraId="63BD0601" w14:textId="4DEC6306" w:rsidR="006B7DA4" w:rsidRPr="004763FE" w:rsidRDefault="006B7DA4" w:rsidP="006B7DA4">
      <w:pPr>
        <w:rPr>
          <w:rFonts w:asciiTheme="minorHAnsi" w:hAnsiTheme="minorHAnsi" w:cstheme="minorHAnsi"/>
          <w:bCs/>
          <w:u w:val="single"/>
        </w:rPr>
      </w:pPr>
      <w:r w:rsidRPr="00E03B99">
        <w:rPr>
          <w:rFonts w:asciiTheme="minorHAnsi" w:hAnsiTheme="minorHAnsi" w:cstheme="minorHAnsi"/>
          <w:bCs/>
        </w:rPr>
        <w:t>-</w:t>
      </w:r>
      <w:r w:rsidRPr="004763FE">
        <w:rPr>
          <w:rFonts w:asciiTheme="minorHAnsi" w:hAnsiTheme="minorHAnsi" w:cstheme="minorHAnsi"/>
          <w:bCs/>
          <w:u w:val="single"/>
        </w:rPr>
        <w:t xml:space="preserve">The number of listings </w:t>
      </w:r>
    </w:p>
    <w:p w14:paraId="659C4C3F" w14:textId="3ECA0F16" w:rsidR="006B7DA4" w:rsidRPr="00E03B99" w:rsidRDefault="006B7DA4" w:rsidP="006B7DA4">
      <w:pPr>
        <w:rPr>
          <w:rFonts w:asciiTheme="minorHAnsi" w:hAnsiTheme="minorHAnsi" w:cstheme="minorHAnsi"/>
        </w:rPr>
      </w:pPr>
      <w:r w:rsidRPr="00E03B99">
        <w:rPr>
          <w:rFonts w:asciiTheme="minorHAnsi" w:hAnsiTheme="minorHAnsi" w:cstheme="minorHAnsi"/>
        </w:rPr>
        <w:t xml:space="preserve">Found in the </w:t>
      </w:r>
      <w:r w:rsidR="004763FE" w:rsidRPr="00E03B99">
        <w:rPr>
          <w:rFonts w:asciiTheme="minorHAnsi" w:hAnsiTheme="minorHAnsi" w:cstheme="minorHAnsi"/>
        </w:rPr>
        <w:t>listings.</w:t>
      </w:r>
      <w:r w:rsidRPr="00E03B99">
        <w:rPr>
          <w:rFonts w:asciiTheme="minorHAnsi" w:hAnsiTheme="minorHAnsi" w:cstheme="minorHAnsi"/>
        </w:rPr>
        <w:t>csv.gz data</w:t>
      </w:r>
    </w:p>
    <w:p w14:paraId="3825FEB4" w14:textId="77777777" w:rsidR="006B7DA4" w:rsidRPr="00E03B99" w:rsidRDefault="006B7DA4" w:rsidP="006B7DA4">
      <w:pPr>
        <w:rPr>
          <w:rFonts w:asciiTheme="minorHAnsi" w:hAnsiTheme="minorHAnsi" w:cstheme="minorHAnsi"/>
        </w:rPr>
      </w:pPr>
      <w:r w:rsidRPr="00843D12">
        <w:rPr>
          <w:rFonts w:asciiTheme="minorHAnsi" w:hAnsiTheme="minorHAnsi" w:cstheme="minorHAnsi"/>
          <w:u w:val="single"/>
        </w:rPr>
        <w:t>Description</w:t>
      </w:r>
      <w:r w:rsidRPr="00E03B99">
        <w:rPr>
          <w:rFonts w:asciiTheme="minorHAnsi" w:hAnsiTheme="minorHAnsi" w:cstheme="minorHAnsi"/>
        </w:rPr>
        <w:t>: The dataset comprises the overall number of each kind of property that is listed on Airbnb.</w:t>
      </w:r>
    </w:p>
    <w:p w14:paraId="24A915DC" w14:textId="77777777" w:rsidR="006B7DA4" w:rsidRPr="00E03B99" w:rsidRDefault="006B7DA4" w:rsidP="006B7DA4">
      <w:pPr>
        <w:rPr>
          <w:rFonts w:asciiTheme="minorHAnsi" w:hAnsiTheme="minorHAnsi" w:cstheme="minorHAnsi"/>
        </w:rPr>
      </w:pPr>
      <w:r w:rsidRPr="00843D12">
        <w:rPr>
          <w:rFonts w:asciiTheme="minorHAnsi" w:hAnsiTheme="minorHAnsi" w:cstheme="minorHAnsi"/>
          <w:u w:val="single"/>
        </w:rPr>
        <w:t>Data Format</w:t>
      </w:r>
      <w:r w:rsidRPr="00E03B99">
        <w:rPr>
          <w:rFonts w:asciiTheme="minorHAnsi" w:hAnsiTheme="minorHAnsi" w:cstheme="minorHAnsi"/>
        </w:rPr>
        <w:t>: Numeric data, represented as integers</w:t>
      </w:r>
    </w:p>
    <w:p w14:paraId="05B863EE"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lastRenderedPageBreak/>
        <w:t>Entire Homes/Apartments: With 19,280 listings</w:t>
      </w:r>
    </w:p>
    <w:p w14:paraId="0DDE4E1F" w14:textId="77777777" w:rsidR="006B7DA4" w:rsidRPr="00E03B99" w:rsidRDefault="006B7DA4" w:rsidP="006B7DA4">
      <w:pPr>
        <w:rPr>
          <w:rFonts w:asciiTheme="minorHAnsi" w:hAnsiTheme="minorHAnsi" w:cstheme="minorHAnsi"/>
        </w:rPr>
      </w:pPr>
      <w:r w:rsidRPr="00240FA3">
        <w:rPr>
          <w:rFonts w:asciiTheme="minorHAnsi" w:hAnsiTheme="minorHAnsi" w:cstheme="minorHAnsi"/>
          <w:u w:val="single"/>
        </w:rPr>
        <w:t>Private Rooms</w:t>
      </w:r>
      <w:r w:rsidRPr="00E03B99">
        <w:rPr>
          <w:rFonts w:asciiTheme="minorHAnsi" w:hAnsiTheme="minorHAnsi" w:cstheme="minorHAnsi"/>
        </w:rPr>
        <w:t>: 4,062 listings</w:t>
      </w:r>
    </w:p>
    <w:p w14:paraId="2467B8A1" w14:textId="77777777" w:rsidR="006B7DA4" w:rsidRPr="00E03B99" w:rsidRDefault="006B7DA4" w:rsidP="006B7DA4">
      <w:pPr>
        <w:rPr>
          <w:rFonts w:asciiTheme="minorHAnsi" w:hAnsiTheme="minorHAnsi" w:cstheme="minorHAnsi"/>
        </w:rPr>
      </w:pPr>
    </w:p>
    <w:p w14:paraId="3A22C943" w14:textId="68B19FF2" w:rsidR="006B7DA4" w:rsidRPr="00E03B99" w:rsidRDefault="006B7DA4" w:rsidP="006B7DA4">
      <w:pPr>
        <w:rPr>
          <w:rFonts w:asciiTheme="minorHAnsi" w:hAnsiTheme="minorHAnsi" w:cstheme="minorHAnsi"/>
          <w:bCs/>
          <w:u w:val="single"/>
        </w:rPr>
      </w:pPr>
      <w:r w:rsidRPr="00E03B99">
        <w:rPr>
          <w:rFonts w:asciiTheme="minorHAnsi" w:hAnsiTheme="minorHAnsi" w:cstheme="minorHAnsi"/>
          <w:bCs/>
        </w:rPr>
        <w:t>-</w:t>
      </w:r>
      <w:r w:rsidRPr="00E03B99">
        <w:rPr>
          <w:rFonts w:asciiTheme="minorHAnsi" w:hAnsiTheme="minorHAnsi" w:cstheme="minorHAnsi"/>
          <w:bCs/>
          <w:u w:val="single"/>
        </w:rPr>
        <w:t>The percentage of that type of property in the area</w:t>
      </w:r>
    </w:p>
    <w:p w14:paraId="638FE1D6"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Found in neighbourhoods.csv data</w:t>
      </w:r>
    </w:p>
    <w:p w14:paraId="21D7A80F" w14:textId="77777777" w:rsidR="006B7DA4" w:rsidRPr="00E03B99" w:rsidRDefault="006B7DA4" w:rsidP="006B7DA4">
      <w:pPr>
        <w:rPr>
          <w:rFonts w:asciiTheme="minorHAnsi" w:hAnsiTheme="minorHAnsi" w:cstheme="minorHAnsi"/>
        </w:rPr>
      </w:pPr>
      <w:r w:rsidRPr="00240FA3">
        <w:rPr>
          <w:rFonts w:asciiTheme="minorHAnsi" w:hAnsiTheme="minorHAnsi" w:cstheme="minorHAnsi"/>
          <w:u w:val="single"/>
        </w:rPr>
        <w:t>Description</w:t>
      </w:r>
      <w:r w:rsidRPr="00E03B99">
        <w:rPr>
          <w:rFonts w:asciiTheme="minorHAnsi" w:hAnsiTheme="minorHAnsi" w:cstheme="minorHAnsi"/>
        </w:rPr>
        <w:t>: This attribute provides the percentage distribution of each property type within specific neighbourhoods or areas.</w:t>
      </w:r>
    </w:p>
    <w:p w14:paraId="69570EB4" w14:textId="77777777" w:rsidR="006B7DA4" w:rsidRPr="00E03B99" w:rsidRDefault="006B7DA4" w:rsidP="006B7DA4">
      <w:pPr>
        <w:rPr>
          <w:rFonts w:asciiTheme="minorHAnsi" w:hAnsiTheme="minorHAnsi" w:cstheme="minorHAnsi"/>
        </w:rPr>
      </w:pPr>
      <w:r w:rsidRPr="00843D12">
        <w:rPr>
          <w:rFonts w:asciiTheme="minorHAnsi" w:hAnsiTheme="minorHAnsi" w:cstheme="minorHAnsi"/>
          <w:u w:val="single"/>
        </w:rPr>
        <w:t>Data Format</w:t>
      </w:r>
      <w:r w:rsidRPr="00E03B99">
        <w:rPr>
          <w:rFonts w:asciiTheme="minorHAnsi" w:hAnsiTheme="minorHAnsi" w:cstheme="minorHAnsi"/>
        </w:rPr>
        <w:t>: Percentage data, represented as floats</w:t>
      </w:r>
      <w:r w:rsidRPr="00E03B99">
        <w:rPr>
          <w:rFonts w:asciiTheme="minorHAnsi" w:hAnsiTheme="minorHAnsi" w:cstheme="minorHAnsi"/>
        </w:rPr>
        <w:br/>
      </w:r>
      <w:r w:rsidRPr="00843D12">
        <w:rPr>
          <w:rFonts w:asciiTheme="minorHAnsi" w:hAnsiTheme="minorHAnsi" w:cstheme="minorHAnsi"/>
          <w:u w:val="single"/>
        </w:rPr>
        <w:t>Entire Homes/Apartments:</w:t>
      </w:r>
      <w:r w:rsidRPr="00E03B99">
        <w:rPr>
          <w:rFonts w:asciiTheme="minorHAnsi" w:hAnsiTheme="minorHAnsi" w:cstheme="minorHAnsi"/>
        </w:rPr>
        <w:t xml:space="preserve"> (81.8%),</w:t>
      </w:r>
      <w:r w:rsidRPr="00E03B99">
        <w:rPr>
          <w:rFonts w:asciiTheme="minorHAnsi" w:hAnsiTheme="minorHAnsi" w:cstheme="minorHAnsi"/>
        </w:rPr>
        <w:br/>
      </w:r>
      <w:r w:rsidRPr="00843D12">
        <w:rPr>
          <w:rFonts w:asciiTheme="minorHAnsi" w:hAnsiTheme="minorHAnsi" w:cstheme="minorHAnsi"/>
          <w:u w:val="single"/>
        </w:rPr>
        <w:t>Private Rooms</w:t>
      </w:r>
      <w:r w:rsidRPr="00E03B99">
        <w:rPr>
          <w:rFonts w:asciiTheme="minorHAnsi" w:hAnsiTheme="minorHAnsi" w:cstheme="minorHAnsi"/>
        </w:rPr>
        <w:t xml:space="preserve">: (17.2%) </w:t>
      </w:r>
      <w:r w:rsidRPr="00E03B99">
        <w:rPr>
          <w:rFonts w:asciiTheme="minorHAnsi" w:hAnsiTheme="minorHAnsi" w:cstheme="minorHAnsi"/>
        </w:rPr>
        <w:br/>
      </w:r>
      <w:r w:rsidRPr="00843D12">
        <w:rPr>
          <w:rFonts w:asciiTheme="minorHAnsi" w:hAnsiTheme="minorHAnsi" w:cstheme="minorHAnsi"/>
          <w:u w:val="single"/>
        </w:rPr>
        <w:t>Shared Rooms:</w:t>
      </w:r>
      <w:r w:rsidRPr="00E03B99">
        <w:rPr>
          <w:rFonts w:asciiTheme="minorHAnsi" w:hAnsiTheme="minorHAnsi" w:cstheme="minorHAnsi"/>
        </w:rPr>
        <w:t xml:space="preserve"> (0.3%)</w:t>
      </w:r>
    </w:p>
    <w:p w14:paraId="4BDC05A1" w14:textId="77777777" w:rsidR="006B7DA4" w:rsidRPr="00E03B99" w:rsidRDefault="006B7DA4" w:rsidP="006B7DA4">
      <w:pPr>
        <w:rPr>
          <w:rFonts w:asciiTheme="minorHAnsi" w:hAnsiTheme="minorHAnsi" w:cstheme="minorHAnsi"/>
        </w:rPr>
      </w:pPr>
    </w:p>
    <w:p w14:paraId="52D0BD17"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 xml:space="preserve">The data is provided in a structured format, with each file containing relevant columns and rows for the different data types. </w:t>
      </w:r>
    </w:p>
    <w:p w14:paraId="2CF2FFC3" w14:textId="77777777" w:rsidR="006B7DA4" w:rsidRPr="00E03B99" w:rsidRDefault="006B7DA4" w:rsidP="006B7DA4">
      <w:pPr>
        <w:rPr>
          <w:rFonts w:asciiTheme="minorHAnsi" w:hAnsiTheme="minorHAnsi" w:cstheme="minorHAnsi"/>
        </w:rPr>
      </w:pPr>
      <w:r w:rsidRPr="00E03B99">
        <w:rPr>
          <w:rFonts w:asciiTheme="minorHAnsi" w:hAnsiTheme="minorHAnsi" w:cstheme="minorHAnsi"/>
        </w:rPr>
        <w:t>The data ranges and domains vary depending on the specific field, but generally include numeric values (e.g., nightly rates, number of bedrooms) and categorical data (e.g., property types, neighbourhood names).</w:t>
      </w:r>
    </w:p>
    <w:p w14:paraId="3C773D99" w14:textId="4176A702" w:rsidR="00EE73C1" w:rsidRPr="00E03B99" w:rsidRDefault="00E03B99" w:rsidP="00EE73C1">
      <w:pPr>
        <w:spacing w:before="240" w:after="240"/>
        <w:rPr>
          <w:rFonts w:asciiTheme="minorHAnsi" w:hAnsiTheme="minorHAnsi" w:cstheme="minorHAnsi"/>
        </w:rPr>
      </w:pPr>
      <w:r>
        <w:rPr>
          <w:rFonts w:asciiTheme="minorHAnsi" w:eastAsia="Aptos" w:hAnsiTheme="minorHAnsi" w:cstheme="minorHAnsi"/>
        </w:rPr>
        <w:t>By analys</w:t>
      </w:r>
      <w:r w:rsidR="00EE73C1" w:rsidRPr="00E03B99">
        <w:rPr>
          <w:rFonts w:asciiTheme="minorHAnsi" w:eastAsia="Aptos" w:hAnsiTheme="minorHAnsi" w:cstheme="minorHAnsi"/>
        </w:rPr>
        <w:t>ing the price, availability, location, and host data, we can identify the best areas to invest in, maximizing rental income and ensuring steady occupancy rates. The broad range of data points enables a detailed analysis of market trends, helping investors make informed decisions</w:t>
      </w:r>
    </w:p>
    <w:p w14:paraId="2FBCF3D3" w14:textId="77777777" w:rsidR="00EE73C1" w:rsidRPr="00E03B99" w:rsidRDefault="00EE73C1" w:rsidP="006B7DA4">
      <w:pPr>
        <w:pBdr>
          <w:bottom w:val="single" w:sz="12" w:space="1" w:color="auto"/>
        </w:pBdr>
        <w:rPr>
          <w:rFonts w:asciiTheme="minorHAnsi" w:hAnsiTheme="minorHAnsi" w:cstheme="minorHAnsi"/>
        </w:rPr>
      </w:pPr>
    </w:p>
    <w:p w14:paraId="621CB01F" w14:textId="0DB07BB5" w:rsidR="00E03B99" w:rsidRPr="002E08C3" w:rsidRDefault="00E03B99" w:rsidP="00695935">
      <w:pPr>
        <w:rPr>
          <w:rFonts w:asciiTheme="minorHAnsi" w:eastAsiaTheme="majorEastAsia" w:hAnsiTheme="minorHAnsi" w:cstheme="minorHAnsi"/>
          <w:b/>
          <w:color w:val="000000" w:themeColor="text1"/>
          <w:sz w:val="24"/>
          <w:szCs w:val="24"/>
        </w:rPr>
      </w:pPr>
      <w:r w:rsidRPr="002E08C3">
        <w:rPr>
          <w:rFonts w:asciiTheme="minorHAnsi" w:eastAsiaTheme="majorEastAsia" w:hAnsiTheme="minorHAnsi" w:cstheme="minorHAnsi"/>
          <w:b/>
          <w:color w:val="000000" w:themeColor="text1"/>
          <w:sz w:val="24"/>
          <w:szCs w:val="24"/>
        </w:rPr>
        <w:t>Sources</w:t>
      </w:r>
    </w:p>
    <w:p w14:paraId="1A207B12"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Lykke Living, 2020. How to run a successful Airbnb in Cape Town. Available at: https://lykkeliving.co/how-to-run-a-successful-airbnb-in-cape-town/ [Accessed 27 August 2024].</w:t>
      </w:r>
    </w:p>
    <w:p w14:paraId="6B1E2007" w14:textId="77777777" w:rsidR="00E03B99" w:rsidRPr="00E03B99" w:rsidRDefault="00E03B99" w:rsidP="00E03B99">
      <w:pPr>
        <w:rPr>
          <w:rFonts w:asciiTheme="minorHAnsi" w:eastAsiaTheme="majorEastAsia" w:hAnsiTheme="minorHAnsi" w:cstheme="minorHAnsi"/>
          <w:color w:val="000000" w:themeColor="text1"/>
        </w:rPr>
      </w:pPr>
    </w:p>
    <w:p w14:paraId="7DBF991C"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Cape Holidays, 2020. Guide to buying Airbnb investment properties in Cape Town. Available at: https://agency.capeholidays.info/articles/home-owners/buying-airbnb-investment-properties-in-cape-town/ [Accessed 27 August 2024].</w:t>
      </w:r>
    </w:p>
    <w:p w14:paraId="3A61CF04" w14:textId="77777777" w:rsidR="00E03B99" w:rsidRPr="00E03B99" w:rsidRDefault="00E03B99" w:rsidP="00E03B99">
      <w:pPr>
        <w:rPr>
          <w:rFonts w:asciiTheme="minorHAnsi" w:eastAsiaTheme="majorEastAsia" w:hAnsiTheme="minorHAnsi" w:cstheme="minorHAnsi"/>
          <w:color w:val="000000" w:themeColor="text1"/>
        </w:rPr>
      </w:pPr>
    </w:p>
    <w:p w14:paraId="554FB26E"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Signature Residence, 2020. Guide to buying a property in Cape Town for short term rental. Available at: https://www.signature-residence.com/investment/ [Accessed 27 August 2024].</w:t>
      </w:r>
    </w:p>
    <w:p w14:paraId="6D7D07F7" w14:textId="77777777" w:rsidR="00E03B99" w:rsidRPr="00E03B99" w:rsidRDefault="00E03B99" w:rsidP="00E03B99">
      <w:pPr>
        <w:rPr>
          <w:rFonts w:asciiTheme="minorHAnsi" w:eastAsiaTheme="majorEastAsia" w:hAnsiTheme="minorHAnsi" w:cstheme="minorHAnsi"/>
          <w:color w:val="000000" w:themeColor="text1"/>
        </w:rPr>
      </w:pPr>
    </w:p>
    <w:p w14:paraId="70A77F0C"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The African Investor, 2020. Best areas to buy and invest in property in Cape Town. Available at: https://theafricanvestor.com/blogs/news/cape-town-which-area [Accessed 27 August 2024].</w:t>
      </w:r>
    </w:p>
    <w:p w14:paraId="64C1D3FC" w14:textId="77777777" w:rsidR="00E03B99" w:rsidRPr="00E03B99" w:rsidRDefault="00E03B99" w:rsidP="00E03B99">
      <w:pPr>
        <w:rPr>
          <w:rFonts w:asciiTheme="minorHAnsi" w:eastAsiaTheme="majorEastAsia" w:hAnsiTheme="minorHAnsi" w:cstheme="minorHAnsi"/>
          <w:color w:val="000000" w:themeColor="text1"/>
        </w:rPr>
      </w:pPr>
    </w:p>
    <w:p w14:paraId="7AEE68A6"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lastRenderedPageBreak/>
        <w:t>Reddit, 2014. Airbnb investment in Cape Town. Available at: https://www.reddit.com/r/capetown/comments/1ds8bkz/airbnb_investment_in_cape_town/ [Accessed 27 August 2024].</w:t>
      </w:r>
    </w:p>
    <w:p w14:paraId="27319D0B" w14:textId="77777777" w:rsidR="00E03B99" w:rsidRPr="00E03B99" w:rsidRDefault="00E03B99" w:rsidP="00E03B99">
      <w:pPr>
        <w:rPr>
          <w:rFonts w:asciiTheme="minorHAnsi" w:eastAsiaTheme="majorEastAsia" w:hAnsiTheme="minorHAnsi" w:cstheme="minorHAnsi"/>
          <w:color w:val="000000" w:themeColor="text1"/>
        </w:rPr>
      </w:pPr>
    </w:p>
    <w:p w14:paraId="356288D6"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Africa is a Country, 2023. The Airbnb’fication of Cape Town. Available at: https://africasacountry.com/2023/10/the-airbnbfication-of-cape-town [Accessed 27 August 2024].</w:t>
      </w:r>
    </w:p>
    <w:p w14:paraId="20284B6B" w14:textId="77777777" w:rsidR="00E03B99" w:rsidRPr="00E03B99" w:rsidRDefault="00E03B99" w:rsidP="00E03B99">
      <w:pPr>
        <w:rPr>
          <w:rFonts w:asciiTheme="minorHAnsi" w:eastAsiaTheme="majorEastAsia" w:hAnsiTheme="minorHAnsi" w:cstheme="minorHAnsi"/>
          <w:color w:val="000000" w:themeColor="text1"/>
        </w:rPr>
      </w:pPr>
    </w:p>
    <w:p w14:paraId="44E1FAE6" w14:textId="77777777" w:rsidR="00E03B99" w:rsidRP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Seeff Property Group, 2020. Home is Our Story. Available at: https://www.seeff.com/news/buying-into-these-cape-town-suburbs-would-be-a-safe-investment/ [Accessed 27 August 2024].</w:t>
      </w:r>
    </w:p>
    <w:p w14:paraId="2C6317C8" w14:textId="77777777" w:rsidR="00E03B99" w:rsidRPr="00E03B99" w:rsidRDefault="00E03B99" w:rsidP="00E03B99">
      <w:pPr>
        <w:rPr>
          <w:rFonts w:asciiTheme="minorHAnsi" w:eastAsiaTheme="majorEastAsia" w:hAnsiTheme="minorHAnsi" w:cstheme="minorHAnsi"/>
          <w:color w:val="000000" w:themeColor="text1"/>
        </w:rPr>
      </w:pPr>
    </w:p>
    <w:p w14:paraId="3B72AA09" w14:textId="70941F68" w:rsidR="00E03B99" w:rsidRDefault="00E03B99" w:rsidP="00E03B99">
      <w:pPr>
        <w:rPr>
          <w:rFonts w:asciiTheme="minorHAnsi" w:eastAsiaTheme="majorEastAsia" w:hAnsiTheme="minorHAnsi" w:cstheme="minorHAnsi"/>
          <w:color w:val="000000" w:themeColor="text1"/>
        </w:rPr>
      </w:pPr>
      <w:r w:rsidRPr="00E03B99">
        <w:rPr>
          <w:rFonts w:asciiTheme="minorHAnsi" w:eastAsiaTheme="majorEastAsia" w:hAnsiTheme="minorHAnsi" w:cstheme="minorHAnsi"/>
          <w:color w:val="000000" w:themeColor="text1"/>
        </w:rPr>
        <w:t>Greeff Properties, 2020. Cape Town's best buy areas. Available at: https://blog.greeff.co.za/cape-towns-best-buy-areas [Accessed 27 August 2024].</w:t>
      </w:r>
    </w:p>
    <w:p w14:paraId="7FF1C0C7" w14:textId="77777777" w:rsidR="00E03B99" w:rsidRDefault="00E03B99" w:rsidP="00E03B99">
      <w:pPr>
        <w:rPr>
          <w:rFonts w:asciiTheme="minorHAnsi" w:eastAsiaTheme="majorEastAsia" w:hAnsiTheme="minorHAnsi" w:cstheme="minorHAnsi"/>
          <w:color w:val="000000" w:themeColor="text1"/>
        </w:rPr>
      </w:pPr>
    </w:p>
    <w:p w14:paraId="787D9650" w14:textId="77777777" w:rsidR="00E03B99" w:rsidRDefault="00E03B99" w:rsidP="00E03B99">
      <w:pPr>
        <w:rPr>
          <w:rFonts w:asciiTheme="minorHAnsi" w:eastAsiaTheme="majorEastAsia" w:hAnsiTheme="minorHAnsi" w:cstheme="minorHAnsi"/>
          <w:color w:val="000000" w:themeColor="text1"/>
        </w:rPr>
      </w:pPr>
    </w:p>
    <w:p w14:paraId="04FC7D5E" w14:textId="77777777" w:rsidR="00E03B99" w:rsidRDefault="00E03B99" w:rsidP="00E03B99">
      <w:pPr>
        <w:rPr>
          <w:rFonts w:asciiTheme="minorHAnsi" w:eastAsiaTheme="majorEastAsia" w:hAnsiTheme="minorHAnsi" w:cstheme="minorHAnsi"/>
          <w:color w:val="000000" w:themeColor="text1"/>
        </w:rPr>
      </w:pPr>
    </w:p>
    <w:p w14:paraId="65622DD4" w14:textId="77777777" w:rsidR="00E03B99" w:rsidRDefault="00E03B99" w:rsidP="00E03B99">
      <w:pPr>
        <w:rPr>
          <w:rFonts w:asciiTheme="minorHAnsi" w:eastAsiaTheme="majorEastAsia" w:hAnsiTheme="minorHAnsi" w:cstheme="minorHAnsi"/>
          <w:color w:val="000000" w:themeColor="text1"/>
        </w:rPr>
      </w:pPr>
    </w:p>
    <w:p w14:paraId="0284FE14" w14:textId="77777777" w:rsidR="00E03B99" w:rsidRDefault="00E03B99" w:rsidP="00E03B99">
      <w:pPr>
        <w:rPr>
          <w:rFonts w:asciiTheme="minorHAnsi" w:eastAsiaTheme="majorEastAsia" w:hAnsiTheme="minorHAnsi" w:cstheme="minorHAnsi"/>
          <w:color w:val="000000" w:themeColor="text1"/>
        </w:rPr>
      </w:pPr>
    </w:p>
    <w:p w14:paraId="4313F37F" w14:textId="77777777" w:rsidR="00E03B99" w:rsidRDefault="00E03B99" w:rsidP="00E03B99">
      <w:pPr>
        <w:rPr>
          <w:rFonts w:asciiTheme="minorHAnsi" w:eastAsiaTheme="majorEastAsia" w:hAnsiTheme="minorHAnsi" w:cstheme="minorHAnsi"/>
          <w:color w:val="000000" w:themeColor="text1"/>
        </w:rPr>
      </w:pPr>
    </w:p>
    <w:p w14:paraId="6F712BBF" w14:textId="77777777" w:rsidR="00E03B99" w:rsidRDefault="00E03B99" w:rsidP="00E03B99">
      <w:pPr>
        <w:rPr>
          <w:rFonts w:asciiTheme="minorHAnsi" w:eastAsiaTheme="majorEastAsia" w:hAnsiTheme="minorHAnsi" w:cstheme="minorHAnsi"/>
          <w:color w:val="000000" w:themeColor="text1"/>
        </w:rPr>
      </w:pPr>
    </w:p>
    <w:p w14:paraId="63A842B5" w14:textId="77777777" w:rsidR="00E03B99" w:rsidRDefault="00E03B99" w:rsidP="00E03B99">
      <w:pPr>
        <w:rPr>
          <w:rFonts w:asciiTheme="minorHAnsi" w:eastAsiaTheme="majorEastAsia" w:hAnsiTheme="minorHAnsi" w:cstheme="minorHAnsi"/>
          <w:color w:val="000000" w:themeColor="text1"/>
        </w:rPr>
      </w:pPr>
    </w:p>
    <w:p w14:paraId="49141190" w14:textId="77777777" w:rsidR="00E03B99" w:rsidRDefault="00E03B99" w:rsidP="00E03B99">
      <w:pPr>
        <w:rPr>
          <w:rFonts w:asciiTheme="minorHAnsi" w:eastAsiaTheme="majorEastAsia" w:hAnsiTheme="minorHAnsi" w:cstheme="minorHAnsi"/>
          <w:color w:val="000000" w:themeColor="text1"/>
        </w:rPr>
      </w:pPr>
    </w:p>
    <w:p w14:paraId="21F2AC2A" w14:textId="77777777" w:rsidR="00E03B99" w:rsidRDefault="00E03B99" w:rsidP="00E03B99">
      <w:pPr>
        <w:rPr>
          <w:rFonts w:asciiTheme="minorHAnsi" w:eastAsiaTheme="majorEastAsia" w:hAnsiTheme="minorHAnsi" w:cstheme="minorHAnsi"/>
          <w:color w:val="000000" w:themeColor="text1"/>
        </w:rPr>
      </w:pPr>
    </w:p>
    <w:p w14:paraId="75C37B7B" w14:textId="77777777" w:rsidR="00E03B99" w:rsidRDefault="00E03B99" w:rsidP="00E03B99">
      <w:pPr>
        <w:rPr>
          <w:rFonts w:asciiTheme="minorHAnsi" w:eastAsiaTheme="majorEastAsia" w:hAnsiTheme="minorHAnsi" w:cstheme="minorHAnsi"/>
          <w:color w:val="000000" w:themeColor="text1"/>
        </w:rPr>
      </w:pPr>
    </w:p>
    <w:p w14:paraId="67650EAC" w14:textId="77777777" w:rsidR="00E03B99" w:rsidRDefault="00E03B99" w:rsidP="00E03B99">
      <w:pPr>
        <w:rPr>
          <w:rFonts w:asciiTheme="minorHAnsi" w:eastAsiaTheme="majorEastAsia" w:hAnsiTheme="minorHAnsi" w:cstheme="minorHAnsi"/>
          <w:color w:val="000000" w:themeColor="text1"/>
        </w:rPr>
      </w:pPr>
    </w:p>
    <w:p w14:paraId="2AF0D964" w14:textId="77777777" w:rsidR="00E03B99" w:rsidRDefault="00E03B99" w:rsidP="00E03B99">
      <w:pPr>
        <w:rPr>
          <w:rFonts w:asciiTheme="minorHAnsi" w:eastAsiaTheme="majorEastAsia" w:hAnsiTheme="minorHAnsi" w:cstheme="minorHAnsi"/>
          <w:color w:val="000000" w:themeColor="text1"/>
        </w:rPr>
      </w:pPr>
    </w:p>
    <w:p w14:paraId="74D0A34C" w14:textId="77777777" w:rsidR="00E03B99" w:rsidRDefault="00E03B99" w:rsidP="00E03B99">
      <w:pPr>
        <w:rPr>
          <w:rFonts w:asciiTheme="minorHAnsi" w:eastAsiaTheme="majorEastAsia" w:hAnsiTheme="minorHAnsi" w:cstheme="minorHAnsi"/>
          <w:color w:val="000000" w:themeColor="text1"/>
        </w:rPr>
      </w:pPr>
    </w:p>
    <w:p w14:paraId="03158FE0" w14:textId="77777777" w:rsidR="00E03B99" w:rsidRDefault="00E03B99" w:rsidP="00E03B99">
      <w:pPr>
        <w:rPr>
          <w:rFonts w:asciiTheme="minorHAnsi" w:eastAsiaTheme="majorEastAsia" w:hAnsiTheme="minorHAnsi" w:cstheme="minorHAnsi"/>
          <w:color w:val="000000" w:themeColor="text1"/>
        </w:rPr>
      </w:pPr>
    </w:p>
    <w:p w14:paraId="6D3D4230" w14:textId="77777777" w:rsidR="00E03B99" w:rsidRDefault="00E03B99" w:rsidP="00E03B99">
      <w:pPr>
        <w:rPr>
          <w:rFonts w:asciiTheme="minorHAnsi" w:eastAsiaTheme="majorEastAsia" w:hAnsiTheme="minorHAnsi" w:cstheme="minorHAnsi"/>
          <w:color w:val="000000" w:themeColor="text1"/>
        </w:rPr>
      </w:pPr>
    </w:p>
    <w:p w14:paraId="62212605" w14:textId="77777777" w:rsidR="00E03B99" w:rsidRDefault="00E03B99" w:rsidP="00E03B99">
      <w:pPr>
        <w:rPr>
          <w:rFonts w:asciiTheme="minorHAnsi" w:eastAsiaTheme="majorEastAsia" w:hAnsiTheme="minorHAnsi" w:cstheme="minorHAnsi"/>
          <w:color w:val="000000" w:themeColor="text1"/>
        </w:rPr>
      </w:pPr>
    </w:p>
    <w:p w14:paraId="2CBC8507" w14:textId="77777777" w:rsidR="00E03B99" w:rsidRDefault="00E03B99" w:rsidP="00E03B99">
      <w:pPr>
        <w:rPr>
          <w:rFonts w:asciiTheme="minorHAnsi" w:eastAsiaTheme="majorEastAsia" w:hAnsiTheme="minorHAnsi" w:cstheme="minorHAnsi"/>
          <w:color w:val="000000" w:themeColor="text1"/>
        </w:rPr>
      </w:pPr>
    </w:p>
    <w:p w14:paraId="57483702" w14:textId="77777777" w:rsidR="00E03B99" w:rsidRDefault="00E03B99" w:rsidP="00E03B99">
      <w:pPr>
        <w:rPr>
          <w:rFonts w:asciiTheme="minorHAnsi" w:eastAsiaTheme="majorEastAsia" w:hAnsiTheme="minorHAnsi" w:cstheme="minorHAnsi"/>
          <w:color w:val="000000" w:themeColor="text1"/>
        </w:rPr>
      </w:pPr>
    </w:p>
    <w:p w14:paraId="6C84A5B7" w14:textId="77777777" w:rsidR="00E03B99" w:rsidRDefault="00E03B99" w:rsidP="00E03B99">
      <w:pPr>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r>
        <w:rPr>
          <w:rFonts w:asciiTheme="minorHAnsi" w:eastAsiaTheme="majorEastAsia" w:hAnsiTheme="minorHAnsi" w:cstheme="minorHAnsi"/>
          <w:color w:val="000000" w:themeColor="text1"/>
        </w:rPr>
        <w:tab/>
      </w:r>
    </w:p>
    <w:p w14:paraId="08731CEC" w14:textId="37D65405" w:rsidR="00E03B99" w:rsidRPr="00E03B99" w:rsidRDefault="00E03B99" w:rsidP="00E03B99">
      <w:pPr>
        <w:ind w:left="7200"/>
        <w:rPr>
          <w:rFonts w:asciiTheme="minorHAnsi" w:eastAsiaTheme="majorEastAsia" w:hAnsiTheme="minorHAnsi" w:cstheme="minorHAnsi"/>
          <w:color w:val="000000" w:themeColor="text1"/>
          <w:sz w:val="16"/>
          <w:szCs w:val="16"/>
        </w:rPr>
      </w:pPr>
      <w:r w:rsidRPr="00E03B99">
        <w:rPr>
          <w:rFonts w:asciiTheme="minorHAnsi" w:eastAsiaTheme="majorEastAsia" w:hAnsiTheme="minorHAnsi" w:cstheme="minorHAnsi"/>
          <w:color w:val="000000" w:themeColor="text1"/>
          <w:sz w:val="16"/>
          <w:szCs w:val="16"/>
        </w:rPr>
        <w:t>End of document</w:t>
      </w:r>
    </w:p>
    <w:sectPr w:rsidR="00E03B99" w:rsidRPr="00E03B99" w:rsidSect="002E08C3">
      <w:footerReference w:type="default" r:id="rId19"/>
      <w:pgSz w:w="11906" w:h="16838"/>
      <w:pgMar w:top="1440" w:right="1440" w:bottom="1440" w:left="1440" w:header="708" w:footer="708" w:gutter="0"/>
      <w:pgBorders w:offsetFrom="page">
        <w:top w:val="double" w:sz="4" w:space="24" w:color="008080"/>
        <w:left w:val="double" w:sz="4" w:space="24" w:color="008080"/>
        <w:bottom w:val="double" w:sz="4" w:space="24" w:color="008080"/>
        <w:right w:val="double" w:sz="4" w:space="24" w:color="0080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FDE80" w14:textId="77777777" w:rsidR="00960B86" w:rsidRDefault="00960B86" w:rsidP="00493C31">
      <w:pPr>
        <w:spacing w:after="0" w:line="240" w:lineRule="auto"/>
      </w:pPr>
      <w:r>
        <w:separator/>
      </w:r>
    </w:p>
  </w:endnote>
  <w:endnote w:type="continuationSeparator" w:id="0">
    <w:p w14:paraId="5B81A9A5" w14:textId="77777777" w:rsidR="00960B86" w:rsidRDefault="00960B86" w:rsidP="0049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643444"/>
      <w:docPartObj>
        <w:docPartGallery w:val="Page Numbers (Bottom of Page)"/>
        <w:docPartUnique/>
      </w:docPartObj>
    </w:sdtPr>
    <w:sdtEndPr>
      <w:rPr>
        <w:noProof/>
      </w:rPr>
    </w:sdtEndPr>
    <w:sdtContent>
      <w:p w14:paraId="3FB080F9" w14:textId="77777777" w:rsidR="00493C31" w:rsidRDefault="00493C31">
        <w:pPr>
          <w:pStyle w:val="Footer"/>
          <w:jc w:val="right"/>
        </w:pPr>
        <w:r>
          <w:fldChar w:fldCharType="begin"/>
        </w:r>
        <w:r>
          <w:instrText xml:space="preserve"> PAGE   \* MERGEFORMAT </w:instrText>
        </w:r>
        <w:r>
          <w:fldChar w:fldCharType="separate"/>
        </w:r>
        <w:r w:rsidR="00B03D0D">
          <w:rPr>
            <w:noProof/>
          </w:rPr>
          <w:t>2</w:t>
        </w:r>
        <w:r>
          <w:rPr>
            <w:noProof/>
          </w:rPr>
          <w:fldChar w:fldCharType="end"/>
        </w:r>
      </w:p>
    </w:sdtContent>
  </w:sdt>
  <w:p w14:paraId="7150A44D" w14:textId="77777777" w:rsidR="00493C31" w:rsidRDefault="00493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467939"/>
      <w:docPartObj>
        <w:docPartGallery w:val="Page Numbers (Bottom of Page)"/>
        <w:docPartUnique/>
      </w:docPartObj>
    </w:sdtPr>
    <w:sdtEndPr>
      <w:rPr>
        <w:noProof/>
      </w:rPr>
    </w:sdtEndPr>
    <w:sdtContent>
      <w:p w14:paraId="70974771" w14:textId="77777777" w:rsidR="00493C31" w:rsidRDefault="00493C31">
        <w:pPr>
          <w:pStyle w:val="Footer"/>
          <w:jc w:val="right"/>
        </w:pPr>
        <w:r>
          <w:fldChar w:fldCharType="begin"/>
        </w:r>
        <w:r>
          <w:instrText xml:space="preserve"> PAGE   \* MERGEFORMAT </w:instrText>
        </w:r>
        <w:r>
          <w:fldChar w:fldCharType="separate"/>
        </w:r>
        <w:r w:rsidR="002E08C3">
          <w:rPr>
            <w:noProof/>
          </w:rPr>
          <w:t>4</w:t>
        </w:r>
        <w:r>
          <w:rPr>
            <w:noProof/>
          </w:rPr>
          <w:fldChar w:fldCharType="end"/>
        </w:r>
      </w:p>
    </w:sdtContent>
  </w:sdt>
  <w:p w14:paraId="769C9E9A" w14:textId="77777777" w:rsidR="00493C31" w:rsidRDefault="00493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8F7EE" w14:textId="77777777" w:rsidR="00960B86" w:rsidRDefault="00960B86" w:rsidP="00493C31">
      <w:pPr>
        <w:spacing w:after="0" w:line="240" w:lineRule="auto"/>
      </w:pPr>
      <w:r>
        <w:separator/>
      </w:r>
    </w:p>
  </w:footnote>
  <w:footnote w:type="continuationSeparator" w:id="0">
    <w:p w14:paraId="3C515577" w14:textId="77777777" w:rsidR="00960B86" w:rsidRDefault="00960B86" w:rsidP="0049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DF5"/>
    <w:multiLevelType w:val="hybridMultilevel"/>
    <w:tmpl w:val="09488812"/>
    <w:lvl w:ilvl="0" w:tplc="9742370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82775B"/>
    <w:multiLevelType w:val="multilevel"/>
    <w:tmpl w:val="1E16821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3B3337"/>
    <w:multiLevelType w:val="multilevel"/>
    <w:tmpl w:val="6C36AE7E"/>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D02CCD"/>
    <w:multiLevelType w:val="hybridMultilevel"/>
    <w:tmpl w:val="E6CE258E"/>
    <w:lvl w:ilvl="0" w:tplc="075488F4">
      <w:start w:val="1"/>
      <w:numFmt w:val="bullet"/>
      <w:lvlText w:val=""/>
      <w:lvlJc w:val="left"/>
      <w:pPr>
        <w:ind w:left="1080" w:hanging="360"/>
      </w:pPr>
      <w:rPr>
        <w:rFonts w:ascii="Symbol" w:hAnsi="Symbol" w:hint="default"/>
      </w:rPr>
    </w:lvl>
    <w:lvl w:ilvl="1" w:tplc="657E301E">
      <w:start w:val="1"/>
      <w:numFmt w:val="bullet"/>
      <w:lvlText w:val="o"/>
      <w:lvlJc w:val="left"/>
      <w:pPr>
        <w:ind w:left="1800" w:hanging="360"/>
      </w:pPr>
      <w:rPr>
        <w:rFonts w:ascii="Courier New" w:hAnsi="Courier New" w:cs="Times New Roman" w:hint="default"/>
      </w:rPr>
    </w:lvl>
    <w:lvl w:ilvl="2" w:tplc="39584196">
      <w:start w:val="1"/>
      <w:numFmt w:val="bullet"/>
      <w:lvlText w:val=""/>
      <w:lvlJc w:val="left"/>
      <w:pPr>
        <w:ind w:left="2520" w:hanging="360"/>
      </w:pPr>
      <w:rPr>
        <w:rFonts w:ascii="Wingdings" w:hAnsi="Wingdings" w:hint="default"/>
      </w:rPr>
    </w:lvl>
    <w:lvl w:ilvl="3" w:tplc="877AEB84">
      <w:start w:val="1"/>
      <w:numFmt w:val="bullet"/>
      <w:lvlText w:val=""/>
      <w:lvlJc w:val="left"/>
      <w:pPr>
        <w:ind w:left="3240" w:hanging="360"/>
      </w:pPr>
      <w:rPr>
        <w:rFonts w:ascii="Symbol" w:hAnsi="Symbol" w:hint="default"/>
      </w:rPr>
    </w:lvl>
    <w:lvl w:ilvl="4" w:tplc="E3D2B400">
      <w:start w:val="1"/>
      <w:numFmt w:val="bullet"/>
      <w:lvlText w:val="o"/>
      <w:lvlJc w:val="left"/>
      <w:pPr>
        <w:ind w:left="3960" w:hanging="360"/>
      </w:pPr>
      <w:rPr>
        <w:rFonts w:ascii="Courier New" w:hAnsi="Courier New" w:cs="Times New Roman" w:hint="default"/>
      </w:rPr>
    </w:lvl>
    <w:lvl w:ilvl="5" w:tplc="E5BA9A8C">
      <w:start w:val="1"/>
      <w:numFmt w:val="bullet"/>
      <w:lvlText w:val=""/>
      <w:lvlJc w:val="left"/>
      <w:pPr>
        <w:ind w:left="4680" w:hanging="360"/>
      </w:pPr>
      <w:rPr>
        <w:rFonts w:ascii="Wingdings" w:hAnsi="Wingdings" w:hint="default"/>
      </w:rPr>
    </w:lvl>
    <w:lvl w:ilvl="6" w:tplc="76AE795A">
      <w:start w:val="1"/>
      <w:numFmt w:val="bullet"/>
      <w:lvlText w:val=""/>
      <w:lvlJc w:val="left"/>
      <w:pPr>
        <w:ind w:left="5400" w:hanging="360"/>
      </w:pPr>
      <w:rPr>
        <w:rFonts w:ascii="Symbol" w:hAnsi="Symbol" w:hint="default"/>
      </w:rPr>
    </w:lvl>
    <w:lvl w:ilvl="7" w:tplc="CE449886">
      <w:start w:val="1"/>
      <w:numFmt w:val="bullet"/>
      <w:lvlText w:val="o"/>
      <w:lvlJc w:val="left"/>
      <w:pPr>
        <w:ind w:left="6120" w:hanging="360"/>
      </w:pPr>
      <w:rPr>
        <w:rFonts w:ascii="Courier New" w:hAnsi="Courier New" w:cs="Times New Roman" w:hint="default"/>
      </w:rPr>
    </w:lvl>
    <w:lvl w:ilvl="8" w:tplc="CF6291E0">
      <w:start w:val="1"/>
      <w:numFmt w:val="bullet"/>
      <w:lvlText w:val=""/>
      <w:lvlJc w:val="left"/>
      <w:pPr>
        <w:ind w:left="6840" w:hanging="360"/>
      </w:pPr>
      <w:rPr>
        <w:rFonts w:ascii="Wingdings" w:hAnsi="Wingdings" w:hint="default"/>
      </w:rPr>
    </w:lvl>
  </w:abstractNum>
  <w:abstractNum w:abstractNumId="4" w15:restartNumberingAfterBreak="0">
    <w:nsid w:val="262A461E"/>
    <w:multiLevelType w:val="multilevel"/>
    <w:tmpl w:val="0F14C3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1766F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15D90"/>
    <w:multiLevelType w:val="hybridMultilevel"/>
    <w:tmpl w:val="556478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735309"/>
    <w:multiLevelType w:val="multilevel"/>
    <w:tmpl w:val="70E6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A5024"/>
    <w:multiLevelType w:val="multilevel"/>
    <w:tmpl w:val="8F8A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84C11"/>
    <w:multiLevelType w:val="hybridMultilevel"/>
    <w:tmpl w:val="C64023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BC6E7A"/>
    <w:multiLevelType w:val="hybridMultilevel"/>
    <w:tmpl w:val="25B28B3A"/>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1" w15:restartNumberingAfterBreak="0">
    <w:nsid w:val="3B2652F7"/>
    <w:multiLevelType w:val="hybridMultilevel"/>
    <w:tmpl w:val="30DE06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3E8A5D92"/>
    <w:multiLevelType w:val="hybridMultilevel"/>
    <w:tmpl w:val="8DD6F0F8"/>
    <w:lvl w:ilvl="0" w:tplc="04EEA16E">
      <w:start w:val="1"/>
      <w:numFmt w:val="bullet"/>
      <w:lvlText w:val=""/>
      <w:lvlJc w:val="left"/>
      <w:pPr>
        <w:ind w:left="1080" w:hanging="360"/>
      </w:pPr>
      <w:rPr>
        <w:rFonts w:ascii="Symbol" w:hAnsi="Symbol" w:hint="default"/>
      </w:rPr>
    </w:lvl>
    <w:lvl w:ilvl="1" w:tplc="8A22E33A">
      <w:start w:val="1"/>
      <w:numFmt w:val="bullet"/>
      <w:lvlText w:val="o"/>
      <w:lvlJc w:val="left"/>
      <w:pPr>
        <w:ind w:left="1800" w:hanging="360"/>
      </w:pPr>
      <w:rPr>
        <w:rFonts w:ascii="Courier New" w:hAnsi="Courier New" w:cs="Times New Roman" w:hint="default"/>
      </w:rPr>
    </w:lvl>
    <w:lvl w:ilvl="2" w:tplc="E9AAB4F4">
      <w:start w:val="1"/>
      <w:numFmt w:val="bullet"/>
      <w:lvlText w:val=""/>
      <w:lvlJc w:val="left"/>
      <w:pPr>
        <w:ind w:left="2520" w:hanging="360"/>
      </w:pPr>
      <w:rPr>
        <w:rFonts w:ascii="Wingdings" w:hAnsi="Wingdings" w:hint="default"/>
      </w:rPr>
    </w:lvl>
    <w:lvl w:ilvl="3" w:tplc="8EDCF378">
      <w:start w:val="1"/>
      <w:numFmt w:val="bullet"/>
      <w:lvlText w:val=""/>
      <w:lvlJc w:val="left"/>
      <w:pPr>
        <w:ind w:left="3240" w:hanging="360"/>
      </w:pPr>
      <w:rPr>
        <w:rFonts w:ascii="Symbol" w:hAnsi="Symbol" w:hint="default"/>
      </w:rPr>
    </w:lvl>
    <w:lvl w:ilvl="4" w:tplc="E54896F2">
      <w:start w:val="1"/>
      <w:numFmt w:val="bullet"/>
      <w:lvlText w:val="o"/>
      <w:lvlJc w:val="left"/>
      <w:pPr>
        <w:ind w:left="3960" w:hanging="360"/>
      </w:pPr>
      <w:rPr>
        <w:rFonts w:ascii="Courier New" w:hAnsi="Courier New" w:cs="Times New Roman" w:hint="default"/>
      </w:rPr>
    </w:lvl>
    <w:lvl w:ilvl="5" w:tplc="422C1F88">
      <w:start w:val="1"/>
      <w:numFmt w:val="bullet"/>
      <w:lvlText w:val=""/>
      <w:lvlJc w:val="left"/>
      <w:pPr>
        <w:ind w:left="4680" w:hanging="360"/>
      </w:pPr>
      <w:rPr>
        <w:rFonts w:ascii="Wingdings" w:hAnsi="Wingdings" w:hint="default"/>
      </w:rPr>
    </w:lvl>
    <w:lvl w:ilvl="6" w:tplc="13E8EB6E">
      <w:start w:val="1"/>
      <w:numFmt w:val="bullet"/>
      <w:lvlText w:val=""/>
      <w:lvlJc w:val="left"/>
      <w:pPr>
        <w:ind w:left="5400" w:hanging="360"/>
      </w:pPr>
      <w:rPr>
        <w:rFonts w:ascii="Symbol" w:hAnsi="Symbol" w:hint="default"/>
      </w:rPr>
    </w:lvl>
    <w:lvl w:ilvl="7" w:tplc="84122AF2">
      <w:start w:val="1"/>
      <w:numFmt w:val="bullet"/>
      <w:lvlText w:val="o"/>
      <w:lvlJc w:val="left"/>
      <w:pPr>
        <w:ind w:left="6120" w:hanging="360"/>
      </w:pPr>
      <w:rPr>
        <w:rFonts w:ascii="Courier New" w:hAnsi="Courier New" w:cs="Times New Roman" w:hint="default"/>
      </w:rPr>
    </w:lvl>
    <w:lvl w:ilvl="8" w:tplc="CD3E38DC">
      <w:start w:val="1"/>
      <w:numFmt w:val="bullet"/>
      <w:lvlText w:val=""/>
      <w:lvlJc w:val="left"/>
      <w:pPr>
        <w:ind w:left="6840" w:hanging="360"/>
      </w:pPr>
      <w:rPr>
        <w:rFonts w:ascii="Wingdings" w:hAnsi="Wingdings" w:hint="default"/>
      </w:rPr>
    </w:lvl>
  </w:abstractNum>
  <w:abstractNum w:abstractNumId="13" w15:restartNumberingAfterBreak="0">
    <w:nsid w:val="45FEB215"/>
    <w:multiLevelType w:val="hybridMultilevel"/>
    <w:tmpl w:val="E7C4F012"/>
    <w:lvl w:ilvl="0" w:tplc="7F1CB8D2">
      <w:start w:val="1"/>
      <w:numFmt w:val="bullet"/>
      <w:lvlText w:val=""/>
      <w:lvlJc w:val="left"/>
      <w:pPr>
        <w:ind w:left="1080" w:hanging="360"/>
      </w:pPr>
      <w:rPr>
        <w:rFonts w:ascii="Symbol" w:hAnsi="Symbol" w:hint="default"/>
      </w:rPr>
    </w:lvl>
    <w:lvl w:ilvl="1" w:tplc="CE08AE20">
      <w:start w:val="1"/>
      <w:numFmt w:val="bullet"/>
      <w:lvlText w:val="o"/>
      <w:lvlJc w:val="left"/>
      <w:pPr>
        <w:ind w:left="1800" w:hanging="360"/>
      </w:pPr>
      <w:rPr>
        <w:rFonts w:ascii="Courier New" w:hAnsi="Courier New" w:cs="Times New Roman" w:hint="default"/>
      </w:rPr>
    </w:lvl>
    <w:lvl w:ilvl="2" w:tplc="A02415E6">
      <w:start w:val="1"/>
      <w:numFmt w:val="bullet"/>
      <w:lvlText w:val=""/>
      <w:lvlJc w:val="left"/>
      <w:pPr>
        <w:ind w:left="2520" w:hanging="360"/>
      </w:pPr>
      <w:rPr>
        <w:rFonts w:ascii="Wingdings" w:hAnsi="Wingdings" w:hint="default"/>
      </w:rPr>
    </w:lvl>
    <w:lvl w:ilvl="3" w:tplc="9CE0C786">
      <w:start w:val="1"/>
      <w:numFmt w:val="bullet"/>
      <w:lvlText w:val=""/>
      <w:lvlJc w:val="left"/>
      <w:pPr>
        <w:ind w:left="3240" w:hanging="360"/>
      </w:pPr>
      <w:rPr>
        <w:rFonts w:ascii="Symbol" w:hAnsi="Symbol" w:hint="default"/>
      </w:rPr>
    </w:lvl>
    <w:lvl w:ilvl="4" w:tplc="F0744056">
      <w:start w:val="1"/>
      <w:numFmt w:val="bullet"/>
      <w:lvlText w:val="o"/>
      <w:lvlJc w:val="left"/>
      <w:pPr>
        <w:ind w:left="3960" w:hanging="360"/>
      </w:pPr>
      <w:rPr>
        <w:rFonts w:ascii="Courier New" w:hAnsi="Courier New" w:cs="Times New Roman" w:hint="default"/>
      </w:rPr>
    </w:lvl>
    <w:lvl w:ilvl="5" w:tplc="9D345D58">
      <w:start w:val="1"/>
      <w:numFmt w:val="bullet"/>
      <w:lvlText w:val=""/>
      <w:lvlJc w:val="left"/>
      <w:pPr>
        <w:ind w:left="4680" w:hanging="360"/>
      </w:pPr>
      <w:rPr>
        <w:rFonts w:ascii="Wingdings" w:hAnsi="Wingdings" w:hint="default"/>
      </w:rPr>
    </w:lvl>
    <w:lvl w:ilvl="6" w:tplc="8E62C48E">
      <w:start w:val="1"/>
      <w:numFmt w:val="bullet"/>
      <w:lvlText w:val=""/>
      <w:lvlJc w:val="left"/>
      <w:pPr>
        <w:ind w:left="5400" w:hanging="360"/>
      </w:pPr>
      <w:rPr>
        <w:rFonts w:ascii="Symbol" w:hAnsi="Symbol" w:hint="default"/>
      </w:rPr>
    </w:lvl>
    <w:lvl w:ilvl="7" w:tplc="04A0DB22">
      <w:start w:val="1"/>
      <w:numFmt w:val="bullet"/>
      <w:lvlText w:val="o"/>
      <w:lvlJc w:val="left"/>
      <w:pPr>
        <w:ind w:left="6120" w:hanging="360"/>
      </w:pPr>
      <w:rPr>
        <w:rFonts w:ascii="Courier New" w:hAnsi="Courier New" w:cs="Times New Roman" w:hint="default"/>
      </w:rPr>
    </w:lvl>
    <w:lvl w:ilvl="8" w:tplc="3A623916">
      <w:start w:val="1"/>
      <w:numFmt w:val="bullet"/>
      <w:lvlText w:val=""/>
      <w:lvlJc w:val="left"/>
      <w:pPr>
        <w:ind w:left="6840" w:hanging="360"/>
      </w:pPr>
      <w:rPr>
        <w:rFonts w:ascii="Wingdings" w:hAnsi="Wingdings" w:hint="default"/>
      </w:rPr>
    </w:lvl>
  </w:abstractNum>
  <w:abstractNum w:abstractNumId="14" w15:restartNumberingAfterBreak="0">
    <w:nsid w:val="496DE0C4"/>
    <w:multiLevelType w:val="hybridMultilevel"/>
    <w:tmpl w:val="504601B8"/>
    <w:lvl w:ilvl="0" w:tplc="6A9C5D78">
      <w:start w:val="1"/>
      <w:numFmt w:val="bullet"/>
      <w:lvlText w:val=""/>
      <w:lvlJc w:val="left"/>
      <w:pPr>
        <w:ind w:left="1080" w:hanging="360"/>
      </w:pPr>
      <w:rPr>
        <w:rFonts w:ascii="Symbol" w:hAnsi="Symbol" w:hint="default"/>
      </w:rPr>
    </w:lvl>
    <w:lvl w:ilvl="1" w:tplc="2E12B796">
      <w:start w:val="1"/>
      <w:numFmt w:val="bullet"/>
      <w:lvlText w:val="o"/>
      <w:lvlJc w:val="left"/>
      <w:pPr>
        <w:ind w:left="1800" w:hanging="360"/>
      </w:pPr>
      <w:rPr>
        <w:rFonts w:ascii="Courier New" w:hAnsi="Courier New" w:cs="Times New Roman" w:hint="default"/>
      </w:rPr>
    </w:lvl>
    <w:lvl w:ilvl="2" w:tplc="92B0135A">
      <w:start w:val="1"/>
      <w:numFmt w:val="bullet"/>
      <w:lvlText w:val=""/>
      <w:lvlJc w:val="left"/>
      <w:pPr>
        <w:ind w:left="2520" w:hanging="360"/>
      </w:pPr>
      <w:rPr>
        <w:rFonts w:ascii="Wingdings" w:hAnsi="Wingdings" w:hint="default"/>
      </w:rPr>
    </w:lvl>
    <w:lvl w:ilvl="3" w:tplc="BE009AA6">
      <w:start w:val="1"/>
      <w:numFmt w:val="bullet"/>
      <w:lvlText w:val=""/>
      <w:lvlJc w:val="left"/>
      <w:pPr>
        <w:ind w:left="3240" w:hanging="360"/>
      </w:pPr>
      <w:rPr>
        <w:rFonts w:ascii="Symbol" w:hAnsi="Symbol" w:hint="default"/>
      </w:rPr>
    </w:lvl>
    <w:lvl w:ilvl="4" w:tplc="7974D612">
      <w:start w:val="1"/>
      <w:numFmt w:val="bullet"/>
      <w:lvlText w:val="o"/>
      <w:lvlJc w:val="left"/>
      <w:pPr>
        <w:ind w:left="3960" w:hanging="360"/>
      </w:pPr>
      <w:rPr>
        <w:rFonts w:ascii="Courier New" w:hAnsi="Courier New" w:cs="Times New Roman" w:hint="default"/>
      </w:rPr>
    </w:lvl>
    <w:lvl w:ilvl="5" w:tplc="327044C4">
      <w:start w:val="1"/>
      <w:numFmt w:val="bullet"/>
      <w:lvlText w:val=""/>
      <w:lvlJc w:val="left"/>
      <w:pPr>
        <w:ind w:left="4680" w:hanging="360"/>
      </w:pPr>
      <w:rPr>
        <w:rFonts w:ascii="Wingdings" w:hAnsi="Wingdings" w:hint="default"/>
      </w:rPr>
    </w:lvl>
    <w:lvl w:ilvl="6" w:tplc="84A64312">
      <w:start w:val="1"/>
      <w:numFmt w:val="bullet"/>
      <w:lvlText w:val=""/>
      <w:lvlJc w:val="left"/>
      <w:pPr>
        <w:ind w:left="5400" w:hanging="360"/>
      </w:pPr>
      <w:rPr>
        <w:rFonts w:ascii="Symbol" w:hAnsi="Symbol" w:hint="default"/>
      </w:rPr>
    </w:lvl>
    <w:lvl w:ilvl="7" w:tplc="6A0A8598">
      <w:start w:val="1"/>
      <w:numFmt w:val="bullet"/>
      <w:lvlText w:val="o"/>
      <w:lvlJc w:val="left"/>
      <w:pPr>
        <w:ind w:left="6120" w:hanging="360"/>
      </w:pPr>
      <w:rPr>
        <w:rFonts w:ascii="Courier New" w:hAnsi="Courier New" w:cs="Times New Roman" w:hint="default"/>
      </w:rPr>
    </w:lvl>
    <w:lvl w:ilvl="8" w:tplc="C2223AA0">
      <w:start w:val="1"/>
      <w:numFmt w:val="bullet"/>
      <w:lvlText w:val=""/>
      <w:lvlJc w:val="left"/>
      <w:pPr>
        <w:ind w:left="6840" w:hanging="360"/>
      </w:pPr>
      <w:rPr>
        <w:rFonts w:ascii="Wingdings" w:hAnsi="Wingdings" w:hint="default"/>
      </w:rPr>
    </w:lvl>
  </w:abstractNum>
  <w:abstractNum w:abstractNumId="15" w15:restartNumberingAfterBreak="0">
    <w:nsid w:val="4BE97F5D"/>
    <w:multiLevelType w:val="hybridMultilevel"/>
    <w:tmpl w:val="EC82E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C7A16B5"/>
    <w:multiLevelType w:val="hybridMultilevel"/>
    <w:tmpl w:val="3B582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3D99D79"/>
    <w:multiLevelType w:val="hybridMultilevel"/>
    <w:tmpl w:val="568CB89E"/>
    <w:lvl w:ilvl="0" w:tplc="F65605AE">
      <w:start w:val="1"/>
      <w:numFmt w:val="bullet"/>
      <w:lvlText w:val=""/>
      <w:lvlJc w:val="left"/>
      <w:pPr>
        <w:ind w:left="1080" w:hanging="360"/>
      </w:pPr>
      <w:rPr>
        <w:rFonts w:ascii="Symbol" w:hAnsi="Symbol" w:hint="default"/>
      </w:rPr>
    </w:lvl>
    <w:lvl w:ilvl="1" w:tplc="58D8F020">
      <w:start w:val="1"/>
      <w:numFmt w:val="bullet"/>
      <w:lvlText w:val="o"/>
      <w:lvlJc w:val="left"/>
      <w:pPr>
        <w:ind w:left="1800" w:hanging="360"/>
      </w:pPr>
      <w:rPr>
        <w:rFonts w:ascii="Courier New" w:hAnsi="Courier New" w:cs="Times New Roman" w:hint="default"/>
      </w:rPr>
    </w:lvl>
    <w:lvl w:ilvl="2" w:tplc="7EF6119E">
      <w:start w:val="1"/>
      <w:numFmt w:val="bullet"/>
      <w:lvlText w:val=""/>
      <w:lvlJc w:val="left"/>
      <w:pPr>
        <w:ind w:left="2520" w:hanging="360"/>
      </w:pPr>
      <w:rPr>
        <w:rFonts w:ascii="Wingdings" w:hAnsi="Wingdings" w:hint="default"/>
      </w:rPr>
    </w:lvl>
    <w:lvl w:ilvl="3" w:tplc="5FE684EA">
      <w:start w:val="1"/>
      <w:numFmt w:val="bullet"/>
      <w:lvlText w:val=""/>
      <w:lvlJc w:val="left"/>
      <w:pPr>
        <w:ind w:left="3240" w:hanging="360"/>
      </w:pPr>
      <w:rPr>
        <w:rFonts w:ascii="Symbol" w:hAnsi="Symbol" w:hint="default"/>
      </w:rPr>
    </w:lvl>
    <w:lvl w:ilvl="4" w:tplc="8BD01570">
      <w:start w:val="1"/>
      <w:numFmt w:val="bullet"/>
      <w:lvlText w:val="o"/>
      <w:lvlJc w:val="left"/>
      <w:pPr>
        <w:ind w:left="3960" w:hanging="360"/>
      </w:pPr>
      <w:rPr>
        <w:rFonts w:ascii="Courier New" w:hAnsi="Courier New" w:cs="Times New Roman" w:hint="default"/>
      </w:rPr>
    </w:lvl>
    <w:lvl w:ilvl="5" w:tplc="B46C4044">
      <w:start w:val="1"/>
      <w:numFmt w:val="bullet"/>
      <w:lvlText w:val=""/>
      <w:lvlJc w:val="left"/>
      <w:pPr>
        <w:ind w:left="4680" w:hanging="360"/>
      </w:pPr>
      <w:rPr>
        <w:rFonts w:ascii="Wingdings" w:hAnsi="Wingdings" w:hint="default"/>
      </w:rPr>
    </w:lvl>
    <w:lvl w:ilvl="6" w:tplc="DD2CA22C">
      <w:start w:val="1"/>
      <w:numFmt w:val="bullet"/>
      <w:lvlText w:val=""/>
      <w:lvlJc w:val="left"/>
      <w:pPr>
        <w:ind w:left="5400" w:hanging="360"/>
      </w:pPr>
      <w:rPr>
        <w:rFonts w:ascii="Symbol" w:hAnsi="Symbol" w:hint="default"/>
      </w:rPr>
    </w:lvl>
    <w:lvl w:ilvl="7" w:tplc="00E49838">
      <w:start w:val="1"/>
      <w:numFmt w:val="bullet"/>
      <w:lvlText w:val="o"/>
      <w:lvlJc w:val="left"/>
      <w:pPr>
        <w:ind w:left="6120" w:hanging="360"/>
      </w:pPr>
      <w:rPr>
        <w:rFonts w:ascii="Courier New" w:hAnsi="Courier New" w:cs="Times New Roman" w:hint="default"/>
      </w:rPr>
    </w:lvl>
    <w:lvl w:ilvl="8" w:tplc="44024EF0">
      <w:start w:val="1"/>
      <w:numFmt w:val="bullet"/>
      <w:lvlText w:val=""/>
      <w:lvlJc w:val="left"/>
      <w:pPr>
        <w:ind w:left="6840" w:hanging="360"/>
      </w:pPr>
      <w:rPr>
        <w:rFonts w:ascii="Wingdings" w:hAnsi="Wingdings" w:hint="default"/>
      </w:rPr>
    </w:lvl>
  </w:abstractNum>
  <w:abstractNum w:abstractNumId="18" w15:restartNumberingAfterBreak="0">
    <w:nsid w:val="5456660C"/>
    <w:multiLevelType w:val="hybridMultilevel"/>
    <w:tmpl w:val="DAF22C46"/>
    <w:lvl w:ilvl="0" w:tplc="C0B20768">
      <w:start w:val="1"/>
      <w:numFmt w:val="bullet"/>
      <w:lvlText w:val=""/>
      <w:lvlJc w:val="left"/>
      <w:pPr>
        <w:ind w:left="1080" w:hanging="360"/>
      </w:pPr>
      <w:rPr>
        <w:rFonts w:ascii="Symbol" w:hAnsi="Symbol" w:hint="default"/>
      </w:rPr>
    </w:lvl>
    <w:lvl w:ilvl="1" w:tplc="83EC871E">
      <w:start w:val="1"/>
      <w:numFmt w:val="bullet"/>
      <w:lvlText w:val="o"/>
      <w:lvlJc w:val="left"/>
      <w:pPr>
        <w:ind w:left="1800" w:hanging="360"/>
      </w:pPr>
      <w:rPr>
        <w:rFonts w:ascii="Courier New" w:hAnsi="Courier New" w:cs="Times New Roman" w:hint="default"/>
      </w:rPr>
    </w:lvl>
    <w:lvl w:ilvl="2" w:tplc="1A0EFB20">
      <w:start w:val="1"/>
      <w:numFmt w:val="bullet"/>
      <w:lvlText w:val=""/>
      <w:lvlJc w:val="left"/>
      <w:pPr>
        <w:ind w:left="2520" w:hanging="360"/>
      </w:pPr>
      <w:rPr>
        <w:rFonts w:ascii="Wingdings" w:hAnsi="Wingdings" w:hint="default"/>
      </w:rPr>
    </w:lvl>
    <w:lvl w:ilvl="3" w:tplc="A4ACFBDA">
      <w:start w:val="1"/>
      <w:numFmt w:val="bullet"/>
      <w:lvlText w:val=""/>
      <w:lvlJc w:val="left"/>
      <w:pPr>
        <w:ind w:left="3240" w:hanging="360"/>
      </w:pPr>
      <w:rPr>
        <w:rFonts w:ascii="Symbol" w:hAnsi="Symbol" w:hint="default"/>
      </w:rPr>
    </w:lvl>
    <w:lvl w:ilvl="4" w:tplc="6CA2E882">
      <w:start w:val="1"/>
      <w:numFmt w:val="bullet"/>
      <w:lvlText w:val="o"/>
      <w:lvlJc w:val="left"/>
      <w:pPr>
        <w:ind w:left="3960" w:hanging="360"/>
      </w:pPr>
      <w:rPr>
        <w:rFonts w:ascii="Courier New" w:hAnsi="Courier New" w:cs="Times New Roman" w:hint="default"/>
      </w:rPr>
    </w:lvl>
    <w:lvl w:ilvl="5" w:tplc="765E83BC">
      <w:start w:val="1"/>
      <w:numFmt w:val="bullet"/>
      <w:lvlText w:val=""/>
      <w:lvlJc w:val="left"/>
      <w:pPr>
        <w:ind w:left="4680" w:hanging="360"/>
      </w:pPr>
      <w:rPr>
        <w:rFonts w:ascii="Wingdings" w:hAnsi="Wingdings" w:hint="default"/>
      </w:rPr>
    </w:lvl>
    <w:lvl w:ilvl="6" w:tplc="532E91CE">
      <w:start w:val="1"/>
      <w:numFmt w:val="bullet"/>
      <w:lvlText w:val=""/>
      <w:lvlJc w:val="left"/>
      <w:pPr>
        <w:ind w:left="5400" w:hanging="360"/>
      </w:pPr>
      <w:rPr>
        <w:rFonts w:ascii="Symbol" w:hAnsi="Symbol" w:hint="default"/>
      </w:rPr>
    </w:lvl>
    <w:lvl w:ilvl="7" w:tplc="25AEEC68">
      <w:start w:val="1"/>
      <w:numFmt w:val="bullet"/>
      <w:lvlText w:val="o"/>
      <w:lvlJc w:val="left"/>
      <w:pPr>
        <w:ind w:left="6120" w:hanging="360"/>
      </w:pPr>
      <w:rPr>
        <w:rFonts w:ascii="Courier New" w:hAnsi="Courier New" w:cs="Times New Roman" w:hint="default"/>
      </w:rPr>
    </w:lvl>
    <w:lvl w:ilvl="8" w:tplc="DAA208A8">
      <w:start w:val="1"/>
      <w:numFmt w:val="bullet"/>
      <w:lvlText w:val=""/>
      <w:lvlJc w:val="left"/>
      <w:pPr>
        <w:ind w:left="6840" w:hanging="360"/>
      </w:pPr>
      <w:rPr>
        <w:rFonts w:ascii="Wingdings" w:hAnsi="Wingdings" w:hint="default"/>
      </w:rPr>
    </w:lvl>
  </w:abstractNum>
  <w:abstractNum w:abstractNumId="19" w15:restartNumberingAfterBreak="0">
    <w:nsid w:val="57C7405D"/>
    <w:multiLevelType w:val="singleLevel"/>
    <w:tmpl w:val="CB6A30DA"/>
    <w:lvl w:ilvl="0">
      <w:start w:val="1"/>
      <w:numFmt w:val="bullet"/>
      <w:pStyle w:val="Kolteks"/>
      <w:lvlText w:val=""/>
      <w:lvlJc w:val="left"/>
      <w:pPr>
        <w:tabs>
          <w:tab w:val="num" w:pos="360"/>
        </w:tabs>
        <w:ind w:left="360" w:hanging="360"/>
      </w:pPr>
      <w:rPr>
        <w:rFonts w:ascii="Symbol" w:hAnsi="Symbol" w:hint="default"/>
      </w:rPr>
    </w:lvl>
  </w:abstractNum>
  <w:abstractNum w:abstractNumId="20" w15:restartNumberingAfterBreak="0">
    <w:nsid w:val="5D5266E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F7B309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324AEB"/>
    <w:multiLevelType w:val="multilevel"/>
    <w:tmpl w:val="C17656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AD443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8990D5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1A2121"/>
    <w:multiLevelType w:val="hybridMultilevel"/>
    <w:tmpl w:val="6B7C1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31957D6"/>
    <w:multiLevelType w:val="multilevel"/>
    <w:tmpl w:val="0020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879F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7F9F45"/>
    <w:multiLevelType w:val="hybridMultilevel"/>
    <w:tmpl w:val="98DEFE24"/>
    <w:lvl w:ilvl="0" w:tplc="4FBC63BA">
      <w:start w:val="1"/>
      <w:numFmt w:val="bullet"/>
      <w:lvlText w:val=""/>
      <w:lvlJc w:val="left"/>
      <w:pPr>
        <w:ind w:left="1080" w:hanging="360"/>
      </w:pPr>
      <w:rPr>
        <w:rFonts w:ascii="Symbol" w:hAnsi="Symbol" w:hint="default"/>
      </w:rPr>
    </w:lvl>
    <w:lvl w:ilvl="1" w:tplc="3FC4CF52">
      <w:start w:val="1"/>
      <w:numFmt w:val="bullet"/>
      <w:lvlText w:val="o"/>
      <w:lvlJc w:val="left"/>
      <w:pPr>
        <w:ind w:left="1800" w:hanging="360"/>
      </w:pPr>
      <w:rPr>
        <w:rFonts w:ascii="Courier New" w:hAnsi="Courier New" w:cs="Times New Roman" w:hint="default"/>
      </w:rPr>
    </w:lvl>
    <w:lvl w:ilvl="2" w:tplc="3AC04150">
      <w:start w:val="1"/>
      <w:numFmt w:val="bullet"/>
      <w:lvlText w:val=""/>
      <w:lvlJc w:val="left"/>
      <w:pPr>
        <w:ind w:left="2520" w:hanging="360"/>
      </w:pPr>
      <w:rPr>
        <w:rFonts w:ascii="Wingdings" w:hAnsi="Wingdings" w:hint="default"/>
      </w:rPr>
    </w:lvl>
    <w:lvl w:ilvl="3" w:tplc="E500B4CE">
      <w:start w:val="1"/>
      <w:numFmt w:val="bullet"/>
      <w:lvlText w:val=""/>
      <w:lvlJc w:val="left"/>
      <w:pPr>
        <w:ind w:left="3240" w:hanging="360"/>
      </w:pPr>
      <w:rPr>
        <w:rFonts w:ascii="Symbol" w:hAnsi="Symbol" w:hint="default"/>
      </w:rPr>
    </w:lvl>
    <w:lvl w:ilvl="4" w:tplc="D99E26E2">
      <w:start w:val="1"/>
      <w:numFmt w:val="bullet"/>
      <w:lvlText w:val="o"/>
      <w:lvlJc w:val="left"/>
      <w:pPr>
        <w:ind w:left="3960" w:hanging="360"/>
      </w:pPr>
      <w:rPr>
        <w:rFonts w:ascii="Courier New" w:hAnsi="Courier New" w:cs="Times New Roman" w:hint="default"/>
      </w:rPr>
    </w:lvl>
    <w:lvl w:ilvl="5" w:tplc="F098A63C">
      <w:start w:val="1"/>
      <w:numFmt w:val="bullet"/>
      <w:lvlText w:val=""/>
      <w:lvlJc w:val="left"/>
      <w:pPr>
        <w:ind w:left="4680" w:hanging="360"/>
      </w:pPr>
      <w:rPr>
        <w:rFonts w:ascii="Wingdings" w:hAnsi="Wingdings" w:hint="default"/>
      </w:rPr>
    </w:lvl>
    <w:lvl w:ilvl="6" w:tplc="FD5C4700">
      <w:start w:val="1"/>
      <w:numFmt w:val="bullet"/>
      <w:lvlText w:val=""/>
      <w:lvlJc w:val="left"/>
      <w:pPr>
        <w:ind w:left="5400" w:hanging="360"/>
      </w:pPr>
      <w:rPr>
        <w:rFonts w:ascii="Symbol" w:hAnsi="Symbol" w:hint="default"/>
      </w:rPr>
    </w:lvl>
    <w:lvl w:ilvl="7" w:tplc="543A8A66">
      <w:start w:val="1"/>
      <w:numFmt w:val="bullet"/>
      <w:lvlText w:val="o"/>
      <w:lvlJc w:val="left"/>
      <w:pPr>
        <w:ind w:left="6120" w:hanging="360"/>
      </w:pPr>
      <w:rPr>
        <w:rFonts w:ascii="Courier New" w:hAnsi="Courier New" w:cs="Times New Roman" w:hint="default"/>
      </w:rPr>
    </w:lvl>
    <w:lvl w:ilvl="8" w:tplc="067038C6">
      <w:start w:val="1"/>
      <w:numFmt w:val="bullet"/>
      <w:lvlText w:val=""/>
      <w:lvlJc w:val="left"/>
      <w:pPr>
        <w:ind w:left="6840" w:hanging="360"/>
      </w:pPr>
      <w:rPr>
        <w:rFonts w:ascii="Wingdings" w:hAnsi="Wingdings" w:hint="default"/>
      </w:rPr>
    </w:lvl>
  </w:abstractNum>
  <w:abstractNum w:abstractNumId="29" w15:restartNumberingAfterBreak="0">
    <w:nsid w:val="7E9CB82F"/>
    <w:multiLevelType w:val="hybridMultilevel"/>
    <w:tmpl w:val="962A4FAE"/>
    <w:lvl w:ilvl="0" w:tplc="3D4A8E66">
      <w:start w:val="1"/>
      <w:numFmt w:val="bullet"/>
      <w:lvlText w:val=""/>
      <w:lvlJc w:val="left"/>
      <w:pPr>
        <w:ind w:left="1080" w:hanging="360"/>
      </w:pPr>
      <w:rPr>
        <w:rFonts w:ascii="Symbol" w:hAnsi="Symbol" w:hint="default"/>
      </w:rPr>
    </w:lvl>
    <w:lvl w:ilvl="1" w:tplc="7206B92A">
      <w:start w:val="1"/>
      <w:numFmt w:val="bullet"/>
      <w:lvlText w:val="o"/>
      <w:lvlJc w:val="left"/>
      <w:pPr>
        <w:ind w:left="1800" w:hanging="360"/>
      </w:pPr>
      <w:rPr>
        <w:rFonts w:ascii="Courier New" w:hAnsi="Courier New" w:cs="Times New Roman" w:hint="default"/>
      </w:rPr>
    </w:lvl>
    <w:lvl w:ilvl="2" w:tplc="2E2CDB28">
      <w:start w:val="1"/>
      <w:numFmt w:val="bullet"/>
      <w:lvlText w:val=""/>
      <w:lvlJc w:val="left"/>
      <w:pPr>
        <w:ind w:left="2520" w:hanging="360"/>
      </w:pPr>
      <w:rPr>
        <w:rFonts w:ascii="Wingdings" w:hAnsi="Wingdings" w:hint="default"/>
      </w:rPr>
    </w:lvl>
    <w:lvl w:ilvl="3" w:tplc="39C49FA6">
      <w:start w:val="1"/>
      <w:numFmt w:val="bullet"/>
      <w:lvlText w:val=""/>
      <w:lvlJc w:val="left"/>
      <w:pPr>
        <w:ind w:left="3240" w:hanging="360"/>
      </w:pPr>
      <w:rPr>
        <w:rFonts w:ascii="Symbol" w:hAnsi="Symbol" w:hint="default"/>
      </w:rPr>
    </w:lvl>
    <w:lvl w:ilvl="4" w:tplc="46324064">
      <w:start w:val="1"/>
      <w:numFmt w:val="bullet"/>
      <w:lvlText w:val="o"/>
      <w:lvlJc w:val="left"/>
      <w:pPr>
        <w:ind w:left="3960" w:hanging="360"/>
      </w:pPr>
      <w:rPr>
        <w:rFonts w:ascii="Courier New" w:hAnsi="Courier New" w:cs="Times New Roman" w:hint="default"/>
      </w:rPr>
    </w:lvl>
    <w:lvl w:ilvl="5" w:tplc="C4EC19DC">
      <w:start w:val="1"/>
      <w:numFmt w:val="bullet"/>
      <w:lvlText w:val=""/>
      <w:lvlJc w:val="left"/>
      <w:pPr>
        <w:ind w:left="4680" w:hanging="360"/>
      </w:pPr>
      <w:rPr>
        <w:rFonts w:ascii="Wingdings" w:hAnsi="Wingdings" w:hint="default"/>
      </w:rPr>
    </w:lvl>
    <w:lvl w:ilvl="6" w:tplc="5E7E9F4E">
      <w:start w:val="1"/>
      <w:numFmt w:val="bullet"/>
      <w:lvlText w:val=""/>
      <w:lvlJc w:val="left"/>
      <w:pPr>
        <w:ind w:left="5400" w:hanging="360"/>
      </w:pPr>
      <w:rPr>
        <w:rFonts w:ascii="Symbol" w:hAnsi="Symbol" w:hint="default"/>
      </w:rPr>
    </w:lvl>
    <w:lvl w:ilvl="7" w:tplc="F20C5366">
      <w:start w:val="1"/>
      <w:numFmt w:val="bullet"/>
      <w:lvlText w:val="o"/>
      <w:lvlJc w:val="left"/>
      <w:pPr>
        <w:ind w:left="6120" w:hanging="360"/>
      </w:pPr>
      <w:rPr>
        <w:rFonts w:ascii="Courier New" w:hAnsi="Courier New" w:cs="Times New Roman" w:hint="default"/>
      </w:rPr>
    </w:lvl>
    <w:lvl w:ilvl="8" w:tplc="E15AE804">
      <w:start w:val="1"/>
      <w:numFmt w:val="bullet"/>
      <w:lvlText w:val=""/>
      <w:lvlJc w:val="left"/>
      <w:pPr>
        <w:ind w:left="6840" w:hanging="360"/>
      </w:pPr>
      <w:rPr>
        <w:rFonts w:ascii="Wingdings" w:hAnsi="Wingdings" w:hint="default"/>
      </w:rPr>
    </w:lvl>
  </w:abstractNum>
  <w:num w:numId="1" w16cid:durableId="1299913986">
    <w:abstractNumId w:val="4"/>
  </w:num>
  <w:num w:numId="2" w16cid:durableId="1879315821">
    <w:abstractNumId w:val="27"/>
  </w:num>
  <w:num w:numId="3" w16cid:durableId="595133516">
    <w:abstractNumId w:val="24"/>
  </w:num>
  <w:num w:numId="4" w16cid:durableId="195043826">
    <w:abstractNumId w:val="5"/>
  </w:num>
  <w:num w:numId="5" w16cid:durableId="1420984313">
    <w:abstractNumId w:val="21"/>
  </w:num>
  <w:num w:numId="6" w16cid:durableId="1267078677">
    <w:abstractNumId w:val="2"/>
  </w:num>
  <w:num w:numId="7" w16cid:durableId="1512833181">
    <w:abstractNumId w:val="25"/>
  </w:num>
  <w:num w:numId="8" w16cid:durableId="1643000251">
    <w:abstractNumId w:val="16"/>
  </w:num>
  <w:num w:numId="9" w16cid:durableId="1270817626">
    <w:abstractNumId w:val="6"/>
  </w:num>
  <w:num w:numId="10" w16cid:durableId="189493833">
    <w:abstractNumId w:val="9"/>
  </w:num>
  <w:num w:numId="11" w16cid:durableId="640883479">
    <w:abstractNumId w:val="22"/>
  </w:num>
  <w:num w:numId="12" w16cid:durableId="1939943472">
    <w:abstractNumId w:val="0"/>
  </w:num>
  <w:num w:numId="13" w16cid:durableId="1590964622">
    <w:abstractNumId w:val="1"/>
  </w:num>
  <w:num w:numId="14" w16cid:durableId="1444032341">
    <w:abstractNumId w:val="1"/>
  </w:num>
  <w:num w:numId="15" w16cid:durableId="2063674382">
    <w:abstractNumId w:val="1"/>
  </w:num>
  <w:num w:numId="16" w16cid:durableId="754744552">
    <w:abstractNumId w:val="1"/>
  </w:num>
  <w:num w:numId="17" w16cid:durableId="484857798">
    <w:abstractNumId w:val="1"/>
  </w:num>
  <w:num w:numId="18" w16cid:durableId="487864406">
    <w:abstractNumId w:val="1"/>
  </w:num>
  <w:num w:numId="19" w16cid:durableId="71003732">
    <w:abstractNumId w:val="1"/>
  </w:num>
  <w:num w:numId="20" w16cid:durableId="759985945">
    <w:abstractNumId w:val="1"/>
  </w:num>
  <w:num w:numId="21" w16cid:durableId="1269773099">
    <w:abstractNumId w:val="1"/>
  </w:num>
  <w:num w:numId="22" w16cid:durableId="86192681">
    <w:abstractNumId w:val="1"/>
  </w:num>
  <w:num w:numId="23" w16cid:durableId="12798023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67189287">
    <w:abstractNumId w:val="8"/>
  </w:num>
  <w:num w:numId="25" w16cid:durableId="1555967045">
    <w:abstractNumId w:val="7"/>
  </w:num>
  <w:num w:numId="26" w16cid:durableId="1568877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9027598">
    <w:abstractNumId w:val="19"/>
  </w:num>
  <w:num w:numId="28" w16cid:durableId="209928205">
    <w:abstractNumId w:val="23"/>
  </w:num>
  <w:num w:numId="29" w16cid:durableId="1000811827">
    <w:abstractNumId w:val="15"/>
  </w:num>
  <w:num w:numId="30" w16cid:durableId="867641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84467982">
    <w:abstractNumId w:val="20"/>
  </w:num>
  <w:num w:numId="32" w16cid:durableId="1889144316">
    <w:abstractNumId w:val="13"/>
  </w:num>
  <w:num w:numId="33" w16cid:durableId="237903408">
    <w:abstractNumId w:val="3"/>
  </w:num>
  <w:num w:numId="34" w16cid:durableId="1158111442">
    <w:abstractNumId w:val="17"/>
  </w:num>
  <w:num w:numId="35" w16cid:durableId="107968864">
    <w:abstractNumId w:val="14"/>
  </w:num>
  <w:num w:numId="36" w16cid:durableId="1090927083">
    <w:abstractNumId w:val="28"/>
  </w:num>
  <w:num w:numId="37" w16cid:durableId="44110412">
    <w:abstractNumId w:val="12"/>
  </w:num>
  <w:num w:numId="38" w16cid:durableId="1605648601">
    <w:abstractNumId w:val="29"/>
  </w:num>
  <w:num w:numId="39" w16cid:durableId="1192956020">
    <w:abstractNumId w:val="18"/>
  </w:num>
  <w:num w:numId="40" w16cid:durableId="10577014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1872411">
    <w:abstractNumId w:val="11"/>
  </w:num>
  <w:num w:numId="42" w16cid:durableId="12725875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AD1"/>
    <w:rsid w:val="00046440"/>
    <w:rsid w:val="0005389C"/>
    <w:rsid w:val="00086EB8"/>
    <w:rsid w:val="000D0D93"/>
    <w:rsid w:val="000D1440"/>
    <w:rsid w:val="000D663F"/>
    <w:rsid w:val="0011489C"/>
    <w:rsid w:val="001363BF"/>
    <w:rsid w:val="00143700"/>
    <w:rsid w:val="00164FAB"/>
    <w:rsid w:val="0017286F"/>
    <w:rsid w:val="00186B9A"/>
    <w:rsid w:val="0018737D"/>
    <w:rsid w:val="001A3117"/>
    <w:rsid w:val="001C00C8"/>
    <w:rsid w:val="001C52DD"/>
    <w:rsid w:val="001E548B"/>
    <w:rsid w:val="001F3AF0"/>
    <w:rsid w:val="00236BAC"/>
    <w:rsid w:val="00240FA3"/>
    <w:rsid w:val="0024384E"/>
    <w:rsid w:val="00285A74"/>
    <w:rsid w:val="002937AA"/>
    <w:rsid w:val="002E08C3"/>
    <w:rsid w:val="002F5E01"/>
    <w:rsid w:val="00330EBE"/>
    <w:rsid w:val="00361F14"/>
    <w:rsid w:val="00384D87"/>
    <w:rsid w:val="00400926"/>
    <w:rsid w:val="00403239"/>
    <w:rsid w:val="0041213D"/>
    <w:rsid w:val="00413184"/>
    <w:rsid w:val="0041532A"/>
    <w:rsid w:val="00420C88"/>
    <w:rsid w:val="00440896"/>
    <w:rsid w:val="00445D5D"/>
    <w:rsid w:val="00447806"/>
    <w:rsid w:val="00455E31"/>
    <w:rsid w:val="004763FE"/>
    <w:rsid w:val="00482DC4"/>
    <w:rsid w:val="00493C31"/>
    <w:rsid w:val="004D45A4"/>
    <w:rsid w:val="004E7B86"/>
    <w:rsid w:val="0051104A"/>
    <w:rsid w:val="005178DF"/>
    <w:rsid w:val="00524C84"/>
    <w:rsid w:val="00526A47"/>
    <w:rsid w:val="005372B7"/>
    <w:rsid w:val="005739D9"/>
    <w:rsid w:val="00596815"/>
    <w:rsid w:val="005A10DA"/>
    <w:rsid w:val="005C473D"/>
    <w:rsid w:val="005E0752"/>
    <w:rsid w:val="005E33DB"/>
    <w:rsid w:val="0060444B"/>
    <w:rsid w:val="00646EF2"/>
    <w:rsid w:val="00674C0F"/>
    <w:rsid w:val="00676D6C"/>
    <w:rsid w:val="00684AD1"/>
    <w:rsid w:val="00695571"/>
    <w:rsid w:val="00695935"/>
    <w:rsid w:val="006B7DA4"/>
    <w:rsid w:val="006C10D1"/>
    <w:rsid w:val="006C5F70"/>
    <w:rsid w:val="006D26FA"/>
    <w:rsid w:val="006F4CE8"/>
    <w:rsid w:val="006F6EEF"/>
    <w:rsid w:val="00700F73"/>
    <w:rsid w:val="00737B4B"/>
    <w:rsid w:val="00752D14"/>
    <w:rsid w:val="00774E66"/>
    <w:rsid w:val="007768ED"/>
    <w:rsid w:val="007800E2"/>
    <w:rsid w:val="007C36E0"/>
    <w:rsid w:val="007C61DC"/>
    <w:rsid w:val="007C7C75"/>
    <w:rsid w:val="00812322"/>
    <w:rsid w:val="00815B27"/>
    <w:rsid w:val="00843D12"/>
    <w:rsid w:val="00881776"/>
    <w:rsid w:val="008903CB"/>
    <w:rsid w:val="008943DE"/>
    <w:rsid w:val="008A0124"/>
    <w:rsid w:val="008A113D"/>
    <w:rsid w:val="008A1903"/>
    <w:rsid w:val="008F2B5A"/>
    <w:rsid w:val="00901104"/>
    <w:rsid w:val="00912157"/>
    <w:rsid w:val="00960B86"/>
    <w:rsid w:val="00972B8F"/>
    <w:rsid w:val="009773D5"/>
    <w:rsid w:val="009D7A52"/>
    <w:rsid w:val="00A00BED"/>
    <w:rsid w:val="00A54313"/>
    <w:rsid w:val="00A70182"/>
    <w:rsid w:val="00A8225E"/>
    <w:rsid w:val="00A8729A"/>
    <w:rsid w:val="00A97E97"/>
    <w:rsid w:val="00AE52BD"/>
    <w:rsid w:val="00B00E9E"/>
    <w:rsid w:val="00B03D0D"/>
    <w:rsid w:val="00B331C3"/>
    <w:rsid w:val="00B822B9"/>
    <w:rsid w:val="00B85CBD"/>
    <w:rsid w:val="00BC059A"/>
    <w:rsid w:val="00BD0242"/>
    <w:rsid w:val="00BD0864"/>
    <w:rsid w:val="00BE2A2F"/>
    <w:rsid w:val="00BE5B99"/>
    <w:rsid w:val="00BE5FE9"/>
    <w:rsid w:val="00BF36DB"/>
    <w:rsid w:val="00C56EA1"/>
    <w:rsid w:val="00C64260"/>
    <w:rsid w:val="00C675A6"/>
    <w:rsid w:val="00C73313"/>
    <w:rsid w:val="00C829DF"/>
    <w:rsid w:val="00C9722C"/>
    <w:rsid w:val="00CA022E"/>
    <w:rsid w:val="00CA03D2"/>
    <w:rsid w:val="00CB0104"/>
    <w:rsid w:val="00CF2F78"/>
    <w:rsid w:val="00D053C6"/>
    <w:rsid w:val="00D247E2"/>
    <w:rsid w:val="00D41671"/>
    <w:rsid w:val="00D4396B"/>
    <w:rsid w:val="00D4538B"/>
    <w:rsid w:val="00D676AA"/>
    <w:rsid w:val="00D80959"/>
    <w:rsid w:val="00D879E8"/>
    <w:rsid w:val="00DA284E"/>
    <w:rsid w:val="00DB469E"/>
    <w:rsid w:val="00E03B99"/>
    <w:rsid w:val="00E247C6"/>
    <w:rsid w:val="00E54892"/>
    <w:rsid w:val="00E73AE2"/>
    <w:rsid w:val="00E8367F"/>
    <w:rsid w:val="00EB29BC"/>
    <w:rsid w:val="00EB61B2"/>
    <w:rsid w:val="00EC4A6B"/>
    <w:rsid w:val="00EE73C1"/>
    <w:rsid w:val="00EF2926"/>
    <w:rsid w:val="00EF4226"/>
    <w:rsid w:val="00F030ED"/>
    <w:rsid w:val="00F4115D"/>
    <w:rsid w:val="00F42550"/>
    <w:rsid w:val="00F67D4D"/>
    <w:rsid w:val="00F72D0D"/>
    <w:rsid w:val="00F85307"/>
    <w:rsid w:val="00F93B1D"/>
    <w:rsid w:val="00FB03FE"/>
    <w:rsid w:val="00FC6671"/>
    <w:rsid w:val="00FD35AB"/>
    <w:rsid w:val="00FE50C0"/>
    <w:rsid w:val="00FF7B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3FFD8"/>
  <w15:chartTrackingRefBased/>
  <w15:docId w15:val="{F2283B7B-3F6A-48C1-B857-9C4ADC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06"/>
    <w:rPr>
      <w:rFonts w:ascii="Arial" w:hAnsi="Arial" w:cs="Arial"/>
    </w:rPr>
  </w:style>
  <w:style w:type="paragraph" w:styleId="Heading1">
    <w:name w:val="heading 1"/>
    <w:basedOn w:val="Normal"/>
    <w:next w:val="Normal"/>
    <w:link w:val="Heading1Char"/>
    <w:uiPriority w:val="9"/>
    <w:qFormat/>
    <w:rsid w:val="009D7A52"/>
    <w:pPr>
      <w:keepNext/>
      <w:keepLines/>
      <w:numPr>
        <w:numId w:val="22"/>
      </w:numPr>
      <w:pBdr>
        <w:bottom w:val="single" w:sz="4" w:space="1" w:color="595959" w:themeColor="text1" w:themeTint="A6"/>
      </w:pBdr>
      <w:spacing w:before="360"/>
      <w:ind w:left="426" w:hanging="426"/>
      <w:outlineLvl w:val="0"/>
    </w:pPr>
    <w:rPr>
      <w:rFonts w:eastAsiaTheme="majorEastAsia"/>
      <w:bCs/>
      <w:smallCaps/>
      <w:color w:val="000000" w:themeColor="text1"/>
      <w:sz w:val="32"/>
      <w:szCs w:val="36"/>
    </w:rPr>
  </w:style>
  <w:style w:type="paragraph" w:styleId="Heading2">
    <w:name w:val="heading 2"/>
    <w:basedOn w:val="Normal"/>
    <w:next w:val="Normal"/>
    <w:link w:val="Heading2Char"/>
    <w:uiPriority w:val="9"/>
    <w:unhideWhenUsed/>
    <w:qFormat/>
    <w:rsid w:val="00695935"/>
    <w:pPr>
      <w:keepNext/>
      <w:keepLines/>
      <w:numPr>
        <w:ilvl w:val="1"/>
        <w:numId w:val="22"/>
      </w:numPr>
      <w:spacing w:before="360" w:after="240"/>
      <w:outlineLvl w:val="1"/>
    </w:pPr>
    <w:rPr>
      <w:rFonts w:eastAsiaTheme="majorEastAsia"/>
      <w:b/>
      <w:bCs/>
      <w:smallCaps/>
      <w:color w:val="000000" w:themeColor="text1"/>
      <w:sz w:val="24"/>
      <w:szCs w:val="28"/>
    </w:rPr>
  </w:style>
  <w:style w:type="paragraph" w:styleId="Heading3">
    <w:name w:val="heading 3"/>
    <w:basedOn w:val="Normal"/>
    <w:next w:val="Normal"/>
    <w:link w:val="Heading3Char"/>
    <w:uiPriority w:val="9"/>
    <w:semiHidden/>
    <w:unhideWhenUsed/>
    <w:qFormat/>
    <w:rsid w:val="00447806"/>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7806"/>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7806"/>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47806"/>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7806"/>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7806"/>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7806"/>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671"/>
    <w:pPr>
      <w:spacing w:after="0" w:line="240" w:lineRule="auto"/>
      <w:contextualSpacing/>
      <w:outlineLvl w:val="0"/>
    </w:pPr>
    <w:rPr>
      <w:rFonts w:eastAsiaTheme="majorEastAsia"/>
      <w:color w:val="000000" w:themeColor="text1"/>
      <w:sz w:val="44"/>
      <w:szCs w:val="44"/>
    </w:rPr>
  </w:style>
  <w:style w:type="character" w:customStyle="1" w:styleId="TitleChar">
    <w:name w:val="Title Char"/>
    <w:basedOn w:val="DefaultParagraphFont"/>
    <w:link w:val="Title"/>
    <w:uiPriority w:val="10"/>
    <w:rsid w:val="00D41671"/>
    <w:rPr>
      <w:rFonts w:ascii="Arial" w:eastAsiaTheme="majorEastAsia" w:hAnsi="Arial" w:cs="Arial"/>
      <w:color w:val="000000" w:themeColor="text1"/>
      <w:sz w:val="44"/>
      <w:szCs w:val="44"/>
    </w:rPr>
  </w:style>
  <w:style w:type="character" w:customStyle="1" w:styleId="NoSpacingChar">
    <w:name w:val="No Spacing Char"/>
    <w:basedOn w:val="DefaultParagraphFont"/>
    <w:link w:val="NoSpacing"/>
    <w:uiPriority w:val="1"/>
    <w:locked/>
    <w:rsid w:val="002937AA"/>
  </w:style>
  <w:style w:type="paragraph" w:styleId="NoSpacing">
    <w:name w:val="No Spacing"/>
    <w:link w:val="NoSpacingChar"/>
    <w:uiPriority w:val="1"/>
    <w:qFormat/>
    <w:rsid w:val="00447806"/>
    <w:pPr>
      <w:spacing w:after="0" w:line="240" w:lineRule="auto"/>
    </w:pPr>
  </w:style>
  <w:style w:type="paragraph" w:styleId="ListParagraph">
    <w:name w:val="List Paragraph"/>
    <w:basedOn w:val="Normal"/>
    <w:uiPriority w:val="34"/>
    <w:qFormat/>
    <w:rsid w:val="006D26FA"/>
    <w:pPr>
      <w:ind w:left="720"/>
      <w:contextualSpacing/>
    </w:pPr>
  </w:style>
  <w:style w:type="character" w:styleId="PlaceholderText">
    <w:name w:val="Placeholder Text"/>
    <w:basedOn w:val="DefaultParagraphFont"/>
    <w:uiPriority w:val="99"/>
    <w:semiHidden/>
    <w:rsid w:val="00361F14"/>
    <w:rPr>
      <w:color w:val="808080"/>
    </w:rPr>
  </w:style>
  <w:style w:type="character" w:customStyle="1" w:styleId="Heading1Char">
    <w:name w:val="Heading 1 Char"/>
    <w:basedOn w:val="DefaultParagraphFont"/>
    <w:link w:val="Heading1"/>
    <w:uiPriority w:val="9"/>
    <w:rsid w:val="009D7A52"/>
    <w:rPr>
      <w:rFonts w:ascii="Arial" w:eastAsiaTheme="majorEastAsia" w:hAnsi="Arial" w:cs="Arial"/>
      <w:bCs/>
      <w:smallCaps/>
      <w:color w:val="000000" w:themeColor="text1"/>
      <w:sz w:val="32"/>
      <w:szCs w:val="36"/>
    </w:rPr>
  </w:style>
  <w:style w:type="character" w:customStyle="1" w:styleId="Heading2Char">
    <w:name w:val="Heading 2 Char"/>
    <w:basedOn w:val="DefaultParagraphFont"/>
    <w:link w:val="Heading2"/>
    <w:uiPriority w:val="9"/>
    <w:rsid w:val="00695935"/>
    <w:rPr>
      <w:rFonts w:ascii="Arial" w:eastAsiaTheme="majorEastAsia" w:hAnsi="Arial" w:cs="Arial"/>
      <w:b/>
      <w:bCs/>
      <w:smallCaps/>
      <w:color w:val="000000" w:themeColor="text1"/>
      <w:sz w:val="24"/>
      <w:szCs w:val="28"/>
    </w:rPr>
  </w:style>
  <w:style w:type="character" w:customStyle="1" w:styleId="Heading3Char">
    <w:name w:val="Heading 3 Char"/>
    <w:basedOn w:val="DefaultParagraphFont"/>
    <w:link w:val="Heading3"/>
    <w:uiPriority w:val="9"/>
    <w:semiHidden/>
    <w:rsid w:val="004478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478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780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4780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478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78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78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4780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478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7806"/>
    <w:rPr>
      <w:color w:val="5A5A5A" w:themeColor="text1" w:themeTint="A5"/>
      <w:spacing w:val="10"/>
    </w:rPr>
  </w:style>
  <w:style w:type="character" w:styleId="Strong">
    <w:name w:val="Strong"/>
    <w:basedOn w:val="DefaultParagraphFont"/>
    <w:uiPriority w:val="22"/>
    <w:qFormat/>
    <w:rsid w:val="00447806"/>
    <w:rPr>
      <w:b/>
      <w:bCs/>
      <w:color w:val="000000" w:themeColor="text1"/>
    </w:rPr>
  </w:style>
  <w:style w:type="character" w:styleId="Emphasis">
    <w:name w:val="Emphasis"/>
    <w:basedOn w:val="DefaultParagraphFont"/>
    <w:uiPriority w:val="20"/>
    <w:qFormat/>
    <w:rsid w:val="00447806"/>
    <w:rPr>
      <w:i/>
      <w:iCs/>
      <w:color w:val="auto"/>
    </w:rPr>
  </w:style>
  <w:style w:type="paragraph" w:styleId="Quote">
    <w:name w:val="Quote"/>
    <w:basedOn w:val="Normal"/>
    <w:next w:val="Normal"/>
    <w:link w:val="QuoteChar"/>
    <w:uiPriority w:val="29"/>
    <w:qFormat/>
    <w:rsid w:val="00447806"/>
    <w:pPr>
      <w:spacing w:before="160"/>
      <w:ind w:left="720" w:right="720"/>
    </w:pPr>
    <w:rPr>
      <w:i/>
      <w:iCs/>
      <w:color w:val="000000" w:themeColor="text1"/>
    </w:rPr>
  </w:style>
  <w:style w:type="character" w:customStyle="1" w:styleId="QuoteChar">
    <w:name w:val="Quote Char"/>
    <w:basedOn w:val="DefaultParagraphFont"/>
    <w:link w:val="Quote"/>
    <w:uiPriority w:val="29"/>
    <w:rsid w:val="00447806"/>
    <w:rPr>
      <w:i/>
      <w:iCs/>
      <w:color w:val="000000" w:themeColor="text1"/>
    </w:rPr>
  </w:style>
  <w:style w:type="paragraph" w:styleId="IntenseQuote">
    <w:name w:val="Intense Quote"/>
    <w:basedOn w:val="Normal"/>
    <w:next w:val="Normal"/>
    <w:link w:val="IntenseQuoteChar"/>
    <w:uiPriority w:val="30"/>
    <w:qFormat/>
    <w:rsid w:val="004478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7806"/>
    <w:rPr>
      <w:color w:val="000000" w:themeColor="text1"/>
      <w:shd w:val="clear" w:color="auto" w:fill="F2F2F2" w:themeFill="background1" w:themeFillShade="F2"/>
    </w:rPr>
  </w:style>
  <w:style w:type="character" w:styleId="SubtleEmphasis">
    <w:name w:val="Subtle Emphasis"/>
    <w:basedOn w:val="DefaultParagraphFont"/>
    <w:uiPriority w:val="19"/>
    <w:qFormat/>
    <w:rsid w:val="00447806"/>
    <w:rPr>
      <w:i/>
      <w:iCs/>
      <w:color w:val="404040" w:themeColor="text1" w:themeTint="BF"/>
    </w:rPr>
  </w:style>
  <w:style w:type="character" w:styleId="IntenseEmphasis">
    <w:name w:val="Intense Emphasis"/>
    <w:basedOn w:val="DefaultParagraphFont"/>
    <w:uiPriority w:val="21"/>
    <w:qFormat/>
    <w:rsid w:val="00447806"/>
    <w:rPr>
      <w:b/>
      <w:bCs/>
      <w:i/>
      <w:iCs/>
      <w:caps/>
    </w:rPr>
  </w:style>
  <w:style w:type="character" w:styleId="SubtleReference">
    <w:name w:val="Subtle Reference"/>
    <w:basedOn w:val="DefaultParagraphFont"/>
    <w:uiPriority w:val="31"/>
    <w:qFormat/>
    <w:rsid w:val="004478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7806"/>
    <w:rPr>
      <w:b/>
      <w:bCs/>
      <w:smallCaps/>
      <w:u w:val="single"/>
    </w:rPr>
  </w:style>
  <w:style w:type="character" w:styleId="BookTitle">
    <w:name w:val="Book Title"/>
    <w:basedOn w:val="DefaultParagraphFont"/>
    <w:uiPriority w:val="33"/>
    <w:qFormat/>
    <w:rsid w:val="00447806"/>
    <w:rPr>
      <w:b w:val="0"/>
      <w:bCs w:val="0"/>
      <w:smallCaps/>
      <w:spacing w:val="5"/>
    </w:rPr>
  </w:style>
  <w:style w:type="paragraph" w:styleId="TOCHeading">
    <w:name w:val="TOC Heading"/>
    <w:basedOn w:val="Heading1"/>
    <w:next w:val="Normal"/>
    <w:uiPriority w:val="39"/>
    <w:unhideWhenUsed/>
    <w:qFormat/>
    <w:rsid w:val="00447806"/>
    <w:pPr>
      <w:ind w:left="432" w:hanging="432"/>
      <w:outlineLvl w:val="9"/>
    </w:pPr>
  </w:style>
  <w:style w:type="paragraph" w:styleId="TOC1">
    <w:name w:val="toc 1"/>
    <w:basedOn w:val="Normal"/>
    <w:next w:val="Normal"/>
    <w:autoRedefine/>
    <w:uiPriority w:val="39"/>
    <w:unhideWhenUsed/>
    <w:rsid w:val="00D41671"/>
    <w:pPr>
      <w:tabs>
        <w:tab w:val="right" w:leader="dot" w:pos="9016"/>
      </w:tabs>
      <w:spacing w:after="100"/>
    </w:pPr>
  </w:style>
  <w:style w:type="paragraph" w:styleId="TOC2">
    <w:name w:val="toc 2"/>
    <w:basedOn w:val="Normal"/>
    <w:next w:val="Normal"/>
    <w:autoRedefine/>
    <w:uiPriority w:val="39"/>
    <w:unhideWhenUsed/>
    <w:rsid w:val="00752D14"/>
    <w:pPr>
      <w:spacing w:after="100"/>
      <w:ind w:left="220"/>
    </w:pPr>
  </w:style>
  <w:style w:type="character" w:styleId="Hyperlink">
    <w:name w:val="Hyperlink"/>
    <w:basedOn w:val="DefaultParagraphFont"/>
    <w:uiPriority w:val="99"/>
    <w:unhideWhenUsed/>
    <w:rsid w:val="00752D14"/>
    <w:rPr>
      <w:color w:val="0563C1" w:themeColor="hyperlink"/>
      <w:u w:val="single"/>
    </w:rPr>
  </w:style>
  <w:style w:type="table" w:styleId="TableGrid">
    <w:name w:val="Table Grid"/>
    <w:basedOn w:val="TableNormal"/>
    <w:uiPriority w:val="39"/>
    <w:rsid w:val="005372B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C31"/>
    <w:rPr>
      <w:rFonts w:ascii="Arial" w:hAnsi="Arial" w:cs="Arial"/>
    </w:rPr>
  </w:style>
  <w:style w:type="paragraph" w:styleId="Footer">
    <w:name w:val="footer"/>
    <w:basedOn w:val="Normal"/>
    <w:link w:val="FooterChar"/>
    <w:uiPriority w:val="99"/>
    <w:unhideWhenUsed/>
    <w:rsid w:val="00493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C31"/>
    <w:rPr>
      <w:rFonts w:ascii="Arial" w:hAnsi="Arial" w:cs="Arial"/>
    </w:rPr>
  </w:style>
  <w:style w:type="paragraph" w:customStyle="1" w:styleId="Kolteks">
    <w:name w:val="Kolteks"/>
    <w:basedOn w:val="Normal"/>
    <w:uiPriority w:val="99"/>
    <w:rsid w:val="0060444B"/>
    <w:pPr>
      <w:numPr>
        <w:numId w:val="27"/>
      </w:numPr>
      <w:tabs>
        <w:tab w:val="clear" w:pos="360"/>
        <w:tab w:val="num" w:pos="1701"/>
      </w:tabs>
      <w:spacing w:after="60" w:line="240" w:lineRule="auto"/>
      <w:ind w:left="1701" w:hanging="567"/>
      <w:jc w:val="both"/>
    </w:pPr>
    <w:rPr>
      <w:rFonts w:eastAsia="Times New Roman" w:cs="Times New Roman"/>
      <w:noProof/>
      <w:szCs w:val="24"/>
      <w:lang w:val="en-GB"/>
    </w:rPr>
  </w:style>
  <w:style w:type="paragraph" w:customStyle="1" w:styleId="Tabelkol">
    <w:name w:val="Tabelkol"/>
    <w:basedOn w:val="Kolteks"/>
    <w:uiPriority w:val="99"/>
    <w:rsid w:val="0060444B"/>
    <w:pPr>
      <w:tabs>
        <w:tab w:val="clear" w:pos="1701"/>
        <w:tab w:val="num" w:pos="360"/>
        <w:tab w:val="left" w:pos="567"/>
      </w:tabs>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534671">
      <w:bodyDiv w:val="1"/>
      <w:marLeft w:val="0"/>
      <w:marRight w:val="0"/>
      <w:marTop w:val="0"/>
      <w:marBottom w:val="0"/>
      <w:divBdr>
        <w:top w:val="none" w:sz="0" w:space="0" w:color="auto"/>
        <w:left w:val="none" w:sz="0" w:space="0" w:color="auto"/>
        <w:bottom w:val="none" w:sz="0" w:space="0" w:color="auto"/>
        <w:right w:val="none" w:sz="0" w:space="0" w:color="auto"/>
      </w:divBdr>
    </w:div>
    <w:div w:id="808592219">
      <w:bodyDiv w:val="1"/>
      <w:marLeft w:val="0"/>
      <w:marRight w:val="0"/>
      <w:marTop w:val="0"/>
      <w:marBottom w:val="0"/>
      <w:divBdr>
        <w:top w:val="none" w:sz="0" w:space="0" w:color="auto"/>
        <w:left w:val="none" w:sz="0" w:space="0" w:color="auto"/>
        <w:bottom w:val="none" w:sz="0" w:space="0" w:color="auto"/>
        <w:right w:val="none" w:sz="0" w:space="0" w:color="auto"/>
      </w:divBdr>
    </w:div>
    <w:div w:id="1820462525">
      <w:bodyDiv w:val="1"/>
      <w:marLeft w:val="0"/>
      <w:marRight w:val="0"/>
      <w:marTop w:val="0"/>
      <w:marBottom w:val="0"/>
      <w:divBdr>
        <w:top w:val="none" w:sz="0" w:space="0" w:color="auto"/>
        <w:left w:val="none" w:sz="0" w:space="0" w:color="auto"/>
        <w:bottom w:val="none" w:sz="0" w:space="0" w:color="auto"/>
        <w:right w:val="none" w:sz="0" w:space="0" w:color="auto"/>
      </w:divBdr>
    </w:div>
    <w:div w:id="21084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eg"/><Relationship Id="rId18" Type="http://schemas.openxmlformats.org/officeDocument/2006/relationships/hyperlink" Target="mailto:39990966@mynwu.ac.z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37751883@mynwu.ac.za" TargetMode="External"/><Relationship Id="rId17" Type="http://schemas.openxmlformats.org/officeDocument/2006/relationships/image" Target="media/image6.jfif"/><Relationship Id="rId2" Type="http://schemas.openxmlformats.org/officeDocument/2006/relationships/numbering" Target="numbering.xml"/><Relationship Id="rId16" Type="http://schemas.openxmlformats.org/officeDocument/2006/relationships/hyperlink" Target="mailto:44588437@mynwu.ac.z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37738798@mynwu.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C3871-C973-41DB-9809-45A78C4F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CMPG321 Project</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CMPG321 Project</dc:title>
  <dc:subject/>
  <dc:creator>Hloni Letsatsi</dc:creator>
  <cp:keywords/>
  <dc:description/>
  <cp:lastModifiedBy>Buhle Mahlangu</cp:lastModifiedBy>
  <cp:revision>2</cp:revision>
  <dcterms:created xsi:type="dcterms:W3CDTF">2024-09-05T09:14:00Z</dcterms:created>
  <dcterms:modified xsi:type="dcterms:W3CDTF">2024-09-05T09:14:00Z</dcterms:modified>
</cp:coreProperties>
</file>