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0630" w:rsidRDefault="004E0630" w:rsidP="004E0630">
      <w:pPr>
        <w:spacing w:after="0" w:line="240" w:lineRule="auto"/>
        <w:outlineLvl w:val="1"/>
        <w:rPr>
          <w:rFonts w:ascii="Segoe UI" w:eastAsia="Times New Roman" w:hAnsi="Segoe UI" w:cs="Segoe UI"/>
          <w:sz w:val="36"/>
          <w:szCs w:val="36"/>
        </w:rPr>
      </w:pPr>
      <w:r w:rsidRPr="004E0630">
        <w:rPr>
          <w:rFonts w:ascii="Segoe UI" w:eastAsia="Times New Roman" w:hAnsi="Segoe UI" w:cs="Segoe UI"/>
          <w:sz w:val="36"/>
          <w:szCs w:val="36"/>
        </w:rPr>
        <w:t xml:space="preserve">Equality: Triple </w:t>
      </w:r>
      <w:proofErr w:type="gramStart"/>
      <w:r w:rsidRPr="004E0630">
        <w:rPr>
          <w:rFonts w:ascii="Segoe UI" w:eastAsia="Times New Roman" w:hAnsi="Segoe UI" w:cs="Segoe UI"/>
          <w:sz w:val="36"/>
          <w:szCs w:val="36"/>
        </w:rPr>
        <w:t>Vs</w:t>
      </w:r>
      <w:proofErr w:type="gramEnd"/>
      <w:r w:rsidRPr="004E0630">
        <w:rPr>
          <w:rFonts w:ascii="Segoe UI" w:eastAsia="Times New Roman" w:hAnsi="Segoe UI" w:cs="Segoe UI"/>
          <w:sz w:val="36"/>
          <w:szCs w:val="36"/>
        </w:rPr>
        <w:t>. Double Equals</w:t>
      </w:r>
    </w:p>
    <w:p w:rsidR="004E0630" w:rsidRPr="004E0630" w:rsidRDefault="004E0630" w:rsidP="004E0630">
      <w:pPr>
        <w:spacing w:after="0" w:line="240" w:lineRule="auto"/>
        <w:outlineLvl w:val="1"/>
        <w:rPr>
          <w:rFonts w:ascii="Segoe UI" w:eastAsia="Times New Roman" w:hAnsi="Segoe UI" w:cs="Segoe UI"/>
          <w:sz w:val="36"/>
          <w:szCs w:val="36"/>
        </w:rPr>
      </w:pPr>
      <w:bookmarkStart w:id="0" w:name="_GoBack"/>
      <w:bookmarkEnd w:id="0"/>
    </w:p>
    <w:p w:rsidR="004E0630" w:rsidRPr="004E0630" w:rsidRDefault="004E0630" w:rsidP="004E0630">
      <w:pPr>
        <w:spacing w:after="0" w:line="240" w:lineRule="auto"/>
        <w:outlineLvl w:val="1"/>
        <w:rPr>
          <w:rFonts w:ascii="Segoe UI" w:eastAsia="Times New Roman" w:hAnsi="Segoe UI" w:cs="Segoe UI"/>
          <w:b/>
          <w:bCs/>
          <w:sz w:val="36"/>
          <w:szCs w:val="36"/>
        </w:rPr>
      </w:pPr>
      <w:r w:rsidRPr="004E0630">
        <w:rPr>
          <w:rFonts w:ascii="Segoe UI" w:eastAsia="Times New Roman" w:hAnsi="Segoe UI" w:cs="Segoe UI"/>
          <w:b/>
          <w:bCs/>
          <w:sz w:val="36"/>
          <w:szCs w:val="36"/>
        </w:rPr>
        <w:t>Equality Operators in JavaScript</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In this section, we discuss the bottom four operators related to equality in JavaScript. These operators are used to check if two values are the same or equal. There are two primary equality operators: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and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Understanding the distinction between these two is crucial, as it is a common source of confusion for new JavaScript developers.</w:t>
      </w:r>
    </w:p>
    <w:p w:rsidR="004E0630" w:rsidRPr="004E0630" w:rsidRDefault="004E0630" w:rsidP="004E0630">
      <w:pPr>
        <w:spacing w:after="0" w:line="240" w:lineRule="auto"/>
        <w:outlineLvl w:val="2"/>
        <w:rPr>
          <w:rFonts w:ascii="Segoe UI" w:eastAsia="Times New Roman" w:hAnsi="Segoe UI" w:cs="Segoe UI"/>
          <w:b/>
          <w:bCs/>
          <w:sz w:val="27"/>
          <w:szCs w:val="27"/>
        </w:rPr>
      </w:pPr>
      <w:r w:rsidRPr="004E0630">
        <w:rPr>
          <w:rFonts w:ascii="Segoe UI" w:eastAsia="Times New Roman" w:hAnsi="Segoe UI" w:cs="Segoe UI"/>
          <w:b/>
          <w:bCs/>
          <w:sz w:val="27"/>
          <w:szCs w:val="27"/>
        </w:rPr>
        <w:t>The Double Equals Operator (</w:t>
      </w:r>
      <w:r w:rsidRPr="004E0630">
        <w:rPr>
          <w:rFonts w:ascii="Consolas" w:eastAsia="Times New Roman" w:hAnsi="Consolas" w:cs="Courier New"/>
          <w:b/>
          <w:bCs/>
          <w:sz w:val="20"/>
          <w:szCs w:val="20"/>
        </w:rPr>
        <w:t>==</w:t>
      </w:r>
      <w:r w:rsidRPr="004E0630">
        <w:rPr>
          <w:rFonts w:ascii="Segoe UI" w:eastAsia="Times New Roman" w:hAnsi="Segoe UI" w:cs="Segoe UI"/>
          <w:b/>
          <w:bCs/>
          <w:sz w:val="27"/>
          <w:szCs w:val="27"/>
        </w:rPr>
        <w:t>)</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The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operator checks if two values are equal but does not consider their types. This means it attempts to coerce values of different types into the same type before comparing them. This coercion can lead to unexpected results.</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For example:</w:t>
      </w:r>
    </w:p>
    <w:p w:rsidR="004E0630" w:rsidRPr="004E0630" w:rsidRDefault="004E0630" w:rsidP="004E0630">
      <w:pPr>
        <w:numPr>
          <w:ilvl w:val="0"/>
          <w:numId w:val="1"/>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1 == 1</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because both values are the same type and value.</w:t>
      </w:r>
    </w:p>
    <w:p w:rsidR="004E0630" w:rsidRPr="004E0630" w:rsidRDefault="004E0630" w:rsidP="004E0630">
      <w:pPr>
        <w:numPr>
          <w:ilvl w:val="0"/>
          <w:numId w:val="1"/>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1 == '1'</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because the string </w:t>
      </w:r>
      <w:r w:rsidRPr="004E0630">
        <w:rPr>
          <w:rFonts w:ascii="Consolas" w:eastAsia="Times New Roman" w:hAnsi="Consolas" w:cs="Courier New"/>
          <w:b/>
          <w:bCs/>
          <w:sz w:val="20"/>
          <w:szCs w:val="20"/>
        </w:rPr>
        <w:t>'1'</w:t>
      </w:r>
      <w:r w:rsidRPr="004E0630">
        <w:rPr>
          <w:rFonts w:ascii="Segoe UI" w:eastAsia="Times New Roman" w:hAnsi="Segoe UI" w:cs="Segoe UI"/>
          <w:sz w:val="27"/>
          <w:szCs w:val="27"/>
        </w:rPr>
        <w:t> is coerced to the number </w:t>
      </w:r>
      <w:r w:rsidRPr="004E0630">
        <w:rPr>
          <w:rFonts w:ascii="Consolas" w:eastAsia="Times New Roman" w:hAnsi="Consolas" w:cs="Courier New"/>
          <w:b/>
          <w:bCs/>
          <w:sz w:val="20"/>
          <w:szCs w:val="20"/>
        </w:rPr>
        <w:t>1</w:t>
      </w:r>
      <w:r w:rsidRPr="004E0630">
        <w:rPr>
          <w:rFonts w:ascii="Segoe UI" w:eastAsia="Times New Roman" w:hAnsi="Segoe UI" w:cs="Segoe UI"/>
          <w:sz w:val="27"/>
          <w:szCs w:val="27"/>
        </w:rPr>
        <w:t> before comparison.</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Other examples illustrating this behavior include:</w:t>
      </w:r>
    </w:p>
    <w:p w:rsidR="004E0630" w:rsidRPr="004E0630" w:rsidRDefault="004E0630" w:rsidP="004E0630">
      <w:pPr>
        <w:numPr>
          <w:ilvl w:val="0"/>
          <w:numId w:val="2"/>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0 == ''</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w:t>
      </w:r>
    </w:p>
    <w:p w:rsidR="004E0630" w:rsidRPr="004E0630" w:rsidRDefault="004E0630" w:rsidP="004E0630">
      <w:pPr>
        <w:numPr>
          <w:ilvl w:val="0"/>
          <w:numId w:val="2"/>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0 == false</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w:t>
      </w:r>
    </w:p>
    <w:p w:rsidR="004E0630" w:rsidRPr="004E0630" w:rsidRDefault="004E0630" w:rsidP="004E0630">
      <w:pPr>
        <w:numPr>
          <w:ilvl w:val="0"/>
          <w:numId w:val="2"/>
        </w:numPr>
        <w:spacing w:after="0" w:line="240" w:lineRule="auto"/>
        <w:ind w:left="0"/>
        <w:rPr>
          <w:rFonts w:ascii="Segoe UI" w:eastAsia="Times New Roman" w:hAnsi="Segoe UI" w:cs="Segoe UI"/>
          <w:sz w:val="27"/>
          <w:szCs w:val="27"/>
        </w:rPr>
      </w:pPr>
      <w:proofErr w:type="gramStart"/>
      <w:r w:rsidRPr="004E0630">
        <w:rPr>
          <w:rFonts w:ascii="Consolas" w:eastAsia="Times New Roman" w:hAnsi="Consolas" w:cs="Courier New"/>
          <w:b/>
          <w:bCs/>
          <w:sz w:val="20"/>
          <w:szCs w:val="20"/>
        </w:rPr>
        <w:t>null</w:t>
      </w:r>
      <w:proofErr w:type="gramEnd"/>
      <w:r w:rsidRPr="004E0630">
        <w:rPr>
          <w:rFonts w:ascii="Consolas" w:eastAsia="Times New Roman" w:hAnsi="Consolas" w:cs="Courier New"/>
          <w:b/>
          <w:bCs/>
          <w:sz w:val="20"/>
          <w:szCs w:val="20"/>
        </w:rPr>
        <w:t xml:space="preserve"> == undefined</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These examples show that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can equate values that represent different concepts, which can be problematic.</w:t>
      </w:r>
    </w:p>
    <w:p w:rsidR="004E0630" w:rsidRPr="004E0630" w:rsidRDefault="004E0630" w:rsidP="004E0630">
      <w:pPr>
        <w:spacing w:after="0" w:line="240" w:lineRule="auto"/>
        <w:outlineLvl w:val="2"/>
        <w:rPr>
          <w:rFonts w:ascii="Segoe UI" w:eastAsia="Times New Roman" w:hAnsi="Segoe UI" w:cs="Segoe UI"/>
          <w:b/>
          <w:bCs/>
          <w:sz w:val="27"/>
          <w:szCs w:val="27"/>
        </w:rPr>
      </w:pPr>
      <w:r w:rsidRPr="004E0630">
        <w:rPr>
          <w:rFonts w:ascii="Segoe UI" w:eastAsia="Times New Roman" w:hAnsi="Segoe UI" w:cs="Segoe UI"/>
          <w:b/>
          <w:bCs/>
          <w:sz w:val="27"/>
          <w:szCs w:val="27"/>
        </w:rPr>
        <w:t>Examples of Unexpected Equality with </w:t>
      </w:r>
      <w:r w:rsidRPr="004E0630">
        <w:rPr>
          <w:rFonts w:ascii="Consolas" w:eastAsia="Times New Roman" w:hAnsi="Consolas" w:cs="Courier New"/>
          <w:b/>
          <w:bCs/>
          <w:sz w:val="20"/>
          <w:szCs w:val="20"/>
        </w:rPr>
        <w:t>==</w:t>
      </w:r>
    </w:p>
    <w:p w:rsidR="004E0630" w:rsidRPr="004E0630" w:rsidRDefault="004E0630" w:rsidP="004E0630">
      <w:pPr>
        <w:numPr>
          <w:ilvl w:val="0"/>
          <w:numId w:val="3"/>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0 == ''</w:t>
      </w:r>
      <w:r w:rsidRPr="004E0630">
        <w:rPr>
          <w:rFonts w:ascii="Segoe UI" w:eastAsia="Times New Roman" w:hAnsi="Segoe UI" w:cs="Segoe UI"/>
          <w:sz w:val="27"/>
          <w:szCs w:val="27"/>
        </w:rPr>
        <w:t> is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because the empty string is coerced to zero.</w:t>
      </w:r>
    </w:p>
    <w:p w:rsidR="004E0630" w:rsidRPr="004E0630" w:rsidRDefault="004E0630" w:rsidP="004E0630">
      <w:pPr>
        <w:numPr>
          <w:ilvl w:val="0"/>
          <w:numId w:val="3"/>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0 == false</w:t>
      </w:r>
      <w:r w:rsidRPr="004E0630">
        <w:rPr>
          <w:rFonts w:ascii="Segoe UI" w:eastAsia="Times New Roman" w:hAnsi="Segoe UI" w:cs="Segoe UI"/>
          <w:sz w:val="27"/>
          <w:szCs w:val="27"/>
        </w:rPr>
        <w:t> is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because </w:t>
      </w:r>
      <w:r w:rsidRPr="004E0630">
        <w:rPr>
          <w:rFonts w:ascii="Consolas" w:eastAsia="Times New Roman" w:hAnsi="Consolas" w:cs="Courier New"/>
          <w:b/>
          <w:bCs/>
          <w:sz w:val="20"/>
          <w:szCs w:val="20"/>
        </w:rPr>
        <w:t>false</w:t>
      </w:r>
      <w:r w:rsidRPr="004E0630">
        <w:rPr>
          <w:rFonts w:ascii="Segoe UI" w:eastAsia="Times New Roman" w:hAnsi="Segoe UI" w:cs="Segoe UI"/>
          <w:sz w:val="27"/>
          <w:szCs w:val="27"/>
        </w:rPr>
        <w:t> is coerced to zero.</w:t>
      </w:r>
    </w:p>
    <w:p w:rsidR="004E0630" w:rsidRPr="004E0630" w:rsidRDefault="004E0630" w:rsidP="004E0630">
      <w:pPr>
        <w:numPr>
          <w:ilvl w:val="0"/>
          <w:numId w:val="3"/>
        </w:numPr>
        <w:spacing w:after="0" w:line="240" w:lineRule="auto"/>
        <w:ind w:left="0"/>
        <w:rPr>
          <w:rFonts w:ascii="Segoe UI" w:eastAsia="Times New Roman" w:hAnsi="Segoe UI" w:cs="Segoe UI"/>
          <w:sz w:val="27"/>
          <w:szCs w:val="27"/>
        </w:rPr>
      </w:pPr>
      <w:proofErr w:type="gramStart"/>
      <w:r w:rsidRPr="004E0630">
        <w:rPr>
          <w:rFonts w:ascii="Consolas" w:eastAsia="Times New Roman" w:hAnsi="Consolas" w:cs="Courier New"/>
          <w:b/>
          <w:bCs/>
          <w:sz w:val="20"/>
          <w:szCs w:val="20"/>
        </w:rPr>
        <w:t>null</w:t>
      </w:r>
      <w:proofErr w:type="gramEnd"/>
      <w:r w:rsidRPr="004E0630">
        <w:rPr>
          <w:rFonts w:ascii="Consolas" w:eastAsia="Times New Roman" w:hAnsi="Consolas" w:cs="Courier New"/>
          <w:b/>
          <w:bCs/>
          <w:sz w:val="20"/>
          <w:szCs w:val="20"/>
        </w:rPr>
        <w:t xml:space="preserve"> == undefined</w:t>
      </w:r>
      <w:r w:rsidRPr="004E0630">
        <w:rPr>
          <w:rFonts w:ascii="Segoe UI" w:eastAsia="Times New Roman" w:hAnsi="Segoe UI" w:cs="Segoe UI"/>
          <w:sz w:val="27"/>
          <w:szCs w:val="27"/>
        </w:rPr>
        <w:t> is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although they represent different concepts.</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However, comparisons like </w:t>
      </w:r>
      <w:r w:rsidRPr="004E0630">
        <w:rPr>
          <w:rFonts w:ascii="Consolas" w:eastAsia="Times New Roman" w:hAnsi="Consolas" w:cs="Courier New"/>
          <w:b/>
          <w:bCs/>
          <w:sz w:val="20"/>
          <w:szCs w:val="20"/>
        </w:rPr>
        <w:t>1 == 2</w:t>
      </w:r>
      <w:r w:rsidRPr="004E0630">
        <w:rPr>
          <w:rFonts w:ascii="Segoe UI" w:eastAsia="Times New Roman" w:hAnsi="Segoe UI" w:cs="Segoe UI"/>
          <w:sz w:val="27"/>
          <w:szCs w:val="27"/>
        </w:rPr>
        <w:t> or </w:t>
      </w:r>
      <w:r w:rsidRPr="004E0630">
        <w:rPr>
          <w:rFonts w:ascii="Consolas" w:eastAsia="Times New Roman" w:hAnsi="Consolas" w:cs="Courier New"/>
          <w:b/>
          <w:bCs/>
          <w:sz w:val="20"/>
          <w:szCs w:val="20"/>
        </w:rPr>
        <w:t>'A' == 'B'</w:t>
      </w:r>
      <w:r w:rsidRPr="004E0630">
        <w:rPr>
          <w:rFonts w:ascii="Segoe UI" w:eastAsia="Times New Roman" w:hAnsi="Segoe UI" w:cs="Segoe UI"/>
          <w:sz w:val="27"/>
          <w:szCs w:val="27"/>
        </w:rPr>
        <w:t> correctly evaluate to </w:t>
      </w:r>
      <w:r w:rsidRPr="004E0630">
        <w:rPr>
          <w:rFonts w:ascii="Consolas" w:eastAsia="Times New Roman" w:hAnsi="Consolas" w:cs="Courier New"/>
          <w:b/>
          <w:bCs/>
          <w:sz w:val="20"/>
          <w:szCs w:val="20"/>
        </w:rPr>
        <w:t>false</w:t>
      </w:r>
      <w:r w:rsidRPr="004E0630">
        <w:rPr>
          <w:rFonts w:ascii="Segoe UI" w:eastAsia="Times New Roman" w:hAnsi="Segoe UI" w:cs="Segoe UI"/>
          <w:sz w:val="27"/>
          <w:szCs w:val="27"/>
        </w:rPr>
        <w:t>.</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These coercions explain why </w:t>
      </w:r>
      <w:r w:rsidRPr="004E0630">
        <w:rPr>
          <w:rFonts w:ascii="Consolas" w:eastAsia="Times New Roman" w:hAnsi="Consolas" w:cs="Courier New"/>
          <w:b/>
          <w:bCs/>
          <w:sz w:val="20"/>
          <w:szCs w:val="20"/>
        </w:rPr>
        <w:t>0</w:t>
      </w:r>
      <w:r w:rsidRPr="004E0630">
        <w:rPr>
          <w:rFonts w:ascii="Segoe UI" w:eastAsia="Times New Roman" w:hAnsi="Segoe UI" w:cs="Segoe UI"/>
          <w:sz w:val="27"/>
          <w:szCs w:val="27"/>
        </w:rPr>
        <w:t> and </w:t>
      </w:r>
      <w:r w:rsidRPr="004E0630">
        <w:rPr>
          <w:rFonts w:ascii="Consolas" w:eastAsia="Times New Roman" w:hAnsi="Consolas" w:cs="Courier New"/>
          <w:b/>
          <w:bCs/>
          <w:sz w:val="20"/>
          <w:szCs w:val="20"/>
        </w:rPr>
        <w:t>false</w:t>
      </w:r>
      <w:r w:rsidRPr="004E0630">
        <w:rPr>
          <w:rFonts w:ascii="Segoe UI" w:eastAsia="Times New Roman" w:hAnsi="Segoe UI" w:cs="Segoe UI"/>
          <w:sz w:val="27"/>
          <w:szCs w:val="27"/>
        </w:rPr>
        <w:t> are considered equal under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after type conversion.</w:t>
      </w:r>
    </w:p>
    <w:p w:rsidR="004E0630" w:rsidRPr="004E0630" w:rsidRDefault="004E0630" w:rsidP="004E0630">
      <w:pPr>
        <w:spacing w:after="0" w:line="240" w:lineRule="auto"/>
        <w:outlineLvl w:val="2"/>
        <w:rPr>
          <w:rFonts w:ascii="Segoe UI" w:eastAsia="Times New Roman" w:hAnsi="Segoe UI" w:cs="Segoe UI"/>
          <w:b/>
          <w:bCs/>
          <w:sz w:val="27"/>
          <w:szCs w:val="27"/>
        </w:rPr>
      </w:pPr>
      <w:r w:rsidRPr="004E0630">
        <w:rPr>
          <w:rFonts w:ascii="Segoe UI" w:eastAsia="Times New Roman" w:hAnsi="Segoe UI" w:cs="Segoe UI"/>
          <w:b/>
          <w:bCs/>
          <w:sz w:val="27"/>
          <w:szCs w:val="27"/>
        </w:rPr>
        <w:t>The Triple Equals Operator (</w:t>
      </w:r>
      <w:r w:rsidRPr="004E0630">
        <w:rPr>
          <w:rFonts w:ascii="Consolas" w:eastAsia="Times New Roman" w:hAnsi="Consolas" w:cs="Courier New"/>
          <w:b/>
          <w:bCs/>
          <w:sz w:val="20"/>
          <w:szCs w:val="20"/>
        </w:rPr>
        <w:t>===</w:t>
      </w:r>
      <w:r w:rsidRPr="004E0630">
        <w:rPr>
          <w:rFonts w:ascii="Segoe UI" w:eastAsia="Times New Roman" w:hAnsi="Segoe UI" w:cs="Segoe UI"/>
          <w:b/>
          <w:bCs/>
          <w:sz w:val="27"/>
          <w:szCs w:val="27"/>
        </w:rPr>
        <w:t>)</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The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operator is known as the strict equality operator. Unlike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it compares both the value and the type without performing any type coercion.</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For example:</w:t>
      </w:r>
    </w:p>
    <w:p w:rsidR="004E0630" w:rsidRPr="004E0630" w:rsidRDefault="004E0630" w:rsidP="004E0630">
      <w:pPr>
        <w:numPr>
          <w:ilvl w:val="0"/>
          <w:numId w:val="4"/>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1 === 1</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because both value and type match.</w:t>
      </w:r>
    </w:p>
    <w:p w:rsidR="004E0630" w:rsidRPr="004E0630" w:rsidRDefault="004E0630" w:rsidP="004E0630">
      <w:pPr>
        <w:numPr>
          <w:ilvl w:val="0"/>
          <w:numId w:val="4"/>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1 === '1'</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false</w:t>
      </w:r>
      <w:r w:rsidRPr="004E0630">
        <w:rPr>
          <w:rFonts w:ascii="Segoe UI" w:eastAsia="Times New Roman" w:hAnsi="Segoe UI" w:cs="Segoe UI"/>
          <w:sz w:val="27"/>
          <w:szCs w:val="27"/>
        </w:rPr>
        <w:t> because the types differ (number vs. string).</w:t>
      </w:r>
    </w:p>
    <w:p w:rsidR="004E0630" w:rsidRPr="004E0630" w:rsidRDefault="004E0630" w:rsidP="004E0630">
      <w:pPr>
        <w:numPr>
          <w:ilvl w:val="0"/>
          <w:numId w:val="4"/>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lastRenderedPageBreak/>
        <w:t>0 === false</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false</w:t>
      </w:r>
      <w:r w:rsidRPr="004E0630">
        <w:rPr>
          <w:rFonts w:ascii="Segoe UI" w:eastAsia="Times New Roman" w:hAnsi="Segoe UI" w:cs="Segoe UI"/>
          <w:sz w:val="27"/>
          <w:szCs w:val="27"/>
        </w:rPr>
        <w:t> because one is a number and the other is a Boolean.</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This strict comparison avoids the unexpected results caused by type coercion in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w:t>
      </w:r>
    </w:p>
    <w:p w:rsidR="004E0630" w:rsidRPr="004E0630" w:rsidRDefault="004E0630" w:rsidP="004E0630">
      <w:pPr>
        <w:spacing w:after="0" w:line="240" w:lineRule="auto"/>
        <w:outlineLvl w:val="2"/>
        <w:rPr>
          <w:rFonts w:ascii="Segoe UI" w:eastAsia="Times New Roman" w:hAnsi="Segoe UI" w:cs="Segoe UI"/>
          <w:b/>
          <w:bCs/>
          <w:sz w:val="27"/>
          <w:szCs w:val="27"/>
        </w:rPr>
      </w:pPr>
      <w:r w:rsidRPr="004E0630">
        <w:rPr>
          <w:rFonts w:ascii="Segoe UI" w:eastAsia="Times New Roman" w:hAnsi="Segoe UI" w:cs="Segoe UI"/>
          <w:b/>
          <w:bCs/>
          <w:sz w:val="27"/>
          <w:szCs w:val="27"/>
        </w:rPr>
        <w:t>Non-Equality Operators</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JavaScript also provides operators to check if two values are not equal:</w:t>
      </w:r>
    </w:p>
    <w:p w:rsidR="004E0630" w:rsidRPr="004E0630" w:rsidRDefault="004E0630" w:rsidP="004E0630">
      <w:pPr>
        <w:numPr>
          <w:ilvl w:val="0"/>
          <w:numId w:val="5"/>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is similar to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and does not consider type, performing coercion before comparison.</w:t>
      </w:r>
    </w:p>
    <w:p w:rsidR="004E0630" w:rsidRPr="004E0630" w:rsidRDefault="004E0630" w:rsidP="004E0630">
      <w:pPr>
        <w:numPr>
          <w:ilvl w:val="0"/>
          <w:numId w:val="5"/>
        </w:numPr>
        <w:spacing w:after="0" w:line="240" w:lineRule="auto"/>
        <w:ind w:left="0"/>
        <w:rPr>
          <w:rFonts w:ascii="Segoe UI" w:eastAsia="Times New Roman" w:hAnsi="Segoe UI" w:cs="Segoe UI"/>
          <w:sz w:val="27"/>
          <w:szCs w:val="27"/>
        </w:rPr>
      </w:pP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is the strict non-equality operator, which considers both value and type without coercion.</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Examples:</w:t>
      </w:r>
    </w:p>
    <w:p w:rsidR="004E0630" w:rsidRPr="004E0630" w:rsidRDefault="004E0630" w:rsidP="004E0630">
      <w:pPr>
        <w:numPr>
          <w:ilvl w:val="0"/>
          <w:numId w:val="6"/>
        </w:numPr>
        <w:spacing w:after="0" w:line="240" w:lineRule="auto"/>
        <w:ind w:left="0"/>
        <w:rPr>
          <w:rFonts w:ascii="Segoe UI" w:eastAsia="Times New Roman" w:hAnsi="Segoe UI" w:cs="Segoe UI"/>
          <w:sz w:val="27"/>
          <w:szCs w:val="27"/>
        </w:rPr>
      </w:pPr>
      <w:proofErr w:type="gramStart"/>
      <w:r w:rsidRPr="004E0630">
        <w:rPr>
          <w:rFonts w:ascii="Consolas" w:eastAsia="Times New Roman" w:hAnsi="Consolas" w:cs="Courier New"/>
          <w:b/>
          <w:bCs/>
          <w:sz w:val="20"/>
          <w:szCs w:val="20"/>
        </w:rPr>
        <w:t>1 !</w:t>
      </w:r>
      <w:proofErr w:type="gramEnd"/>
      <w:r w:rsidRPr="004E0630">
        <w:rPr>
          <w:rFonts w:ascii="Consolas" w:eastAsia="Times New Roman" w:hAnsi="Consolas" w:cs="Courier New"/>
          <w:b/>
          <w:bCs/>
          <w:sz w:val="20"/>
          <w:szCs w:val="20"/>
        </w:rPr>
        <w:t>= 2</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w:t>
      </w:r>
    </w:p>
    <w:p w:rsidR="004E0630" w:rsidRPr="004E0630" w:rsidRDefault="004E0630" w:rsidP="004E0630">
      <w:pPr>
        <w:numPr>
          <w:ilvl w:val="0"/>
          <w:numId w:val="6"/>
        </w:numPr>
        <w:spacing w:after="0" w:line="240" w:lineRule="auto"/>
        <w:ind w:left="0"/>
        <w:rPr>
          <w:rFonts w:ascii="Segoe UI" w:eastAsia="Times New Roman" w:hAnsi="Segoe UI" w:cs="Segoe UI"/>
          <w:sz w:val="27"/>
          <w:szCs w:val="27"/>
        </w:rPr>
      </w:pPr>
      <w:proofErr w:type="gramStart"/>
      <w:r w:rsidRPr="004E0630">
        <w:rPr>
          <w:rFonts w:ascii="Consolas" w:eastAsia="Times New Roman" w:hAnsi="Consolas" w:cs="Courier New"/>
          <w:b/>
          <w:bCs/>
          <w:sz w:val="20"/>
          <w:szCs w:val="20"/>
        </w:rPr>
        <w:t>1 !</w:t>
      </w:r>
      <w:proofErr w:type="gramEnd"/>
      <w:r w:rsidRPr="004E0630">
        <w:rPr>
          <w:rFonts w:ascii="Consolas" w:eastAsia="Times New Roman" w:hAnsi="Consolas" w:cs="Courier New"/>
          <w:b/>
          <w:bCs/>
          <w:sz w:val="20"/>
          <w:szCs w:val="20"/>
        </w:rPr>
        <w:t>= '2'</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w:t>
      </w:r>
    </w:p>
    <w:p w:rsidR="004E0630" w:rsidRPr="004E0630" w:rsidRDefault="004E0630" w:rsidP="004E0630">
      <w:pPr>
        <w:numPr>
          <w:ilvl w:val="0"/>
          <w:numId w:val="6"/>
        </w:numPr>
        <w:spacing w:after="0" w:line="240" w:lineRule="auto"/>
        <w:ind w:left="0"/>
        <w:rPr>
          <w:rFonts w:ascii="Segoe UI" w:eastAsia="Times New Roman" w:hAnsi="Segoe UI" w:cs="Segoe UI"/>
          <w:sz w:val="27"/>
          <w:szCs w:val="27"/>
        </w:rPr>
      </w:pPr>
      <w:proofErr w:type="gramStart"/>
      <w:r w:rsidRPr="004E0630">
        <w:rPr>
          <w:rFonts w:ascii="Consolas" w:eastAsia="Times New Roman" w:hAnsi="Consolas" w:cs="Courier New"/>
          <w:b/>
          <w:bCs/>
          <w:sz w:val="20"/>
          <w:szCs w:val="20"/>
        </w:rPr>
        <w:t>1 !</w:t>
      </w:r>
      <w:proofErr w:type="gramEnd"/>
      <w:r w:rsidRPr="004E0630">
        <w:rPr>
          <w:rFonts w:ascii="Consolas" w:eastAsia="Times New Roman" w:hAnsi="Consolas" w:cs="Courier New"/>
          <w:b/>
          <w:bCs/>
          <w:sz w:val="20"/>
          <w:szCs w:val="20"/>
        </w:rPr>
        <w:t>= '1'</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false</w:t>
      </w:r>
      <w:r w:rsidRPr="004E0630">
        <w:rPr>
          <w:rFonts w:ascii="Segoe UI" w:eastAsia="Times New Roman" w:hAnsi="Segoe UI" w:cs="Segoe UI"/>
          <w:sz w:val="27"/>
          <w:szCs w:val="27"/>
        </w:rPr>
        <w:t> because after coercion, they are equal.</w:t>
      </w:r>
    </w:p>
    <w:p w:rsidR="004E0630" w:rsidRPr="004E0630" w:rsidRDefault="004E0630" w:rsidP="004E0630">
      <w:pPr>
        <w:numPr>
          <w:ilvl w:val="0"/>
          <w:numId w:val="6"/>
        </w:numPr>
        <w:spacing w:after="0" w:line="240" w:lineRule="auto"/>
        <w:ind w:left="0"/>
        <w:rPr>
          <w:rFonts w:ascii="Segoe UI" w:eastAsia="Times New Roman" w:hAnsi="Segoe UI" w:cs="Segoe UI"/>
          <w:sz w:val="27"/>
          <w:szCs w:val="27"/>
        </w:rPr>
      </w:pPr>
      <w:proofErr w:type="gramStart"/>
      <w:r w:rsidRPr="004E0630">
        <w:rPr>
          <w:rFonts w:ascii="Consolas" w:eastAsia="Times New Roman" w:hAnsi="Consolas" w:cs="Courier New"/>
          <w:b/>
          <w:bCs/>
          <w:sz w:val="20"/>
          <w:szCs w:val="20"/>
        </w:rPr>
        <w:t>1 !</w:t>
      </w:r>
      <w:proofErr w:type="gramEnd"/>
      <w:r w:rsidRPr="004E0630">
        <w:rPr>
          <w:rFonts w:ascii="Consolas" w:eastAsia="Times New Roman" w:hAnsi="Consolas" w:cs="Courier New"/>
          <w:b/>
          <w:bCs/>
          <w:sz w:val="20"/>
          <w:szCs w:val="20"/>
        </w:rPr>
        <w:t>== '1'</w:t>
      </w:r>
      <w:r w:rsidRPr="004E0630">
        <w:rPr>
          <w:rFonts w:ascii="Segoe UI" w:eastAsia="Times New Roman" w:hAnsi="Segoe UI" w:cs="Segoe UI"/>
          <w:sz w:val="27"/>
          <w:szCs w:val="27"/>
        </w:rPr>
        <w:t> evaluates to </w:t>
      </w:r>
      <w:r w:rsidRPr="004E0630">
        <w:rPr>
          <w:rFonts w:ascii="Consolas" w:eastAsia="Times New Roman" w:hAnsi="Consolas" w:cs="Courier New"/>
          <w:b/>
          <w:bCs/>
          <w:sz w:val="20"/>
          <w:szCs w:val="20"/>
        </w:rPr>
        <w:t>true</w:t>
      </w:r>
      <w:r w:rsidRPr="004E0630">
        <w:rPr>
          <w:rFonts w:ascii="Segoe UI" w:eastAsia="Times New Roman" w:hAnsi="Segoe UI" w:cs="Segoe UI"/>
          <w:sz w:val="27"/>
          <w:szCs w:val="27"/>
        </w:rPr>
        <w:t> because types differ.</w:t>
      </w:r>
    </w:p>
    <w:p w:rsidR="004E0630" w:rsidRPr="004E0630" w:rsidRDefault="004E0630" w:rsidP="004E0630">
      <w:pPr>
        <w:spacing w:after="0" w:line="240" w:lineRule="auto"/>
        <w:jc w:val="both"/>
        <w:rPr>
          <w:rFonts w:ascii="Segoe UI" w:eastAsia="Times New Roman" w:hAnsi="Segoe UI" w:cs="Segoe UI"/>
          <w:sz w:val="27"/>
          <w:szCs w:val="27"/>
        </w:rPr>
      </w:pPr>
      <w:proofErr w:type="gramStart"/>
      <w:r w:rsidRPr="004E0630">
        <w:rPr>
          <w:rFonts w:ascii="Segoe UI" w:eastAsia="Times New Roman" w:hAnsi="Segoe UI" w:cs="Segoe UI"/>
          <w:sz w:val="27"/>
          <w:szCs w:val="27"/>
        </w:rPr>
        <w:t>Using </w:t>
      </w:r>
      <w:r w:rsidRPr="004E0630">
        <w:rPr>
          <w:rFonts w:ascii="Consolas" w:eastAsia="Times New Roman" w:hAnsi="Consolas" w:cs="Courier New"/>
          <w:b/>
          <w:bCs/>
          <w:sz w:val="20"/>
          <w:szCs w:val="20"/>
        </w:rPr>
        <w:t>!</w:t>
      </w:r>
      <w:proofErr w:type="gramEnd"/>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is recommended to avoid confusion caused by type coercion.</w:t>
      </w:r>
    </w:p>
    <w:p w:rsidR="004E0630" w:rsidRPr="004E0630" w:rsidRDefault="004E0630" w:rsidP="004E0630">
      <w:pPr>
        <w:spacing w:after="0" w:line="240" w:lineRule="auto"/>
        <w:outlineLvl w:val="2"/>
        <w:rPr>
          <w:rFonts w:ascii="Segoe UI" w:eastAsia="Times New Roman" w:hAnsi="Segoe UI" w:cs="Segoe UI"/>
          <w:b/>
          <w:bCs/>
          <w:sz w:val="27"/>
          <w:szCs w:val="27"/>
        </w:rPr>
      </w:pPr>
      <w:r w:rsidRPr="004E0630">
        <w:rPr>
          <w:rFonts w:ascii="Segoe UI" w:eastAsia="Times New Roman" w:hAnsi="Segoe UI" w:cs="Segoe UI"/>
          <w:b/>
          <w:bCs/>
          <w:sz w:val="27"/>
          <w:szCs w:val="27"/>
        </w:rPr>
        <w:t>Best Practices</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To avoid bugs and confusion, it is best practice to always use the strict equality operator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when comparing values. This ensures that both the value and the type are the same.</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 xml:space="preserve">Similarly, use the strict non-equality </w:t>
      </w:r>
      <w:proofErr w:type="gramStart"/>
      <w:r w:rsidRPr="004E0630">
        <w:rPr>
          <w:rFonts w:ascii="Segoe UI" w:eastAsia="Times New Roman" w:hAnsi="Segoe UI" w:cs="Segoe UI"/>
          <w:sz w:val="27"/>
          <w:szCs w:val="27"/>
        </w:rPr>
        <w:t>operator </w:t>
      </w:r>
      <w:r w:rsidRPr="004E0630">
        <w:rPr>
          <w:rFonts w:ascii="Consolas" w:eastAsia="Times New Roman" w:hAnsi="Consolas" w:cs="Courier New"/>
          <w:b/>
          <w:bCs/>
          <w:sz w:val="20"/>
          <w:szCs w:val="20"/>
        </w:rPr>
        <w:t>!</w:t>
      </w:r>
      <w:proofErr w:type="gramEnd"/>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when checking for inequality.</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While there may be rare cases where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w:t>
      </w:r>
      <w:proofErr w:type="gramStart"/>
      <w:r w:rsidRPr="004E0630">
        <w:rPr>
          <w:rFonts w:ascii="Segoe UI" w:eastAsia="Times New Roman" w:hAnsi="Segoe UI" w:cs="Segoe UI"/>
          <w:sz w:val="27"/>
          <w:szCs w:val="27"/>
        </w:rPr>
        <w:t>or </w:t>
      </w:r>
      <w:r w:rsidRPr="004E0630">
        <w:rPr>
          <w:rFonts w:ascii="Consolas" w:eastAsia="Times New Roman" w:hAnsi="Consolas" w:cs="Courier New"/>
          <w:b/>
          <w:bCs/>
          <w:sz w:val="20"/>
          <w:szCs w:val="20"/>
        </w:rPr>
        <w:t>!</w:t>
      </w:r>
      <w:proofErr w:type="gramEnd"/>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are appropriate, these should only be used by experienced developers who understand the implications of type coercion.</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In summary:</w:t>
      </w:r>
    </w:p>
    <w:p w:rsidR="004E0630" w:rsidRPr="004E0630" w:rsidRDefault="004E0630" w:rsidP="004E0630">
      <w:pPr>
        <w:numPr>
          <w:ilvl w:val="0"/>
          <w:numId w:val="7"/>
        </w:numPr>
        <w:spacing w:after="0" w:line="240" w:lineRule="auto"/>
        <w:ind w:left="0"/>
        <w:rPr>
          <w:rFonts w:ascii="Segoe UI" w:eastAsia="Times New Roman" w:hAnsi="Segoe UI" w:cs="Segoe UI"/>
          <w:sz w:val="27"/>
          <w:szCs w:val="27"/>
        </w:rPr>
      </w:pPr>
      <w:r w:rsidRPr="004E0630">
        <w:rPr>
          <w:rFonts w:ascii="Segoe UI" w:eastAsia="Times New Roman" w:hAnsi="Segoe UI" w:cs="Segoe UI"/>
          <w:sz w:val="27"/>
          <w:szCs w:val="27"/>
        </w:rPr>
        <w:t>Always use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for equality checks.</w:t>
      </w:r>
    </w:p>
    <w:p w:rsidR="004E0630" w:rsidRPr="004E0630" w:rsidRDefault="004E0630" w:rsidP="004E0630">
      <w:pPr>
        <w:numPr>
          <w:ilvl w:val="0"/>
          <w:numId w:val="7"/>
        </w:numPr>
        <w:spacing w:after="0" w:line="240" w:lineRule="auto"/>
        <w:ind w:left="0"/>
        <w:rPr>
          <w:rFonts w:ascii="Segoe UI" w:eastAsia="Times New Roman" w:hAnsi="Segoe UI" w:cs="Segoe UI"/>
          <w:sz w:val="27"/>
          <w:szCs w:val="27"/>
        </w:rPr>
      </w:pPr>
      <w:r w:rsidRPr="004E0630">
        <w:rPr>
          <w:rFonts w:ascii="Segoe UI" w:eastAsia="Times New Roman" w:hAnsi="Segoe UI" w:cs="Segoe UI"/>
          <w:sz w:val="27"/>
          <w:szCs w:val="27"/>
        </w:rPr>
        <w:t xml:space="preserve">Always </w:t>
      </w:r>
      <w:proofErr w:type="gramStart"/>
      <w:r w:rsidRPr="004E0630">
        <w:rPr>
          <w:rFonts w:ascii="Segoe UI" w:eastAsia="Times New Roman" w:hAnsi="Segoe UI" w:cs="Segoe UI"/>
          <w:sz w:val="27"/>
          <w:szCs w:val="27"/>
        </w:rPr>
        <w:t>use </w:t>
      </w:r>
      <w:r w:rsidRPr="004E0630">
        <w:rPr>
          <w:rFonts w:ascii="Consolas" w:eastAsia="Times New Roman" w:hAnsi="Consolas" w:cs="Courier New"/>
          <w:b/>
          <w:bCs/>
          <w:sz w:val="20"/>
          <w:szCs w:val="20"/>
        </w:rPr>
        <w:t>!</w:t>
      </w:r>
      <w:proofErr w:type="gramEnd"/>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for non-equality checks.</w:t>
      </w:r>
    </w:p>
    <w:p w:rsidR="004E0630" w:rsidRPr="004E0630" w:rsidRDefault="004E0630" w:rsidP="004E0630">
      <w:pPr>
        <w:spacing w:after="0" w:line="240" w:lineRule="auto"/>
        <w:jc w:val="both"/>
        <w:rPr>
          <w:rFonts w:ascii="Segoe UI" w:eastAsia="Times New Roman" w:hAnsi="Segoe UI" w:cs="Segoe UI"/>
          <w:sz w:val="27"/>
          <w:szCs w:val="27"/>
        </w:rPr>
      </w:pPr>
      <w:r w:rsidRPr="004E0630">
        <w:rPr>
          <w:rFonts w:ascii="Segoe UI" w:eastAsia="Times New Roman" w:hAnsi="Segoe UI" w:cs="Segoe UI"/>
          <w:sz w:val="27"/>
          <w:szCs w:val="27"/>
        </w:rPr>
        <w:t>This rule helps maintain clarity and correctness in your JavaScript code.</w:t>
      </w:r>
    </w:p>
    <w:p w:rsidR="004E0630" w:rsidRPr="004E0630" w:rsidRDefault="004E0630" w:rsidP="004E0630">
      <w:pPr>
        <w:spacing w:after="0" w:line="240" w:lineRule="auto"/>
        <w:outlineLvl w:val="1"/>
        <w:rPr>
          <w:rFonts w:ascii="Segoe UI" w:eastAsia="Times New Roman" w:hAnsi="Segoe UI" w:cs="Segoe UI"/>
          <w:b/>
          <w:bCs/>
          <w:sz w:val="36"/>
          <w:szCs w:val="36"/>
        </w:rPr>
      </w:pPr>
      <w:r w:rsidRPr="004E0630">
        <w:rPr>
          <w:rFonts w:ascii="Segoe UI" w:eastAsia="Times New Roman" w:hAnsi="Segoe UI" w:cs="Segoe UI"/>
          <w:b/>
          <w:bCs/>
          <w:sz w:val="36"/>
          <w:szCs w:val="36"/>
        </w:rPr>
        <w:t>Key Takeaways</w:t>
      </w:r>
    </w:p>
    <w:p w:rsidR="004E0630" w:rsidRPr="004E0630" w:rsidRDefault="004E0630" w:rsidP="004E0630">
      <w:pPr>
        <w:numPr>
          <w:ilvl w:val="0"/>
          <w:numId w:val="8"/>
        </w:numPr>
        <w:spacing w:after="0" w:line="240" w:lineRule="auto"/>
        <w:ind w:left="0"/>
        <w:rPr>
          <w:rFonts w:ascii="Segoe UI" w:eastAsia="Times New Roman" w:hAnsi="Segoe UI" w:cs="Segoe UI"/>
          <w:sz w:val="27"/>
          <w:szCs w:val="27"/>
        </w:rPr>
      </w:pPr>
      <w:r w:rsidRPr="004E0630">
        <w:rPr>
          <w:rFonts w:ascii="Segoe UI" w:eastAsia="Times New Roman" w:hAnsi="Segoe UI" w:cs="Segoe UI"/>
          <w:sz w:val="27"/>
          <w:szCs w:val="27"/>
        </w:rPr>
        <w:t>The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operator checks equality with type coercion, which can lead to unexpected results.</w:t>
      </w:r>
    </w:p>
    <w:p w:rsidR="004E0630" w:rsidRPr="004E0630" w:rsidRDefault="004E0630" w:rsidP="004E0630">
      <w:pPr>
        <w:numPr>
          <w:ilvl w:val="0"/>
          <w:numId w:val="8"/>
        </w:numPr>
        <w:spacing w:after="0" w:line="240" w:lineRule="auto"/>
        <w:ind w:left="0"/>
        <w:rPr>
          <w:rFonts w:ascii="Segoe UI" w:eastAsia="Times New Roman" w:hAnsi="Segoe UI" w:cs="Segoe UI"/>
          <w:sz w:val="27"/>
          <w:szCs w:val="27"/>
        </w:rPr>
      </w:pPr>
      <w:r w:rsidRPr="004E0630">
        <w:rPr>
          <w:rFonts w:ascii="Segoe UI" w:eastAsia="Times New Roman" w:hAnsi="Segoe UI" w:cs="Segoe UI"/>
          <w:sz w:val="27"/>
          <w:szCs w:val="27"/>
        </w:rPr>
        <w:t>The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operator checks strict equality without type coercion, comparing both value and type.</w:t>
      </w:r>
    </w:p>
    <w:p w:rsidR="004E0630" w:rsidRPr="004E0630" w:rsidRDefault="004E0630" w:rsidP="004E0630">
      <w:pPr>
        <w:numPr>
          <w:ilvl w:val="0"/>
          <w:numId w:val="8"/>
        </w:numPr>
        <w:spacing w:after="0" w:line="240" w:lineRule="auto"/>
        <w:ind w:left="0"/>
        <w:rPr>
          <w:rFonts w:ascii="Segoe UI" w:eastAsia="Times New Roman" w:hAnsi="Segoe UI" w:cs="Segoe UI"/>
          <w:sz w:val="27"/>
          <w:szCs w:val="27"/>
        </w:rPr>
      </w:pPr>
      <w:r w:rsidRPr="004E0630">
        <w:rPr>
          <w:rFonts w:ascii="Segoe UI" w:eastAsia="Times New Roman" w:hAnsi="Segoe UI" w:cs="Segoe UI"/>
          <w:sz w:val="27"/>
          <w:szCs w:val="27"/>
        </w:rPr>
        <w:t>It is recommended to always use </w:t>
      </w:r>
      <w:r w:rsidRPr="004E0630">
        <w:rPr>
          <w:rFonts w:ascii="Consolas" w:eastAsia="Times New Roman" w:hAnsi="Consolas" w:cs="Courier New"/>
          <w:b/>
          <w:bCs/>
          <w:sz w:val="20"/>
          <w:szCs w:val="20"/>
        </w:rPr>
        <w:t>===</w:t>
      </w:r>
      <w:r w:rsidRPr="004E0630">
        <w:rPr>
          <w:rFonts w:ascii="Segoe UI" w:eastAsia="Times New Roman" w:hAnsi="Segoe UI" w:cs="Segoe UI"/>
          <w:sz w:val="27"/>
          <w:szCs w:val="27"/>
        </w:rPr>
        <w:t> and strict non-equality operators to avoid bugs.</w:t>
      </w:r>
    </w:p>
    <w:p w:rsidR="004E0630" w:rsidRPr="004E0630" w:rsidRDefault="004E0630" w:rsidP="004E0630">
      <w:pPr>
        <w:numPr>
          <w:ilvl w:val="0"/>
          <w:numId w:val="8"/>
        </w:numPr>
        <w:spacing w:after="0" w:line="240" w:lineRule="auto"/>
        <w:ind w:left="0"/>
        <w:rPr>
          <w:rFonts w:ascii="Segoe UI" w:eastAsia="Times New Roman" w:hAnsi="Segoe UI" w:cs="Segoe UI"/>
          <w:sz w:val="27"/>
          <w:szCs w:val="27"/>
        </w:rPr>
      </w:pPr>
      <w:r w:rsidRPr="004E0630">
        <w:rPr>
          <w:rFonts w:ascii="Segoe UI" w:eastAsia="Times New Roman" w:hAnsi="Segoe UI" w:cs="Segoe UI"/>
          <w:sz w:val="27"/>
          <w:szCs w:val="27"/>
        </w:rPr>
        <w:t>Understanding the difference between these operators is essential for reliable JavaScript code.</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814010"/>
    <w:multiLevelType w:val="multilevel"/>
    <w:tmpl w:val="D2A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52D62"/>
    <w:multiLevelType w:val="multilevel"/>
    <w:tmpl w:val="A7E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4427A"/>
    <w:multiLevelType w:val="multilevel"/>
    <w:tmpl w:val="F86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95041"/>
    <w:multiLevelType w:val="multilevel"/>
    <w:tmpl w:val="35C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7C2F9A"/>
    <w:multiLevelType w:val="multilevel"/>
    <w:tmpl w:val="D998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42C78"/>
    <w:multiLevelType w:val="multilevel"/>
    <w:tmpl w:val="794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E50F09"/>
    <w:multiLevelType w:val="multilevel"/>
    <w:tmpl w:val="F79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36C69"/>
    <w:multiLevelType w:val="multilevel"/>
    <w:tmpl w:val="980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7"/>
  </w:num>
  <w:num w:numId="5">
    <w:abstractNumId w:val="5"/>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630"/>
    <w:rsid w:val="004E0630"/>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A06C0D-4C79-443E-99A3-BC620C1B0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06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06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063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0630"/>
    <w:rPr>
      <w:rFonts w:ascii="Times New Roman" w:eastAsia="Times New Roman" w:hAnsi="Times New Roman" w:cs="Times New Roman"/>
      <w:b/>
      <w:bCs/>
      <w:sz w:val="27"/>
      <w:szCs w:val="27"/>
    </w:rPr>
  </w:style>
  <w:style w:type="paragraph" w:customStyle="1" w:styleId="ud-text-md">
    <w:name w:val="ud-text-md"/>
    <w:basedOn w:val="Normal"/>
    <w:rsid w:val="004E063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E06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01598">
      <w:bodyDiv w:val="1"/>
      <w:marLeft w:val="0"/>
      <w:marRight w:val="0"/>
      <w:marTop w:val="0"/>
      <w:marBottom w:val="0"/>
      <w:divBdr>
        <w:top w:val="none" w:sz="0" w:space="0" w:color="auto"/>
        <w:left w:val="none" w:sz="0" w:space="0" w:color="auto"/>
        <w:bottom w:val="none" w:sz="0" w:space="0" w:color="auto"/>
        <w:right w:val="none" w:sz="0" w:space="0" w:color="auto"/>
      </w:divBdr>
      <w:divsChild>
        <w:div w:id="1666471363">
          <w:marLeft w:val="0"/>
          <w:marRight w:val="0"/>
          <w:marTop w:val="0"/>
          <w:marBottom w:val="0"/>
          <w:divBdr>
            <w:top w:val="none" w:sz="0" w:space="0" w:color="auto"/>
            <w:left w:val="none" w:sz="0" w:space="0" w:color="auto"/>
            <w:bottom w:val="none" w:sz="0" w:space="0" w:color="auto"/>
            <w:right w:val="none" w:sz="0" w:space="0" w:color="auto"/>
          </w:divBdr>
          <w:divsChild>
            <w:div w:id="1950892065">
              <w:marLeft w:val="0"/>
              <w:marRight w:val="0"/>
              <w:marTop w:val="0"/>
              <w:marBottom w:val="0"/>
              <w:divBdr>
                <w:top w:val="none" w:sz="0" w:space="0" w:color="auto"/>
                <w:left w:val="none" w:sz="0" w:space="0" w:color="auto"/>
                <w:bottom w:val="none" w:sz="0" w:space="0" w:color="auto"/>
                <w:right w:val="none" w:sz="0" w:space="0" w:color="auto"/>
              </w:divBdr>
              <w:divsChild>
                <w:div w:id="1010256480">
                  <w:marLeft w:val="0"/>
                  <w:marRight w:val="0"/>
                  <w:marTop w:val="0"/>
                  <w:marBottom w:val="0"/>
                  <w:divBdr>
                    <w:top w:val="none" w:sz="0" w:space="0" w:color="auto"/>
                    <w:left w:val="none" w:sz="0" w:space="0" w:color="auto"/>
                    <w:bottom w:val="none" w:sz="0" w:space="0" w:color="auto"/>
                    <w:right w:val="none" w:sz="0" w:space="0" w:color="auto"/>
                  </w:divBdr>
                </w:div>
              </w:divsChild>
            </w:div>
            <w:div w:id="37318512">
              <w:marLeft w:val="0"/>
              <w:marRight w:val="0"/>
              <w:marTop w:val="0"/>
              <w:marBottom w:val="0"/>
              <w:divBdr>
                <w:top w:val="none" w:sz="0" w:space="0" w:color="auto"/>
                <w:left w:val="none" w:sz="0" w:space="0" w:color="auto"/>
                <w:bottom w:val="none" w:sz="0" w:space="0" w:color="auto"/>
                <w:right w:val="none" w:sz="0" w:space="0" w:color="auto"/>
              </w:divBdr>
              <w:divsChild>
                <w:div w:id="2061636623">
                  <w:marLeft w:val="0"/>
                  <w:marRight w:val="0"/>
                  <w:marTop w:val="0"/>
                  <w:marBottom w:val="0"/>
                  <w:divBdr>
                    <w:top w:val="none" w:sz="0" w:space="0" w:color="auto"/>
                    <w:left w:val="none" w:sz="0" w:space="0" w:color="auto"/>
                    <w:bottom w:val="none" w:sz="0" w:space="0" w:color="auto"/>
                    <w:right w:val="none" w:sz="0" w:space="0" w:color="auto"/>
                  </w:divBdr>
                </w:div>
              </w:divsChild>
            </w:div>
            <w:div w:id="1881896828">
              <w:marLeft w:val="0"/>
              <w:marRight w:val="0"/>
              <w:marTop w:val="0"/>
              <w:marBottom w:val="0"/>
              <w:divBdr>
                <w:top w:val="none" w:sz="0" w:space="0" w:color="auto"/>
                <w:left w:val="none" w:sz="0" w:space="0" w:color="auto"/>
                <w:bottom w:val="none" w:sz="0" w:space="0" w:color="auto"/>
                <w:right w:val="none" w:sz="0" w:space="0" w:color="auto"/>
              </w:divBdr>
              <w:divsChild>
                <w:div w:id="700937007">
                  <w:marLeft w:val="0"/>
                  <w:marRight w:val="0"/>
                  <w:marTop w:val="0"/>
                  <w:marBottom w:val="0"/>
                  <w:divBdr>
                    <w:top w:val="none" w:sz="0" w:space="0" w:color="auto"/>
                    <w:left w:val="none" w:sz="0" w:space="0" w:color="auto"/>
                    <w:bottom w:val="none" w:sz="0" w:space="0" w:color="auto"/>
                    <w:right w:val="none" w:sz="0" w:space="0" w:color="auto"/>
                  </w:divBdr>
                </w:div>
              </w:divsChild>
            </w:div>
            <w:div w:id="1630437190">
              <w:marLeft w:val="0"/>
              <w:marRight w:val="0"/>
              <w:marTop w:val="0"/>
              <w:marBottom w:val="0"/>
              <w:divBdr>
                <w:top w:val="none" w:sz="0" w:space="0" w:color="auto"/>
                <w:left w:val="none" w:sz="0" w:space="0" w:color="auto"/>
                <w:bottom w:val="none" w:sz="0" w:space="0" w:color="auto"/>
                <w:right w:val="none" w:sz="0" w:space="0" w:color="auto"/>
              </w:divBdr>
              <w:divsChild>
                <w:div w:id="2103645131">
                  <w:marLeft w:val="0"/>
                  <w:marRight w:val="0"/>
                  <w:marTop w:val="0"/>
                  <w:marBottom w:val="0"/>
                  <w:divBdr>
                    <w:top w:val="none" w:sz="0" w:space="0" w:color="auto"/>
                    <w:left w:val="none" w:sz="0" w:space="0" w:color="auto"/>
                    <w:bottom w:val="none" w:sz="0" w:space="0" w:color="auto"/>
                    <w:right w:val="none" w:sz="0" w:space="0" w:color="auto"/>
                  </w:divBdr>
                </w:div>
              </w:divsChild>
            </w:div>
            <w:div w:id="94207423">
              <w:marLeft w:val="0"/>
              <w:marRight w:val="0"/>
              <w:marTop w:val="0"/>
              <w:marBottom w:val="0"/>
              <w:divBdr>
                <w:top w:val="none" w:sz="0" w:space="0" w:color="auto"/>
                <w:left w:val="none" w:sz="0" w:space="0" w:color="auto"/>
                <w:bottom w:val="none" w:sz="0" w:space="0" w:color="auto"/>
                <w:right w:val="none" w:sz="0" w:space="0" w:color="auto"/>
              </w:divBdr>
              <w:divsChild>
                <w:div w:id="1125200419">
                  <w:marLeft w:val="0"/>
                  <w:marRight w:val="0"/>
                  <w:marTop w:val="0"/>
                  <w:marBottom w:val="0"/>
                  <w:divBdr>
                    <w:top w:val="none" w:sz="0" w:space="0" w:color="auto"/>
                    <w:left w:val="none" w:sz="0" w:space="0" w:color="auto"/>
                    <w:bottom w:val="none" w:sz="0" w:space="0" w:color="auto"/>
                    <w:right w:val="none" w:sz="0" w:space="0" w:color="auto"/>
                  </w:divBdr>
                </w:div>
              </w:divsChild>
            </w:div>
            <w:div w:id="1002466227">
              <w:marLeft w:val="0"/>
              <w:marRight w:val="0"/>
              <w:marTop w:val="0"/>
              <w:marBottom w:val="0"/>
              <w:divBdr>
                <w:top w:val="none" w:sz="0" w:space="0" w:color="auto"/>
                <w:left w:val="none" w:sz="0" w:space="0" w:color="auto"/>
                <w:bottom w:val="none" w:sz="0" w:space="0" w:color="auto"/>
                <w:right w:val="none" w:sz="0" w:space="0" w:color="auto"/>
              </w:divBdr>
              <w:divsChild>
                <w:div w:id="13304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7174">
          <w:marLeft w:val="0"/>
          <w:marRight w:val="0"/>
          <w:marTop w:val="0"/>
          <w:marBottom w:val="0"/>
          <w:divBdr>
            <w:top w:val="none" w:sz="0" w:space="0" w:color="auto"/>
            <w:left w:val="none" w:sz="0" w:space="0" w:color="auto"/>
            <w:bottom w:val="none" w:sz="0" w:space="0" w:color="auto"/>
            <w:right w:val="none" w:sz="0" w:space="0" w:color="auto"/>
          </w:divBdr>
          <w:divsChild>
            <w:div w:id="4352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523</Words>
  <Characters>2986</Characters>
  <Application>Microsoft Office Word</Application>
  <DocSecurity>0</DocSecurity>
  <Lines>24</Lines>
  <Paragraphs>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Equality: Triple Vs. Double Equals</vt:lpstr>
      <vt:lpstr>    </vt:lpstr>
      <vt:lpstr>    Equality Operators in JavaScript</vt:lpstr>
      <vt:lpstr>        The Double Equals Operator (==)</vt:lpstr>
      <vt:lpstr>        Examples of Unexpected Equality with ==</vt:lpstr>
      <vt:lpstr>        The Triple Equals Operator (===)</vt:lpstr>
      <vt:lpstr>        Non-Equality Operators</vt:lpstr>
      <vt:lpstr>        Best Practices</vt:lpstr>
      <vt:lpstr>    Key Takeaways</vt:lpstr>
    </vt:vector>
  </TitlesOfParts>
  <Company>HP</Company>
  <LinksUpToDate>false</LinksUpToDate>
  <CharactersWithSpaces>3502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2025-11-08T00:05:00Z</dcterms:created>
  <dcterms:modified xsi:type="dcterms:W3CDTF">2025-11-08T00:06:00Z</dcterms:modified>
</cp:coreProperties>
</file>