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7322" w:rsidRPr="00DD600F" w:rsidRDefault="000C7322" w:rsidP="00DD600F">
      <w:pPr>
        <w:spacing w:after="0" w:line="240" w:lineRule="auto"/>
        <w:jc w:val="center"/>
        <w:outlineLvl w:val="1"/>
        <w:rPr>
          <w:rFonts w:ascii="Segoe UI" w:eastAsia="Times New Roman" w:hAnsi="Segoe UI" w:cs="Segoe UI"/>
          <w:b/>
          <w:sz w:val="40"/>
          <w:szCs w:val="40"/>
          <w:u w:val="single"/>
        </w:rPr>
      </w:pPr>
      <w:r w:rsidRPr="00DD600F">
        <w:rPr>
          <w:rFonts w:ascii="Segoe UI" w:eastAsia="Times New Roman" w:hAnsi="Segoe UI" w:cs="Segoe UI"/>
          <w:b/>
          <w:sz w:val="40"/>
          <w:szCs w:val="40"/>
          <w:u w:val="single"/>
        </w:rPr>
        <w:t>Block Scope in JavaScript</w:t>
      </w:r>
    </w:p>
    <w:p w:rsidR="000C7322" w:rsidRPr="000C7322" w:rsidRDefault="000C7322" w:rsidP="000C7322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</w:p>
    <w:p w:rsidR="000C7322" w:rsidRPr="000C7322" w:rsidRDefault="000C7322" w:rsidP="000C7322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C7322">
        <w:rPr>
          <w:rFonts w:ascii="Segoe UI" w:eastAsia="Times New Roman" w:hAnsi="Segoe UI" w:cs="Segoe UI"/>
          <w:b/>
          <w:bCs/>
          <w:sz w:val="36"/>
          <w:szCs w:val="36"/>
        </w:rPr>
        <w:t>Introduction to Block Scope</w:t>
      </w:r>
    </w:p>
    <w:p w:rsidR="000C7322" w:rsidRPr="000C7322" w:rsidRDefault="000C7322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In this section, we will explore the concept of block scope in JavaScript, focusing on how variables behave within different types of code blocks.</w:t>
      </w:r>
    </w:p>
    <w:p w:rsidR="000C7322" w:rsidRDefault="000C7322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Let us consider a simple example. We declare a variable named </w:t>
      </w:r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radius</w:t>
      </w:r>
      <w:r w:rsidRPr="000C7322">
        <w:rPr>
          <w:rFonts w:ascii="Segoe UI" w:eastAsia="Times New Roman" w:hAnsi="Segoe UI" w:cs="Segoe UI"/>
          <w:sz w:val="27"/>
          <w:szCs w:val="27"/>
        </w:rPr>
        <w:t> and assign it the value 8.</w:t>
      </w:r>
    </w:p>
    <w:p w:rsidR="00DD600F" w:rsidRPr="000C7322" w:rsidRDefault="00DD600F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0C7322" w:rsidRPr="000C7322" w:rsidRDefault="000C7322" w:rsidP="00DD600F">
      <w:pPr>
        <w:spacing w:after="0" w:line="36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let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 radius = 8;</w:t>
      </w:r>
    </w:p>
    <w:p w:rsidR="000C7322" w:rsidRDefault="000C7322" w:rsidP="00DD600F">
      <w:pPr>
        <w:spacing w:after="0" w:line="36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Next, we use a conditional statement to check if </w:t>
      </w:r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radius</w:t>
      </w:r>
      <w:r w:rsidRPr="000C7322">
        <w:rPr>
          <w:rFonts w:ascii="Segoe UI" w:eastAsia="Times New Roman" w:hAnsi="Segoe UI" w:cs="Segoe UI"/>
          <w:sz w:val="27"/>
          <w:szCs w:val="27"/>
        </w:rPr>
        <w:t> is greater than zero. Inside this block, we declare two variables: </w:t>
      </w:r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PI</w:t>
      </w:r>
      <w:r w:rsidRPr="000C7322">
        <w:rPr>
          <w:rFonts w:ascii="Segoe UI" w:eastAsia="Times New Roman" w:hAnsi="Segoe UI" w:cs="Segoe UI"/>
          <w:sz w:val="27"/>
          <w:szCs w:val="27"/>
        </w:rPr>
        <w:t> with the value 3.14159 using </w:t>
      </w:r>
      <w:proofErr w:type="spellStart"/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const</w:t>
      </w:r>
      <w:proofErr w:type="spellEnd"/>
      <w:r w:rsidRPr="000C7322">
        <w:rPr>
          <w:rFonts w:ascii="Segoe UI" w:eastAsia="Times New Roman" w:hAnsi="Segoe UI" w:cs="Segoe UI"/>
          <w:sz w:val="27"/>
          <w:szCs w:val="27"/>
        </w:rPr>
        <w:t>, and </w:t>
      </w:r>
      <w:proofErr w:type="spellStart"/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msg</w:t>
      </w:r>
      <w:proofErr w:type="spellEnd"/>
      <w:r w:rsidRPr="000C7322">
        <w:rPr>
          <w:rFonts w:ascii="Segoe UI" w:eastAsia="Times New Roman" w:hAnsi="Segoe UI" w:cs="Segoe UI"/>
          <w:sz w:val="27"/>
          <w:szCs w:val="27"/>
        </w:rPr>
        <w:t> with the value 'HIII!' using </w:t>
      </w:r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let</w:t>
      </w:r>
      <w:r w:rsidRPr="000C7322">
        <w:rPr>
          <w:rFonts w:ascii="Segoe UI" w:eastAsia="Times New Roman" w:hAnsi="Segoe UI" w:cs="Segoe UI"/>
          <w:sz w:val="27"/>
          <w:szCs w:val="27"/>
        </w:rPr>
        <w:t>.</w:t>
      </w:r>
    </w:p>
    <w:p w:rsidR="00DD600F" w:rsidRPr="000C7322" w:rsidRDefault="00DD600F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0C7322" w:rsidRPr="000C7322" w:rsidRDefault="000C7322" w:rsidP="00DD600F">
      <w:pPr>
        <w:spacing w:after="0" w:line="36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if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 (radius &gt; 0) {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 PI = 3.14159;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let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msg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 = 'HIII!';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>}</w:t>
      </w:r>
    </w:p>
    <w:p w:rsidR="000C7322" w:rsidRDefault="000C7322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Although this example is simple and the variables inside the block may seem unrelated, it serves to illustrate how block scope works. If we try to print </w:t>
      </w:r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radius</w:t>
      </w:r>
      <w:r w:rsidRPr="000C7322">
        <w:rPr>
          <w:rFonts w:ascii="Segoe UI" w:eastAsia="Times New Roman" w:hAnsi="Segoe UI" w:cs="Segoe UI"/>
          <w:sz w:val="27"/>
          <w:szCs w:val="27"/>
        </w:rPr>
        <w:t> outside the block, we have access to it. However, attempting to print </w:t>
      </w:r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PI</w:t>
      </w:r>
      <w:r w:rsidRPr="000C7322">
        <w:rPr>
          <w:rFonts w:ascii="Segoe UI" w:eastAsia="Times New Roman" w:hAnsi="Segoe UI" w:cs="Segoe UI"/>
          <w:sz w:val="27"/>
          <w:szCs w:val="27"/>
        </w:rPr>
        <w:t> outside the block results in an error: "PI is not defined."</w:t>
      </w:r>
    </w:p>
    <w:p w:rsidR="00DD600F" w:rsidRPr="000C7322" w:rsidRDefault="00DD600F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0C7322" w:rsidRPr="000C7322" w:rsidRDefault="000C7322" w:rsidP="000C7322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0C7322" w:rsidRPr="000C7322" w:rsidRDefault="000C7322" w:rsidP="000C7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>radius); // 8</w:t>
      </w:r>
    </w:p>
    <w:p w:rsidR="000C7322" w:rsidRDefault="000C7322" w:rsidP="000C7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PI); //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ReferenceError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>: PI is not defined</w:t>
      </w:r>
    </w:p>
    <w:p w:rsidR="00DD600F" w:rsidRPr="000C7322" w:rsidRDefault="00DD600F" w:rsidP="000C7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0C7322" w:rsidRPr="000C7322" w:rsidRDefault="000C7322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This behavior is similar to function scope, where variables declared inside a function are only accessible within that function. However, in this case, we are dealing with a conditional block, not a function.</w:t>
      </w:r>
    </w:p>
    <w:p w:rsidR="000C7322" w:rsidRPr="000C7322" w:rsidRDefault="000C7322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The same rule applies to loops. If we declare a variable inside a loop block using </w:t>
      </w:r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let</w:t>
      </w:r>
      <w:r w:rsidRPr="000C7322">
        <w:rPr>
          <w:rFonts w:ascii="Segoe UI" w:eastAsia="Times New Roman" w:hAnsi="Segoe UI" w:cs="Segoe UI"/>
          <w:sz w:val="27"/>
          <w:szCs w:val="27"/>
        </w:rPr>
        <w:t>, it is only accessible within that block.</w:t>
      </w:r>
    </w:p>
    <w:p w:rsidR="000C7322" w:rsidRPr="000C7322" w:rsidRDefault="000C7322" w:rsidP="00DD600F">
      <w:pPr>
        <w:spacing w:after="0" w:line="36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javascript</w:t>
      </w:r>
      <w:proofErr w:type="spellEnd"/>
      <w:proofErr w:type="gramEnd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for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 (let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 = 0;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 &lt; 5;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>++) {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let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msg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 = 'Inside loop';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console.log(</w:t>
      </w:r>
      <w:proofErr w:type="spellStart"/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>msg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>); // Accessible here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>}</w:t>
      </w:r>
    </w:p>
    <w:p w:rsid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console.log(</w:t>
      </w:r>
      <w:proofErr w:type="spellStart"/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>msg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); //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ReferenceError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: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msg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 is not defined</w:t>
      </w:r>
    </w:p>
    <w:p w:rsidR="00DD600F" w:rsidRPr="000C7322" w:rsidRDefault="00DD600F" w:rsidP="000C7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0C7322" w:rsidRPr="000C7322" w:rsidRDefault="000C7322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Variables declared with </w:t>
      </w:r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let</w:t>
      </w:r>
      <w:r w:rsidRPr="000C7322">
        <w:rPr>
          <w:rFonts w:ascii="Segoe UI" w:eastAsia="Times New Roman" w:hAnsi="Segoe UI" w:cs="Segoe UI"/>
          <w:sz w:val="27"/>
          <w:szCs w:val="27"/>
        </w:rPr>
        <w:t> or </w:t>
      </w:r>
      <w:proofErr w:type="spellStart"/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const</w:t>
      </w:r>
      <w:proofErr w:type="spellEnd"/>
      <w:r w:rsidRPr="000C7322">
        <w:rPr>
          <w:rFonts w:ascii="Segoe UI" w:eastAsia="Times New Roman" w:hAnsi="Segoe UI" w:cs="Segoe UI"/>
          <w:sz w:val="27"/>
          <w:szCs w:val="27"/>
        </w:rPr>
        <w:t> inside a block are not accessible outside that block. This was not always the case in JavaScript. Previously, variables were often declared using the </w:t>
      </w:r>
      <w:proofErr w:type="spellStart"/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var</w:t>
      </w:r>
      <w:proofErr w:type="spellEnd"/>
      <w:r w:rsidRPr="000C7322">
        <w:rPr>
          <w:rFonts w:ascii="Segoe UI" w:eastAsia="Times New Roman" w:hAnsi="Segoe UI" w:cs="Segoe UI"/>
          <w:sz w:val="27"/>
          <w:szCs w:val="27"/>
        </w:rPr>
        <w:t> keyword.</w:t>
      </w:r>
    </w:p>
    <w:p w:rsidR="000C7322" w:rsidRDefault="000C7322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When using </w:t>
      </w:r>
      <w:proofErr w:type="spellStart"/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var</w:t>
      </w:r>
      <w:proofErr w:type="spellEnd"/>
      <w:r w:rsidRPr="000C7322">
        <w:rPr>
          <w:rFonts w:ascii="Segoe UI" w:eastAsia="Times New Roman" w:hAnsi="Segoe UI" w:cs="Segoe UI"/>
          <w:sz w:val="27"/>
          <w:szCs w:val="27"/>
        </w:rPr>
        <w:t>, variables are scoped to the function, not the block. This means they are accessible outside the block in which they were declared.</w:t>
      </w:r>
    </w:p>
    <w:p w:rsidR="00DD600F" w:rsidRPr="000C7322" w:rsidRDefault="00DD600F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0C7322" w:rsidRPr="000C7322" w:rsidRDefault="000C7322" w:rsidP="00DD600F">
      <w:pPr>
        <w:spacing w:after="0" w:line="36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for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 (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var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 = 0;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 &lt; 5;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>++) {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var</w:t>
      </w:r>
      <w:proofErr w:type="spellEnd"/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msg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 = 'Inside loop';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>}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console.log(</w:t>
      </w:r>
      <w:proofErr w:type="spellStart"/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>msg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>); // 'Inside loop'</w:t>
      </w:r>
    </w:p>
    <w:p w:rsid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console.log(</w:t>
      </w:r>
      <w:proofErr w:type="spellStart"/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>); // 5</w:t>
      </w:r>
    </w:p>
    <w:p w:rsidR="00DD600F" w:rsidRPr="000C7322" w:rsidRDefault="00DD600F" w:rsidP="000C7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0C7322" w:rsidRDefault="000C7322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If we use </w:t>
      </w:r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let</w:t>
      </w:r>
      <w:r w:rsidRPr="000C7322">
        <w:rPr>
          <w:rFonts w:ascii="Segoe UI" w:eastAsia="Times New Roman" w:hAnsi="Segoe UI" w:cs="Segoe UI"/>
          <w:sz w:val="27"/>
          <w:szCs w:val="27"/>
        </w:rPr>
        <w:t> or </w:t>
      </w:r>
      <w:proofErr w:type="spellStart"/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const</w:t>
      </w:r>
      <w:proofErr w:type="spellEnd"/>
      <w:r w:rsidRPr="000C7322">
        <w:rPr>
          <w:rFonts w:ascii="Segoe UI" w:eastAsia="Times New Roman" w:hAnsi="Segoe UI" w:cs="Segoe UI"/>
          <w:sz w:val="27"/>
          <w:szCs w:val="27"/>
        </w:rPr>
        <w:t> for the loop counter variable, it only exists within the block. It does not exist after the loop ends.</w:t>
      </w:r>
    </w:p>
    <w:p w:rsidR="00DD600F" w:rsidRPr="000C7322" w:rsidRDefault="00DD600F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0C7322" w:rsidRPr="000C7322" w:rsidRDefault="000C7322" w:rsidP="00DD600F">
      <w:pPr>
        <w:spacing w:after="0" w:line="36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for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 (let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 = 0;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 &lt; 5;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>++) {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 xml:space="preserve">    // ...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>}</w:t>
      </w:r>
    </w:p>
    <w:p w:rsid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console.log(</w:t>
      </w:r>
      <w:proofErr w:type="spellStart"/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); //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ReferenceError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: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 is not defined</w:t>
      </w:r>
    </w:p>
    <w:p w:rsidR="00DD600F" w:rsidRPr="000C7322" w:rsidRDefault="00DD600F" w:rsidP="000C7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0C7322" w:rsidRDefault="000C7322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This behavior applies to both conditionals and different types of loops. It is important to understand because </w:t>
      </w:r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let</w:t>
      </w:r>
      <w:r w:rsidRPr="000C7322">
        <w:rPr>
          <w:rFonts w:ascii="Segoe UI" w:eastAsia="Times New Roman" w:hAnsi="Segoe UI" w:cs="Segoe UI"/>
          <w:sz w:val="27"/>
          <w:szCs w:val="27"/>
        </w:rPr>
        <w:t> and </w:t>
      </w:r>
      <w:proofErr w:type="spellStart"/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const</w:t>
      </w:r>
      <w:proofErr w:type="spellEnd"/>
      <w:r w:rsidRPr="000C7322">
        <w:rPr>
          <w:rFonts w:ascii="Segoe UI" w:eastAsia="Times New Roman" w:hAnsi="Segoe UI" w:cs="Segoe UI"/>
          <w:sz w:val="27"/>
          <w:szCs w:val="27"/>
        </w:rPr>
        <w:t> were introduced to provide variables that follow these block scoping rules.</w:t>
      </w:r>
    </w:p>
    <w:p w:rsidR="00DD600F" w:rsidRPr="000C7322" w:rsidRDefault="00DD600F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0C7322" w:rsidRDefault="000C7322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Block scoping can seem counterintuitive at first, but it exists for a reason. Using </w:t>
      </w:r>
      <w:proofErr w:type="spellStart"/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var</w:t>
      </w:r>
      <w:proofErr w:type="spellEnd"/>
      <w:r w:rsidRPr="000C7322">
        <w:rPr>
          <w:rFonts w:ascii="Segoe UI" w:eastAsia="Times New Roman" w:hAnsi="Segoe UI" w:cs="Segoe UI"/>
          <w:sz w:val="27"/>
          <w:szCs w:val="27"/>
        </w:rPr>
        <w:t> can lead to issues with variable scope, so it is recommended to use </w:t>
      </w:r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let</w:t>
      </w:r>
      <w:r w:rsidRPr="000C7322">
        <w:rPr>
          <w:rFonts w:ascii="Segoe UI" w:eastAsia="Times New Roman" w:hAnsi="Segoe UI" w:cs="Segoe UI"/>
          <w:sz w:val="27"/>
          <w:szCs w:val="27"/>
        </w:rPr>
        <w:t> and </w:t>
      </w:r>
      <w:proofErr w:type="spellStart"/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const</w:t>
      </w:r>
      <w:proofErr w:type="spellEnd"/>
      <w:r w:rsidRPr="000C7322">
        <w:rPr>
          <w:rFonts w:ascii="Segoe UI" w:eastAsia="Times New Roman" w:hAnsi="Segoe UI" w:cs="Segoe UI"/>
          <w:sz w:val="27"/>
          <w:szCs w:val="27"/>
        </w:rPr>
        <w:t> instead.</w:t>
      </w:r>
    </w:p>
    <w:p w:rsidR="00DD600F" w:rsidRPr="000C7322" w:rsidRDefault="00DD600F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0C7322" w:rsidRPr="000C7322" w:rsidRDefault="000C7322" w:rsidP="000C7322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C7322">
        <w:rPr>
          <w:rFonts w:ascii="Segoe UI" w:eastAsia="Times New Roman" w:hAnsi="Segoe UI" w:cs="Segoe UI"/>
          <w:b/>
          <w:bCs/>
          <w:sz w:val="36"/>
          <w:szCs w:val="36"/>
        </w:rPr>
        <w:t>Function Scope vs. Block Scope</w:t>
      </w:r>
    </w:p>
    <w:p w:rsidR="000C7322" w:rsidRDefault="000C7322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So far, we have seen function scope, where variables defined inside a function are scoped to that function. If there is a conflict between variables with the same name inside and outside a function, JavaScript uses the closest version.</w:t>
      </w:r>
    </w:p>
    <w:p w:rsidR="00DD600F" w:rsidRPr="000C7322" w:rsidRDefault="00DD600F" w:rsidP="00DD600F">
      <w:pPr>
        <w:spacing w:after="0" w:line="36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0C7322" w:rsidRPr="000C7322" w:rsidRDefault="000C7322" w:rsidP="00DD600F">
      <w:pPr>
        <w:spacing w:after="0" w:line="36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let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 bird = 'parrot';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function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C7322">
        <w:rPr>
          <w:rFonts w:ascii="Consolas" w:eastAsia="Times New Roman" w:hAnsi="Consolas" w:cs="Courier New"/>
          <w:color w:val="D8E0FB"/>
          <w:sz w:val="20"/>
          <w:szCs w:val="20"/>
        </w:rPr>
        <w:t>birdFunction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>() {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let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 bird = 'golden pheasant';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>bird); // 'golden pheasant'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>}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birdFunction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>);</w:t>
      </w:r>
    </w:p>
    <w:p w:rsid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>bird); // 'parrot'</w:t>
      </w:r>
    </w:p>
    <w:p w:rsidR="00DD600F" w:rsidRPr="000C7322" w:rsidRDefault="00DD600F" w:rsidP="000C7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0C7322" w:rsidRDefault="000C7322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Block scope is a similar concept. If variables are declared inside a block, they only exist within the curly braces of that block. This applies to conditionals and loops.</w:t>
      </w:r>
    </w:p>
    <w:p w:rsidR="00DD600F" w:rsidRPr="000C7322" w:rsidRDefault="00DD600F" w:rsidP="00DD600F">
      <w:pPr>
        <w:spacing w:after="0" w:line="36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0C7322" w:rsidRPr="000C7322" w:rsidRDefault="000C7322" w:rsidP="00DD600F">
      <w:pPr>
        <w:spacing w:after="0" w:line="36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0C7322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if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 (radius &gt; 0) {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 PI = 3.14159;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0C7322">
        <w:rPr>
          <w:rFonts w:ascii="Consolas" w:eastAsia="Times New Roman" w:hAnsi="Consolas" w:cs="Courier New"/>
          <w:sz w:val="20"/>
          <w:szCs w:val="20"/>
        </w:rPr>
        <w:t>let</w:t>
      </w:r>
      <w:proofErr w:type="gramEnd"/>
      <w:r w:rsidRPr="000C7322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circ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 = 2 * PI * radius;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 xml:space="preserve">    // PI and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circ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 exist only in this block</w:t>
      </w:r>
    </w:p>
    <w:p w:rsidR="000C7322" w:rsidRP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>}</w:t>
      </w:r>
    </w:p>
    <w:p w:rsidR="000C7322" w:rsidRDefault="000C7322" w:rsidP="00DD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0C7322">
        <w:rPr>
          <w:rFonts w:ascii="Consolas" w:eastAsia="Times New Roman" w:hAnsi="Consolas" w:cs="Courier New"/>
          <w:sz w:val="20"/>
          <w:szCs w:val="20"/>
        </w:rPr>
        <w:t xml:space="preserve">// PI and </w:t>
      </w:r>
      <w:proofErr w:type="spellStart"/>
      <w:r w:rsidRPr="000C7322">
        <w:rPr>
          <w:rFonts w:ascii="Consolas" w:eastAsia="Times New Roman" w:hAnsi="Consolas" w:cs="Courier New"/>
          <w:sz w:val="20"/>
          <w:szCs w:val="20"/>
        </w:rPr>
        <w:t>circ</w:t>
      </w:r>
      <w:proofErr w:type="spellEnd"/>
      <w:r w:rsidRPr="000C7322">
        <w:rPr>
          <w:rFonts w:ascii="Consolas" w:eastAsia="Times New Roman" w:hAnsi="Consolas" w:cs="Courier New"/>
          <w:sz w:val="20"/>
          <w:szCs w:val="20"/>
        </w:rPr>
        <w:t xml:space="preserve"> are not accessible here</w:t>
      </w:r>
    </w:p>
    <w:p w:rsidR="00DD600F" w:rsidRPr="000C7322" w:rsidRDefault="00DD600F" w:rsidP="000C7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0C7322" w:rsidRDefault="000C7322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If we had used the </w:t>
      </w:r>
      <w:proofErr w:type="spellStart"/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var</w:t>
      </w:r>
      <w:proofErr w:type="spellEnd"/>
      <w:r w:rsidRPr="000C7322">
        <w:rPr>
          <w:rFonts w:ascii="Segoe UI" w:eastAsia="Times New Roman" w:hAnsi="Segoe UI" w:cs="Segoe UI"/>
          <w:sz w:val="27"/>
          <w:szCs w:val="27"/>
        </w:rPr>
        <w:t> keyword, the variables would not be scoped to the block, and we would have access to them outside the block. However, it is best practice to use </w:t>
      </w:r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let</w:t>
      </w:r>
      <w:r w:rsidRPr="000C7322">
        <w:rPr>
          <w:rFonts w:ascii="Segoe UI" w:eastAsia="Times New Roman" w:hAnsi="Segoe UI" w:cs="Segoe UI"/>
          <w:sz w:val="27"/>
          <w:szCs w:val="27"/>
        </w:rPr>
        <w:t> and </w:t>
      </w:r>
      <w:proofErr w:type="spellStart"/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const</w:t>
      </w:r>
      <w:proofErr w:type="spellEnd"/>
      <w:r w:rsidRPr="000C7322">
        <w:rPr>
          <w:rFonts w:ascii="Segoe UI" w:eastAsia="Times New Roman" w:hAnsi="Segoe UI" w:cs="Segoe UI"/>
          <w:sz w:val="27"/>
          <w:szCs w:val="27"/>
        </w:rPr>
        <w:t> for block scoping.</w:t>
      </w:r>
    </w:p>
    <w:p w:rsidR="00DD600F" w:rsidRPr="000C7322" w:rsidRDefault="00DD600F" w:rsidP="000C7322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bookmarkStart w:id="0" w:name="_GoBack"/>
      <w:bookmarkEnd w:id="0"/>
    </w:p>
    <w:p w:rsidR="000C7322" w:rsidRPr="000C7322" w:rsidRDefault="000C7322" w:rsidP="000C7322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C7322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0C7322" w:rsidRPr="000C7322" w:rsidRDefault="000C7322" w:rsidP="000C732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Variables declared with </w:t>
      </w:r>
      <w:proofErr w:type="spellStart"/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let</w:t>
      </w:r>
      <w:proofErr w:type="spellEnd"/>
      <w:r w:rsidRPr="000C7322">
        <w:rPr>
          <w:rFonts w:ascii="Segoe UI" w:eastAsia="Times New Roman" w:hAnsi="Segoe UI" w:cs="Segoe UI"/>
          <w:sz w:val="27"/>
          <w:szCs w:val="27"/>
        </w:rPr>
        <w:t> and </w:t>
      </w:r>
      <w:proofErr w:type="spellStart"/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const</w:t>
      </w:r>
      <w:proofErr w:type="spellEnd"/>
      <w:r w:rsidRPr="000C7322">
        <w:rPr>
          <w:rFonts w:ascii="Segoe UI" w:eastAsia="Times New Roman" w:hAnsi="Segoe UI" w:cs="Segoe UI"/>
          <w:sz w:val="27"/>
          <w:szCs w:val="27"/>
        </w:rPr>
        <w:t> are block scoped, meaning they only exist within the curly braces of a block such as conditionals or loops.</w:t>
      </w:r>
    </w:p>
    <w:p w:rsidR="000C7322" w:rsidRPr="000C7322" w:rsidRDefault="000C7322" w:rsidP="000C732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Variables declared with </w:t>
      </w:r>
      <w:proofErr w:type="spellStart"/>
      <w:r w:rsidRPr="000C7322">
        <w:rPr>
          <w:rFonts w:ascii="Consolas" w:eastAsia="Times New Roman" w:hAnsi="Consolas" w:cs="Courier New"/>
          <w:b/>
          <w:bCs/>
          <w:sz w:val="20"/>
          <w:szCs w:val="20"/>
        </w:rPr>
        <w:t>var</w:t>
      </w:r>
      <w:proofErr w:type="spellEnd"/>
      <w:r w:rsidRPr="000C7322">
        <w:rPr>
          <w:rFonts w:ascii="Segoe UI" w:eastAsia="Times New Roman" w:hAnsi="Segoe UI" w:cs="Segoe UI"/>
          <w:sz w:val="27"/>
          <w:szCs w:val="27"/>
        </w:rPr>
        <w:t> are function scoped and not block scoped, so they remain accessible outside of blocks.</w:t>
      </w:r>
    </w:p>
    <w:p w:rsidR="000C7322" w:rsidRPr="000C7322" w:rsidRDefault="000C7322" w:rsidP="000C732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Block scope helps prevent accidental access or modification of variables outside their intended context.</w:t>
      </w:r>
    </w:p>
    <w:p w:rsidR="000C7322" w:rsidRPr="000C7322" w:rsidRDefault="000C7322" w:rsidP="000C732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0C7322">
        <w:rPr>
          <w:rFonts w:ascii="Segoe UI" w:eastAsia="Times New Roman" w:hAnsi="Segoe UI" w:cs="Segoe UI"/>
          <w:sz w:val="27"/>
          <w:szCs w:val="27"/>
        </w:rPr>
        <w:t>Understanding the difference between function scope and block scope is essential for writing predictable JavaScript code.</w:t>
      </w:r>
    </w:p>
    <w:p w:rsidR="00CA5471" w:rsidRDefault="00CA5471"/>
    <w:sectPr w:rsidR="00CA5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BB6D89"/>
    <w:multiLevelType w:val="multilevel"/>
    <w:tmpl w:val="DCB4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322"/>
    <w:rsid w:val="000C7322"/>
    <w:rsid w:val="00692389"/>
    <w:rsid w:val="00CA5471"/>
    <w:rsid w:val="00DD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589042-1B0A-47FD-9B35-C3AA3DACE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73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73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73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732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ud-text-md">
    <w:name w:val="ud-text-md"/>
    <w:basedOn w:val="Normal"/>
    <w:rsid w:val="000C7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C7322"/>
    <w:rPr>
      <w:rFonts w:ascii="Courier New" w:eastAsia="Times New Roman" w:hAnsi="Courier New" w:cs="Courier New"/>
      <w:sz w:val="20"/>
      <w:szCs w:val="20"/>
    </w:rPr>
  </w:style>
  <w:style w:type="character" w:customStyle="1" w:styleId="article-fragments--codeblocktitle--z4kck">
    <w:name w:val="article-fragments--codeblock_title--z4kck"/>
    <w:basedOn w:val="DefaultParagraphFont"/>
    <w:rsid w:val="000C73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73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7322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0C7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9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6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8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9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7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5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2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4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1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7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6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9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9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5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1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5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0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2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625</Words>
  <Characters>3569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    Block Scope in JavaScript</vt:lpstr>
      <vt:lpstr>    </vt:lpstr>
      <vt:lpstr>    Introduction to Block Scope</vt:lpstr>
      <vt:lpstr>        javascript Code Sample</vt:lpstr>
      <vt:lpstr>        javascript Code Sample</vt:lpstr>
      <vt:lpstr>        javascript Code Sample</vt:lpstr>
      <vt:lpstr>        javascript Code Sample</vt:lpstr>
      <vt:lpstr>        javascript Code Sample</vt:lpstr>
      <vt:lpstr>        javascript Code Sample</vt:lpstr>
      <vt:lpstr>    Function Scope vs. Block Scope</vt:lpstr>
      <vt:lpstr>        javascript Code Sample</vt:lpstr>
      <vt:lpstr>        javascript Code Sample</vt:lpstr>
      <vt:lpstr>    Key Takeaways</vt:lpstr>
    </vt:vector>
  </TitlesOfParts>
  <Company>HP</Company>
  <LinksUpToDate>false</LinksUpToDate>
  <CharactersWithSpaces>4186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2</cp:revision>
  <dcterms:created xsi:type="dcterms:W3CDTF">2025-11-08T01:32:00Z</dcterms:created>
  <dcterms:modified xsi:type="dcterms:W3CDTF">2025-11-08T15:54:00Z</dcterms:modified>
</cp:coreProperties>
</file>