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4399" w:rsidRDefault="00D24399" w:rsidP="00D24399">
      <w:pPr>
        <w:spacing w:after="0" w:line="240" w:lineRule="auto"/>
        <w:outlineLvl w:val="1"/>
        <w:rPr>
          <w:rFonts w:ascii="Segoe UI" w:eastAsia="Times New Roman" w:hAnsi="Segoe UI" w:cs="Segoe UI"/>
          <w:sz w:val="36"/>
          <w:szCs w:val="36"/>
        </w:rPr>
      </w:pPr>
      <w:proofErr w:type="spellStart"/>
      <w:r w:rsidRPr="00D24399">
        <w:rPr>
          <w:rFonts w:ascii="Segoe UI" w:eastAsia="Times New Roman" w:hAnsi="Segoe UI" w:cs="Segoe UI"/>
          <w:sz w:val="36"/>
          <w:szCs w:val="36"/>
        </w:rPr>
        <w:t>Const</w:t>
      </w:r>
      <w:proofErr w:type="spellEnd"/>
      <w:r w:rsidRPr="00D24399">
        <w:rPr>
          <w:rFonts w:ascii="Segoe UI" w:eastAsia="Times New Roman" w:hAnsi="Segoe UI" w:cs="Segoe UI"/>
          <w:sz w:val="36"/>
          <w:szCs w:val="36"/>
        </w:rPr>
        <w:t xml:space="preserve"> &amp; </w:t>
      </w:r>
      <w:proofErr w:type="spellStart"/>
      <w:r w:rsidRPr="00D24399">
        <w:rPr>
          <w:rFonts w:ascii="Segoe UI" w:eastAsia="Times New Roman" w:hAnsi="Segoe UI" w:cs="Segoe UI"/>
          <w:sz w:val="36"/>
          <w:szCs w:val="36"/>
        </w:rPr>
        <w:t>Var</w:t>
      </w:r>
      <w:proofErr w:type="spellEnd"/>
      <w:r w:rsidRPr="00D24399">
        <w:rPr>
          <w:rFonts w:ascii="Segoe UI" w:eastAsia="Times New Roman" w:hAnsi="Segoe UI" w:cs="Segoe UI"/>
          <w:sz w:val="36"/>
          <w:szCs w:val="36"/>
        </w:rPr>
        <w:t xml:space="preserve"> in JavaScript: Understanding Variable Declaration</w:t>
      </w:r>
    </w:p>
    <w:p w:rsidR="00D24399" w:rsidRPr="00D24399" w:rsidRDefault="00D24399" w:rsidP="00D24399">
      <w:pPr>
        <w:spacing w:after="0" w:line="240" w:lineRule="auto"/>
        <w:outlineLvl w:val="1"/>
        <w:rPr>
          <w:rFonts w:ascii="Segoe UI" w:eastAsia="Times New Roman" w:hAnsi="Segoe UI" w:cs="Segoe UI"/>
          <w:sz w:val="36"/>
          <w:szCs w:val="36"/>
        </w:rPr>
      </w:pPr>
    </w:p>
    <w:p w:rsidR="00D24399" w:rsidRPr="00D24399" w:rsidRDefault="00D24399" w:rsidP="00D24399">
      <w:pPr>
        <w:spacing w:after="0" w:line="240" w:lineRule="auto"/>
        <w:outlineLvl w:val="1"/>
        <w:rPr>
          <w:rFonts w:ascii="Segoe UI" w:eastAsia="Times New Roman" w:hAnsi="Segoe UI" w:cs="Segoe UI"/>
          <w:b/>
          <w:bCs/>
          <w:sz w:val="36"/>
          <w:szCs w:val="36"/>
        </w:rPr>
      </w:pPr>
      <w:r w:rsidRPr="00D24399">
        <w:rPr>
          <w:rFonts w:ascii="Segoe UI" w:eastAsia="Times New Roman" w:hAnsi="Segoe UI" w:cs="Segoe UI"/>
          <w:b/>
          <w:bCs/>
          <w:sz w:val="36"/>
          <w:szCs w:val="36"/>
        </w:rPr>
        <w:t>Introduction to Variable Declaration in JavaScript</w:t>
      </w:r>
    </w:p>
    <w:p w:rsidR="00D24399" w:rsidRPr="00D24399" w:rsidRDefault="00D24399" w:rsidP="00D24399">
      <w:pPr>
        <w:spacing w:after="0" w:line="240" w:lineRule="auto"/>
        <w:jc w:val="both"/>
        <w:rPr>
          <w:rFonts w:ascii="Segoe UI" w:eastAsia="Times New Roman" w:hAnsi="Segoe UI" w:cs="Segoe UI"/>
          <w:sz w:val="27"/>
          <w:szCs w:val="27"/>
        </w:rPr>
      </w:pPr>
      <w:r w:rsidRPr="00D24399">
        <w:rPr>
          <w:rFonts w:ascii="Segoe UI" w:eastAsia="Times New Roman" w:hAnsi="Segoe UI" w:cs="Segoe UI"/>
          <w:sz w:val="27"/>
          <w:szCs w:val="27"/>
        </w:rPr>
        <w:t>In JavaScript, variables can be declared using different keywords. Previously, we have seen how to create variables using the </w:t>
      </w:r>
      <w:r w:rsidRPr="00D24399">
        <w:rPr>
          <w:rFonts w:ascii="Consolas" w:eastAsia="Times New Roman" w:hAnsi="Consolas" w:cs="Courier New"/>
          <w:b/>
          <w:bCs/>
          <w:sz w:val="20"/>
          <w:szCs w:val="20"/>
        </w:rPr>
        <w:t>let</w:t>
      </w:r>
      <w:r w:rsidRPr="00D24399">
        <w:rPr>
          <w:rFonts w:ascii="Segoe UI" w:eastAsia="Times New Roman" w:hAnsi="Segoe UI" w:cs="Segoe UI"/>
          <w:sz w:val="27"/>
          <w:szCs w:val="27"/>
        </w:rPr>
        <w:t> keyword. The syntax is:</w:t>
      </w:r>
    </w:p>
    <w:p w:rsidR="00D24399" w:rsidRPr="00D24399" w:rsidRDefault="00D24399" w:rsidP="00D24399">
      <w:pPr>
        <w:spacing w:after="0" w:line="240" w:lineRule="auto"/>
        <w:jc w:val="both"/>
        <w:rPr>
          <w:rFonts w:ascii="Segoe UI" w:eastAsia="Times New Roman" w:hAnsi="Segoe UI" w:cs="Segoe UI"/>
          <w:sz w:val="27"/>
          <w:szCs w:val="27"/>
        </w:rPr>
      </w:pPr>
      <w:proofErr w:type="gramStart"/>
      <w:r w:rsidRPr="00D24399">
        <w:rPr>
          <w:rFonts w:ascii="Segoe UI" w:eastAsia="Times New Roman" w:hAnsi="Segoe UI" w:cs="Segoe UI"/>
          <w:sz w:val="27"/>
          <w:szCs w:val="27"/>
        </w:rPr>
        <w:t>let</w:t>
      </w:r>
      <w:proofErr w:type="gramEnd"/>
      <w:r w:rsidRPr="00D24399">
        <w:rPr>
          <w:rFonts w:ascii="Segoe UI" w:eastAsia="Times New Roman" w:hAnsi="Segoe UI" w:cs="Segoe UI"/>
          <w:sz w:val="27"/>
          <w:szCs w:val="27"/>
        </w:rPr>
        <w:t xml:space="preserve"> </w:t>
      </w:r>
      <w:proofErr w:type="spellStart"/>
      <w:r w:rsidRPr="00D24399">
        <w:rPr>
          <w:rFonts w:ascii="Segoe UI" w:eastAsia="Times New Roman" w:hAnsi="Segoe UI" w:cs="Segoe UI"/>
          <w:sz w:val="27"/>
          <w:szCs w:val="27"/>
        </w:rPr>
        <w:t>someIdentifier</w:t>
      </w:r>
      <w:proofErr w:type="spellEnd"/>
      <w:r w:rsidRPr="00D24399">
        <w:rPr>
          <w:rFonts w:ascii="Segoe UI" w:eastAsia="Times New Roman" w:hAnsi="Segoe UI" w:cs="Segoe UI"/>
          <w:sz w:val="27"/>
          <w:szCs w:val="27"/>
        </w:rPr>
        <w:t xml:space="preserve"> = </w:t>
      </w:r>
      <w:proofErr w:type="spellStart"/>
      <w:r w:rsidRPr="00D24399">
        <w:rPr>
          <w:rFonts w:ascii="Segoe UI" w:eastAsia="Times New Roman" w:hAnsi="Segoe UI" w:cs="Segoe UI"/>
          <w:sz w:val="27"/>
          <w:szCs w:val="27"/>
        </w:rPr>
        <w:t>someValue</w:t>
      </w:r>
      <w:proofErr w:type="spellEnd"/>
      <w:r w:rsidRPr="00D24399">
        <w:rPr>
          <w:rFonts w:ascii="Segoe UI" w:eastAsia="Times New Roman" w:hAnsi="Segoe UI" w:cs="Segoe UI"/>
          <w:sz w:val="27"/>
          <w:szCs w:val="27"/>
        </w:rPr>
        <w:t>;</w:t>
      </w:r>
    </w:p>
    <w:p w:rsidR="00D24399" w:rsidRDefault="00D24399" w:rsidP="00D24399">
      <w:pPr>
        <w:spacing w:after="0" w:line="240" w:lineRule="auto"/>
        <w:jc w:val="both"/>
        <w:rPr>
          <w:rFonts w:ascii="Segoe UI" w:eastAsia="Times New Roman" w:hAnsi="Segoe UI" w:cs="Segoe UI"/>
          <w:sz w:val="27"/>
          <w:szCs w:val="27"/>
        </w:rPr>
      </w:pPr>
      <w:r w:rsidRPr="00D24399">
        <w:rPr>
          <w:rFonts w:ascii="Segoe UI" w:eastAsia="Times New Roman" w:hAnsi="Segoe UI" w:cs="Segoe UI"/>
          <w:sz w:val="27"/>
          <w:szCs w:val="27"/>
        </w:rPr>
        <w:t>Although that is a valid variable name, it is not a recommended one.</w:t>
      </w:r>
    </w:p>
    <w:p w:rsidR="00D24399" w:rsidRPr="00D24399" w:rsidRDefault="00D24399" w:rsidP="00D24399">
      <w:pPr>
        <w:spacing w:after="0" w:line="240" w:lineRule="auto"/>
        <w:jc w:val="both"/>
        <w:rPr>
          <w:rFonts w:ascii="Segoe UI" w:eastAsia="Times New Roman" w:hAnsi="Segoe UI" w:cs="Segoe UI"/>
          <w:sz w:val="27"/>
          <w:szCs w:val="27"/>
        </w:rPr>
      </w:pPr>
      <w:bookmarkStart w:id="0" w:name="_GoBack"/>
      <w:bookmarkEnd w:id="0"/>
    </w:p>
    <w:p w:rsidR="00D24399" w:rsidRPr="00D24399" w:rsidRDefault="00D24399" w:rsidP="00D24399">
      <w:pPr>
        <w:spacing w:after="0" w:line="240" w:lineRule="auto"/>
        <w:outlineLvl w:val="1"/>
        <w:rPr>
          <w:rFonts w:ascii="Segoe UI" w:eastAsia="Times New Roman" w:hAnsi="Segoe UI" w:cs="Segoe UI"/>
          <w:b/>
          <w:bCs/>
          <w:sz w:val="36"/>
          <w:szCs w:val="36"/>
        </w:rPr>
      </w:pPr>
      <w:r w:rsidRPr="00D24399">
        <w:rPr>
          <w:rFonts w:ascii="Segoe UI" w:eastAsia="Times New Roman" w:hAnsi="Segoe UI" w:cs="Segoe UI"/>
          <w:b/>
          <w:bCs/>
          <w:sz w:val="36"/>
          <w:szCs w:val="36"/>
        </w:rPr>
        <w:t>The </w:t>
      </w:r>
      <w:proofErr w:type="spellStart"/>
      <w:r w:rsidRPr="00D24399">
        <w:rPr>
          <w:rFonts w:ascii="Consolas" w:eastAsia="Times New Roman" w:hAnsi="Consolas" w:cs="Courier New"/>
          <w:b/>
          <w:bCs/>
          <w:sz w:val="20"/>
          <w:szCs w:val="20"/>
        </w:rPr>
        <w:t>const</w:t>
      </w:r>
      <w:proofErr w:type="spellEnd"/>
      <w:r w:rsidRPr="00D24399">
        <w:rPr>
          <w:rFonts w:ascii="Segoe UI" w:eastAsia="Times New Roman" w:hAnsi="Segoe UI" w:cs="Segoe UI"/>
          <w:b/>
          <w:bCs/>
          <w:sz w:val="36"/>
          <w:szCs w:val="36"/>
        </w:rPr>
        <w:t> Keyword</w:t>
      </w:r>
    </w:p>
    <w:p w:rsidR="00D24399" w:rsidRPr="00D24399" w:rsidRDefault="00D24399" w:rsidP="00D24399">
      <w:pPr>
        <w:spacing w:after="0" w:line="240" w:lineRule="auto"/>
        <w:jc w:val="both"/>
        <w:rPr>
          <w:rFonts w:ascii="Segoe UI" w:eastAsia="Times New Roman" w:hAnsi="Segoe UI" w:cs="Segoe UI"/>
          <w:sz w:val="27"/>
          <w:szCs w:val="27"/>
        </w:rPr>
      </w:pPr>
      <w:r w:rsidRPr="00D24399">
        <w:rPr>
          <w:rFonts w:ascii="Segoe UI" w:eastAsia="Times New Roman" w:hAnsi="Segoe UI" w:cs="Segoe UI"/>
          <w:sz w:val="27"/>
          <w:szCs w:val="27"/>
        </w:rPr>
        <w:t>There are two other keywords used to declare variables: </w:t>
      </w:r>
      <w:proofErr w:type="spellStart"/>
      <w:r w:rsidRPr="00D24399">
        <w:rPr>
          <w:rFonts w:ascii="Consolas" w:eastAsia="Times New Roman" w:hAnsi="Consolas" w:cs="Courier New"/>
          <w:b/>
          <w:bCs/>
          <w:sz w:val="20"/>
          <w:szCs w:val="20"/>
        </w:rPr>
        <w:t>const</w:t>
      </w:r>
      <w:proofErr w:type="spellEnd"/>
      <w:r w:rsidRPr="00D24399">
        <w:rPr>
          <w:rFonts w:ascii="Segoe UI" w:eastAsia="Times New Roman" w:hAnsi="Segoe UI" w:cs="Segoe UI"/>
          <w:sz w:val="27"/>
          <w:szCs w:val="27"/>
        </w:rPr>
        <w:t> and </w:t>
      </w:r>
      <w:r w:rsidRPr="00D24399">
        <w:rPr>
          <w:rFonts w:ascii="Consolas" w:eastAsia="Times New Roman" w:hAnsi="Consolas" w:cs="Courier New"/>
          <w:b/>
          <w:bCs/>
          <w:sz w:val="20"/>
          <w:szCs w:val="20"/>
        </w:rPr>
        <w:t>var</w:t>
      </w:r>
      <w:r w:rsidRPr="00D24399">
        <w:rPr>
          <w:rFonts w:ascii="Segoe UI" w:eastAsia="Times New Roman" w:hAnsi="Segoe UI" w:cs="Segoe UI"/>
          <w:sz w:val="27"/>
          <w:szCs w:val="27"/>
        </w:rPr>
        <w:t>. The first one, </w:t>
      </w:r>
      <w:proofErr w:type="spellStart"/>
      <w:r w:rsidRPr="00D24399">
        <w:rPr>
          <w:rFonts w:ascii="Consolas" w:eastAsia="Times New Roman" w:hAnsi="Consolas" w:cs="Courier New"/>
          <w:b/>
          <w:bCs/>
          <w:sz w:val="20"/>
          <w:szCs w:val="20"/>
        </w:rPr>
        <w:t>const</w:t>
      </w:r>
      <w:proofErr w:type="spellEnd"/>
      <w:r w:rsidRPr="00D24399">
        <w:rPr>
          <w:rFonts w:ascii="Segoe UI" w:eastAsia="Times New Roman" w:hAnsi="Segoe UI" w:cs="Segoe UI"/>
          <w:sz w:val="27"/>
          <w:szCs w:val="27"/>
        </w:rPr>
        <w:t>, stands for constant. It is an abbreviated version of the word constant. A constant is a value that does not change; it remains constant. The usage is similar to </w:t>
      </w:r>
      <w:r w:rsidRPr="00D24399">
        <w:rPr>
          <w:rFonts w:ascii="Consolas" w:eastAsia="Times New Roman" w:hAnsi="Consolas" w:cs="Courier New"/>
          <w:b/>
          <w:bCs/>
          <w:sz w:val="20"/>
          <w:szCs w:val="20"/>
        </w:rPr>
        <w:t>let</w:t>
      </w:r>
      <w:r w:rsidRPr="00D24399">
        <w:rPr>
          <w:rFonts w:ascii="Segoe UI" w:eastAsia="Times New Roman" w:hAnsi="Segoe UI" w:cs="Segoe UI"/>
          <w:sz w:val="27"/>
          <w:szCs w:val="27"/>
        </w:rPr>
        <w:t>:</w:t>
      </w:r>
    </w:p>
    <w:p w:rsidR="00D24399" w:rsidRPr="00D24399" w:rsidRDefault="00D24399" w:rsidP="00D24399">
      <w:pPr>
        <w:spacing w:after="0" w:line="240" w:lineRule="auto"/>
        <w:jc w:val="both"/>
        <w:rPr>
          <w:rFonts w:ascii="Segoe UI" w:eastAsia="Times New Roman" w:hAnsi="Segoe UI" w:cs="Segoe UI"/>
          <w:sz w:val="27"/>
          <w:szCs w:val="27"/>
        </w:rPr>
      </w:pPr>
      <w:proofErr w:type="spellStart"/>
      <w:proofErr w:type="gramStart"/>
      <w:r w:rsidRPr="00D24399">
        <w:rPr>
          <w:rFonts w:ascii="Segoe UI" w:eastAsia="Times New Roman" w:hAnsi="Segoe UI" w:cs="Segoe UI"/>
          <w:sz w:val="27"/>
          <w:szCs w:val="27"/>
        </w:rPr>
        <w:t>const</w:t>
      </w:r>
      <w:proofErr w:type="spellEnd"/>
      <w:proofErr w:type="gramEnd"/>
      <w:r w:rsidRPr="00D24399">
        <w:rPr>
          <w:rFonts w:ascii="Segoe UI" w:eastAsia="Times New Roman" w:hAnsi="Segoe UI" w:cs="Segoe UI"/>
          <w:sz w:val="27"/>
          <w:szCs w:val="27"/>
        </w:rPr>
        <w:t xml:space="preserve"> identifier = value;</w:t>
      </w:r>
    </w:p>
    <w:p w:rsidR="00D24399" w:rsidRPr="00D24399" w:rsidRDefault="00D24399" w:rsidP="00D24399">
      <w:pPr>
        <w:spacing w:after="0" w:line="240" w:lineRule="auto"/>
        <w:jc w:val="both"/>
        <w:rPr>
          <w:rFonts w:ascii="Segoe UI" w:eastAsia="Times New Roman" w:hAnsi="Segoe UI" w:cs="Segoe UI"/>
          <w:sz w:val="27"/>
          <w:szCs w:val="27"/>
        </w:rPr>
      </w:pPr>
      <w:r w:rsidRPr="00D24399">
        <w:rPr>
          <w:rFonts w:ascii="Segoe UI" w:eastAsia="Times New Roman" w:hAnsi="Segoe UI" w:cs="Segoe UI"/>
          <w:sz w:val="27"/>
          <w:szCs w:val="27"/>
        </w:rPr>
        <w:t>However, there is a significant distinction in its behavior. After creating a variable with </w:t>
      </w:r>
      <w:proofErr w:type="spellStart"/>
      <w:r w:rsidRPr="00D24399">
        <w:rPr>
          <w:rFonts w:ascii="Consolas" w:eastAsia="Times New Roman" w:hAnsi="Consolas" w:cs="Courier New"/>
          <w:b/>
          <w:bCs/>
          <w:sz w:val="20"/>
          <w:szCs w:val="20"/>
        </w:rPr>
        <w:t>const</w:t>
      </w:r>
      <w:proofErr w:type="spellEnd"/>
      <w:r w:rsidRPr="00D24399">
        <w:rPr>
          <w:rFonts w:ascii="Segoe UI" w:eastAsia="Times New Roman" w:hAnsi="Segoe UI" w:cs="Segoe UI"/>
          <w:sz w:val="27"/>
          <w:szCs w:val="27"/>
        </w:rPr>
        <w:t>, such as:</w:t>
      </w:r>
    </w:p>
    <w:p w:rsidR="00D24399" w:rsidRPr="00D24399" w:rsidRDefault="00D24399" w:rsidP="00D24399">
      <w:pPr>
        <w:spacing w:after="0" w:line="240" w:lineRule="auto"/>
        <w:outlineLvl w:val="2"/>
        <w:rPr>
          <w:rFonts w:ascii="Segoe UI" w:eastAsia="Times New Roman" w:hAnsi="Segoe UI" w:cs="Segoe UI"/>
          <w:b/>
          <w:bCs/>
          <w:sz w:val="27"/>
          <w:szCs w:val="27"/>
        </w:rPr>
      </w:pPr>
      <w:proofErr w:type="spellStart"/>
      <w:proofErr w:type="gramStart"/>
      <w:r w:rsidRPr="00D24399">
        <w:rPr>
          <w:rFonts w:ascii="Segoe UI" w:eastAsia="Times New Roman" w:hAnsi="Segoe UI" w:cs="Segoe UI"/>
          <w:b/>
          <w:bCs/>
          <w:sz w:val="27"/>
          <w:szCs w:val="27"/>
        </w:rPr>
        <w:t>javascript</w:t>
      </w:r>
      <w:proofErr w:type="spellEnd"/>
      <w:proofErr w:type="gramEnd"/>
      <w:r w:rsidRPr="00D24399">
        <w:rPr>
          <w:rFonts w:ascii="Segoe UI" w:eastAsia="Times New Roman" w:hAnsi="Segoe UI" w:cs="Segoe UI"/>
          <w:b/>
          <w:bCs/>
          <w:sz w:val="27"/>
          <w:szCs w:val="27"/>
        </w:rPr>
        <w:t xml:space="preserve"> Code Sample</w:t>
      </w:r>
    </w:p>
    <w:p w:rsidR="00D24399" w:rsidRPr="00D24399" w:rsidRDefault="00D24399" w:rsidP="00D24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D24399">
        <w:rPr>
          <w:rFonts w:ascii="Consolas" w:eastAsia="Times New Roman" w:hAnsi="Consolas" w:cs="Courier New"/>
          <w:sz w:val="20"/>
          <w:szCs w:val="20"/>
        </w:rPr>
        <w:t>const</w:t>
      </w:r>
      <w:proofErr w:type="spellEnd"/>
      <w:proofErr w:type="gramEnd"/>
      <w:r w:rsidRPr="00D24399">
        <w:rPr>
          <w:rFonts w:ascii="Consolas" w:eastAsia="Times New Roman" w:hAnsi="Consolas" w:cs="Courier New"/>
          <w:sz w:val="20"/>
          <w:szCs w:val="20"/>
        </w:rPr>
        <w:t xml:space="preserve"> </w:t>
      </w:r>
      <w:proofErr w:type="spellStart"/>
      <w:r w:rsidRPr="00D24399">
        <w:rPr>
          <w:rFonts w:ascii="Consolas" w:eastAsia="Times New Roman" w:hAnsi="Consolas" w:cs="Courier New"/>
          <w:sz w:val="20"/>
          <w:szCs w:val="20"/>
        </w:rPr>
        <w:t>luckyNum</w:t>
      </w:r>
      <w:proofErr w:type="spellEnd"/>
      <w:r w:rsidRPr="00D24399">
        <w:rPr>
          <w:rFonts w:ascii="Consolas" w:eastAsia="Times New Roman" w:hAnsi="Consolas" w:cs="Courier New"/>
          <w:sz w:val="20"/>
          <w:szCs w:val="20"/>
        </w:rPr>
        <w:t xml:space="preserve"> = 26;</w:t>
      </w:r>
    </w:p>
    <w:p w:rsidR="00D24399" w:rsidRPr="00D24399" w:rsidRDefault="00D24399" w:rsidP="00D24399">
      <w:pPr>
        <w:spacing w:after="0" w:line="240" w:lineRule="auto"/>
        <w:jc w:val="both"/>
        <w:rPr>
          <w:rFonts w:ascii="Segoe UI" w:eastAsia="Times New Roman" w:hAnsi="Segoe UI" w:cs="Segoe UI"/>
          <w:sz w:val="27"/>
          <w:szCs w:val="27"/>
        </w:rPr>
      </w:pPr>
      <w:r w:rsidRPr="00D24399">
        <w:rPr>
          <w:rFonts w:ascii="Segoe UI" w:eastAsia="Times New Roman" w:hAnsi="Segoe UI" w:cs="Segoe UI"/>
          <w:sz w:val="27"/>
          <w:szCs w:val="27"/>
        </w:rPr>
        <w:t>You can recall </w:t>
      </w:r>
      <w:proofErr w:type="spellStart"/>
      <w:r w:rsidRPr="00D24399">
        <w:rPr>
          <w:rFonts w:ascii="Consolas" w:eastAsia="Times New Roman" w:hAnsi="Consolas" w:cs="Courier New"/>
          <w:b/>
          <w:bCs/>
          <w:sz w:val="20"/>
          <w:szCs w:val="20"/>
        </w:rPr>
        <w:t>luckyNum</w:t>
      </w:r>
      <w:proofErr w:type="spellEnd"/>
      <w:r w:rsidRPr="00D24399">
        <w:rPr>
          <w:rFonts w:ascii="Segoe UI" w:eastAsia="Times New Roman" w:hAnsi="Segoe UI" w:cs="Segoe UI"/>
          <w:sz w:val="27"/>
          <w:szCs w:val="27"/>
        </w:rPr>
        <w:t> at any point, but you cannot increment, change, or reassign it. For example, attempting to do the following:</w:t>
      </w:r>
    </w:p>
    <w:p w:rsidR="00D24399" w:rsidRPr="00D24399" w:rsidRDefault="00D24399" w:rsidP="00D24399">
      <w:pPr>
        <w:spacing w:after="0" w:line="240" w:lineRule="auto"/>
        <w:outlineLvl w:val="2"/>
        <w:rPr>
          <w:rFonts w:ascii="Segoe UI" w:eastAsia="Times New Roman" w:hAnsi="Segoe UI" w:cs="Segoe UI"/>
          <w:b/>
          <w:bCs/>
          <w:sz w:val="27"/>
          <w:szCs w:val="27"/>
        </w:rPr>
      </w:pPr>
      <w:proofErr w:type="spellStart"/>
      <w:proofErr w:type="gramStart"/>
      <w:r w:rsidRPr="00D24399">
        <w:rPr>
          <w:rFonts w:ascii="Segoe UI" w:eastAsia="Times New Roman" w:hAnsi="Segoe UI" w:cs="Segoe UI"/>
          <w:b/>
          <w:bCs/>
          <w:sz w:val="27"/>
          <w:szCs w:val="27"/>
        </w:rPr>
        <w:t>javascript</w:t>
      </w:r>
      <w:proofErr w:type="spellEnd"/>
      <w:proofErr w:type="gramEnd"/>
      <w:r w:rsidRPr="00D24399">
        <w:rPr>
          <w:rFonts w:ascii="Segoe UI" w:eastAsia="Times New Roman" w:hAnsi="Segoe UI" w:cs="Segoe UI"/>
          <w:b/>
          <w:bCs/>
          <w:sz w:val="27"/>
          <w:szCs w:val="27"/>
        </w:rPr>
        <w:t xml:space="preserve"> Code Sample</w:t>
      </w:r>
    </w:p>
    <w:p w:rsidR="00D24399" w:rsidRPr="00D24399" w:rsidRDefault="00D24399" w:rsidP="00D24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D24399">
        <w:rPr>
          <w:rFonts w:ascii="Consolas" w:eastAsia="Times New Roman" w:hAnsi="Consolas" w:cs="Courier New"/>
          <w:sz w:val="20"/>
          <w:szCs w:val="20"/>
        </w:rPr>
        <w:t>luckyNum</w:t>
      </w:r>
      <w:proofErr w:type="spellEnd"/>
      <w:proofErr w:type="gramEnd"/>
      <w:r w:rsidRPr="00D24399">
        <w:rPr>
          <w:rFonts w:ascii="Consolas" w:eastAsia="Times New Roman" w:hAnsi="Consolas" w:cs="Courier New"/>
          <w:sz w:val="20"/>
          <w:szCs w:val="20"/>
        </w:rPr>
        <w:t xml:space="preserve"> += 1;</w:t>
      </w:r>
    </w:p>
    <w:p w:rsidR="00D24399" w:rsidRPr="00D24399" w:rsidRDefault="00D24399" w:rsidP="00D24399">
      <w:pPr>
        <w:spacing w:after="0" w:line="240" w:lineRule="auto"/>
        <w:jc w:val="both"/>
        <w:rPr>
          <w:rFonts w:ascii="Segoe UI" w:eastAsia="Times New Roman" w:hAnsi="Segoe UI" w:cs="Segoe UI"/>
          <w:sz w:val="27"/>
          <w:szCs w:val="27"/>
        </w:rPr>
      </w:pPr>
      <w:proofErr w:type="gramStart"/>
      <w:r w:rsidRPr="00D24399">
        <w:rPr>
          <w:rFonts w:ascii="Segoe UI" w:eastAsia="Times New Roman" w:hAnsi="Segoe UI" w:cs="Segoe UI"/>
          <w:sz w:val="27"/>
          <w:szCs w:val="27"/>
        </w:rPr>
        <w:t>will</w:t>
      </w:r>
      <w:proofErr w:type="gramEnd"/>
      <w:r w:rsidRPr="00D24399">
        <w:rPr>
          <w:rFonts w:ascii="Segoe UI" w:eastAsia="Times New Roman" w:hAnsi="Segoe UI" w:cs="Segoe UI"/>
          <w:sz w:val="27"/>
          <w:szCs w:val="27"/>
        </w:rPr>
        <w:t xml:space="preserve"> result in an error: "Assignment to constant variable." A constant variable does not allow updating or changing its value. For example, you cannot set </w:t>
      </w:r>
      <w:proofErr w:type="spellStart"/>
      <w:r w:rsidRPr="00D24399">
        <w:rPr>
          <w:rFonts w:ascii="Consolas" w:eastAsia="Times New Roman" w:hAnsi="Consolas" w:cs="Courier New"/>
          <w:b/>
          <w:bCs/>
          <w:sz w:val="20"/>
          <w:szCs w:val="20"/>
        </w:rPr>
        <w:t>luckyNum</w:t>
      </w:r>
      <w:proofErr w:type="spellEnd"/>
      <w:r w:rsidRPr="00D24399">
        <w:rPr>
          <w:rFonts w:ascii="Segoe UI" w:eastAsia="Times New Roman" w:hAnsi="Segoe UI" w:cs="Segoe UI"/>
          <w:sz w:val="27"/>
          <w:szCs w:val="27"/>
        </w:rPr>
        <w:t> to seven after declaring it as 26. JavaScript will prevent this reassignment.</w:t>
      </w:r>
    </w:p>
    <w:p w:rsidR="00D24399" w:rsidRPr="00D24399" w:rsidRDefault="00D24399" w:rsidP="00D24399">
      <w:pPr>
        <w:spacing w:after="0" w:line="240" w:lineRule="auto"/>
        <w:outlineLvl w:val="1"/>
        <w:rPr>
          <w:rFonts w:ascii="Segoe UI" w:eastAsia="Times New Roman" w:hAnsi="Segoe UI" w:cs="Segoe UI"/>
          <w:b/>
          <w:bCs/>
          <w:sz w:val="36"/>
          <w:szCs w:val="36"/>
        </w:rPr>
      </w:pPr>
      <w:r w:rsidRPr="00D24399">
        <w:rPr>
          <w:rFonts w:ascii="Segoe UI" w:eastAsia="Times New Roman" w:hAnsi="Segoe UI" w:cs="Segoe UI"/>
          <w:b/>
          <w:bCs/>
          <w:sz w:val="36"/>
          <w:szCs w:val="36"/>
        </w:rPr>
        <w:t>When to Use </w:t>
      </w:r>
      <w:proofErr w:type="spellStart"/>
      <w:r w:rsidRPr="00D24399">
        <w:rPr>
          <w:rFonts w:ascii="Consolas" w:eastAsia="Times New Roman" w:hAnsi="Consolas" w:cs="Courier New"/>
          <w:b/>
          <w:bCs/>
          <w:sz w:val="20"/>
          <w:szCs w:val="20"/>
        </w:rPr>
        <w:t>const</w:t>
      </w:r>
      <w:proofErr w:type="spellEnd"/>
    </w:p>
    <w:p w:rsidR="00D24399" w:rsidRPr="00D24399" w:rsidRDefault="00D24399" w:rsidP="00D24399">
      <w:pPr>
        <w:spacing w:after="0" w:line="240" w:lineRule="auto"/>
        <w:jc w:val="both"/>
        <w:rPr>
          <w:rFonts w:ascii="Segoe UI" w:eastAsia="Times New Roman" w:hAnsi="Segoe UI" w:cs="Segoe UI"/>
          <w:sz w:val="27"/>
          <w:szCs w:val="27"/>
        </w:rPr>
      </w:pPr>
      <w:r w:rsidRPr="00D24399">
        <w:rPr>
          <w:rFonts w:ascii="Segoe UI" w:eastAsia="Times New Roman" w:hAnsi="Segoe UI" w:cs="Segoe UI"/>
          <w:sz w:val="27"/>
          <w:szCs w:val="27"/>
        </w:rPr>
        <w:t>Why use </w:t>
      </w:r>
      <w:proofErr w:type="spellStart"/>
      <w:r w:rsidRPr="00D24399">
        <w:rPr>
          <w:rFonts w:ascii="Consolas" w:eastAsia="Times New Roman" w:hAnsi="Consolas" w:cs="Courier New"/>
          <w:b/>
          <w:bCs/>
          <w:sz w:val="20"/>
          <w:szCs w:val="20"/>
        </w:rPr>
        <w:t>const</w:t>
      </w:r>
      <w:proofErr w:type="spellEnd"/>
      <w:r w:rsidRPr="00D24399">
        <w:rPr>
          <w:rFonts w:ascii="Segoe UI" w:eastAsia="Times New Roman" w:hAnsi="Segoe UI" w:cs="Segoe UI"/>
          <w:sz w:val="27"/>
          <w:szCs w:val="27"/>
        </w:rPr>
        <w:t>? For now, it may seem limited. It can be used to store values that will not change, such as the value of pi or conversion factors. For example, if you need to convert from feet to miles or vice versa, that number will not change. You can declare it as a constant:</w:t>
      </w:r>
    </w:p>
    <w:p w:rsidR="00D24399" w:rsidRPr="00D24399" w:rsidRDefault="00D24399" w:rsidP="00D24399">
      <w:pPr>
        <w:spacing w:after="0" w:line="240" w:lineRule="auto"/>
        <w:outlineLvl w:val="2"/>
        <w:rPr>
          <w:rFonts w:ascii="Segoe UI" w:eastAsia="Times New Roman" w:hAnsi="Segoe UI" w:cs="Segoe UI"/>
          <w:b/>
          <w:bCs/>
          <w:sz w:val="27"/>
          <w:szCs w:val="27"/>
        </w:rPr>
      </w:pPr>
      <w:proofErr w:type="spellStart"/>
      <w:proofErr w:type="gramStart"/>
      <w:r w:rsidRPr="00D24399">
        <w:rPr>
          <w:rFonts w:ascii="Segoe UI" w:eastAsia="Times New Roman" w:hAnsi="Segoe UI" w:cs="Segoe UI"/>
          <w:b/>
          <w:bCs/>
          <w:sz w:val="27"/>
          <w:szCs w:val="27"/>
        </w:rPr>
        <w:t>javascript</w:t>
      </w:r>
      <w:proofErr w:type="spellEnd"/>
      <w:proofErr w:type="gramEnd"/>
      <w:r w:rsidRPr="00D24399">
        <w:rPr>
          <w:rFonts w:ascii="Segoe UI" w:eastAsia="Times New Roman" w:hAnsi="Segoe UI" w:cs="Segoe UI"/>
          <w:b/>
          <w:bCs/>
          <w:sz w:val="27"/>
          <w:szCs w:val="27"/>
        </w:rPr>
        <w:t xml:space="preserve"> Code Sample</w:t>
      </w:r>
    </w:p>
    <w:p w:rsidR="00D24399" w:rsidRPr="00D24399" w:rsidRDefault="00D24399" w:rsidP="00D24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D24399">
        <w:rPr>
          <w:rFonts w:ascii="Consolas" w:eastAsia="Times New Roman" w:hAnsi="Consolas" w:cs="Courier New"/>
          <w:sz w:val="20"/>
          <w:szCs w:val="20"/>
        </w:rPr>
        <w:t>const</w:t>
      </w:r>
      <w:proofErr w:type="spellEnd"/>
      <w:proofErr w:type="gramEnd"/>
      <w:r w:rsidRPr="00D24399">
        <w:rPr>
          <w:rFonts w:ascii="Consolas" w:eastAsia="Times New Roman" w:hAnsi="Consolas" w:cs="Courier New"/>
          <w:sz w:val="20"/>
          <w:szCs w:val="20"/>
        </w:rPr>
        <w:t xml:space="preserve"> </w:t>
      </w:r>
      <w:proofErr w:type="spellStart"/>
      <w:r w:rsidRPr="00D24399">
        <w:rPr>
          <w:rFonts w:ascii="Consolas" w:eastAsia="Times New Roman" w:hAnsi="Consolas" w:cs="Courier New"/>
          <w:sz w:val="20"/>
          <w:szCs w:val="20"/>
        </w:rPr>
        <w:t>feetInMile</w:t>
      </w:r>
      <w:proofErr w:type="spellEnd"/>
      <w:r w:rsidRPr="00D24399">
        <w:rPr>
          <w:rFonts w:ascii="Consolas" w:eastAsia="Times New Roman" w:hAnsi="Consolas" w:cs="Courier New"/>
          <w:sz w:val="20"/>
          <w:szCs w:val="20"/>
        </w:rPr>
        <w:t xml:space="preserve"> = 5280;</w:t>
      </w:r>
    </w:p>
    <w:p w:rsidR="00D24399" w:rsidRPr="00D24399" w:rsidRDefault="00D24399" w:rsidP="00D24399">
      <w:pPr>
        <w:spacing w:after="0" w:line="240" w:lineRule="auto"/>
        <w:jc w:val="both"/>
        <w:rPr>
          <w:rFonts w:ascii="Segoe UI" w:eastAsia="Times New Roman" w:hAnsi="Segoe UI" w:cs="Segoe UI"/>
          <w:sz w:val="27"/>
          <w:szCs w:val="27"/>
        </w:rPr>
      </w:pPr>
      <w:r w:rsidRPr="00D24399">
        <w:rPr>
          <w:rFonts w:ascii="Segoe UI" w:eastAsia="Times New Roman" w:hAnsi="Segoe UI" w:cs="Segoe UI"/>
          <w:sz w:val="27"/>
          <w:szCs w:val="27"/>
        </w:rPr>
        <w:lastRenderedPageBreak/>
        <w:t>This value will not change. Similarly, you can use </w:t>
      </w:r>
      <w:proofErr w:type="spellStart"/>
      <w:r w:rsidRPr="00D24399">
        <w:rPr>
          <w:rFonts w:ascii="Consolas" w:eastAsia="Times New Roman" w:hAnsi="Consolas" w:cs="Courier New"/>
          <w:b/>
          <w:bCs/>
          <w:sz w:val="20"/>
          <w:szCs w:val="20"/>
        </w:rPr>
        <w:t>const</w:t>
      </w:r>
      <w:proofErr w:type="spellEnd"/>
      <w:r w:rsidRPr="00D24399">
        <w:rPr>
          <w:rFonts w:ascii="Segoe UI" w:eastAsia="Times New Roman" w:hAnsi="Segoe UI" w:cs="Segoe UI"/>
          <w:sz w:val="27"/>
          <w:szCs w:val="27"/>
        </w:rPr>
        <w:t> for mathematical constants like pi or for the number of days in a week, which is always seven. However, this is not the main reason most people use </w:t>
      </w:r>
      <w:r w:rsidRPr="00D24399">
        <w:rPr>
          <w:rFonts w:ascii="Consolas" w:eastAsia="Times New Roman" w:hAnsi="Consolas" w:cs="Courier New"/>
          <w:b/>
          <w:bCs/>
          <w:sz w:val="20"/>
          <w:szCs w:val="20"/>
        </w:rPr>
        <w:t>const</w:t>
      </w:r>
      <w:r w:rsidRPr="00D24399">
        <w:rPr>
          <w:rFonts w:ascii="Segoe UI" w:eastAsia="Times New Roman" w:hAnsi="Segoe UI" w:cs="Segoe UI"/>
          <w:sz w:val="27"/>
          <w:szCs w:val="27"/>
        </w:rPr>
        <w:t>. At this point, we do not know enough about JavaScript to fully understand its usefulness, but it is important to know that both </w:t>
      </w:r>
      <w:r w:rsidRPr="00D24399">
        <w:rPr>
          <w:rFonts w:ascii="Consolas" w:eastAsia="Times New Roman" w:hAnsi="Consolas" w:cs="Courier New"/>
          <w:b/>
          <w:bCs/>
          <w:sz w:val="20"/>
          <w:szCs w:val="20"/>
        </w:rPr>
        <w:t>let</w:t>
      </w:r>
      <w:r w:rsidRPr="00D24399">
        <w:rPr>
          <w:rFonts w:ascii="Segoe UI" w:eastAsia="Times New Roman" w:hAnsi="Segoe UI" w:cs="Segoe UI"/>
          <w:sz w:val="27"/>
          <w:szCs w:val="27"/>
        </w:rPr>
        <w:t> and </w:t>
      </w:r>
      <w:proofErr w:type="spellStart"/>
      <w:r w:rsidRPr="00D24399">
        <w:rPr>
          <w:rFonts w:ascii="Consolas" w:eastAsia="Times New Roman" w:hAnsi="Consolas" w:cs="Courier New"/>
          <w:b/>
          <w:bCs/>
          <w:sz w:val="20"/>
          <w:szCs w:val="20"/>
        </w:rPr>
        <w:t>const</w:t>
      </w:r>
      <w:proofErr w:type="spellEnd"/>
      <w:r w:rsidRPr="00D24399">
        <w:rPr>
          <w:rFonts w:ascii="Segoe UI" w:eastAsia="Times New Roman" w:hAnsi="Segoe UI" w:cs="Segoe UI"/>
          <w:sz w:val="27"/>
          <w:szCs w:val="27"/>
        </w:rPr>
        <w:t> create variables. The key difference is that </w:t>
      </w:r>
      <w:proofErr w:type="spellStart"/>
      <w:r w:rsidRPr="00D24399">
        <w:rPr>
          <w:rFonts w:ascii="Consolas" w:eastAsia="Times New Roman" w:hAnsi="Consolas" w:cs="Courier New"/>
          <w:b/>
          <w:bCs/>
          <w:sz w:val="20"/>
          <w:szCs w:val="20"/>
        </w:rPr>
        <w:t>const</w:t>
      </w:r>
      <w:proofErr w:type="spellEnd"/>
      <w:r w:rsidRPr="00D24399">
        <w:rPr>
          <w:rFonts w:ascii="Segoe UI" w:eastAsia="Times New Roman" w:hAnsi="Segoe UI" w:cs="Segoe UI"/>
          <w:sz w:val="27"/>
          <w:szCs w:val="27"/>
        </w:rPr>
        <w:t> variables cannot be reassigned. When we learn about arrays and objects, </w:t>
      </w:r>
      <w:proofErr w:type="spellStart"/>
      <w:r w:rsidRPr="00D24399">
        <w:rPr>
          <w:rFonts w:ascii="Consolas" w:eastAsia="Times New Roman" w:hAnsi="Consolas" w:cs="Courier New"/>
          <w:b/>
          <w:bCs/>
          <w:sz w:val="20"/>
          <w:szCs w:val="20"/>
        </w:rPr>
        <w:t>const</w:t>
      </w:r>
      <w:proofErr w:type="spellEnd"/>
      <w:r w:rsidRPr="00D24399">
        <w:rPr>
          <w:rFonts w:ascii="Segoe UI" w:eastAsia="Times New Roman" w:hAnsi="Segoe UI" w:cs="Segoe UI"/>
          <w:sz w:val="27"/>
          <w:szCs w:val="27"/>
        </w:rPr>
        <w:t> will become even more useful.</w:t>
      </w:r>
    </w:p>
    <w:p w:rsidR="00D24399" w:rsidRPr="00D24399" w:rsidRDefault="00D24399" w:rsidP="00D24399">
      <w:pPr>
        <w:spacing w:after="0" w:line="240" w:lineRule="auto"/>
        <w:jc w:val="both"/>
        <w:rPr>
          <w:rFonts w:ascii="Segoe UI" w:eastAsia="Times New Roman" w:hAnsi="Segoe UI" w:cs="Segoe UI"/>
          <w:sz w:val="27"/>
          <w:szCs w:val="27"/>
        </w:rPr>
      </w:pPr>
      <w:r w:rsidRPr="00D24399">
        <w:rPr>
          <w:rFonts w:ascii="Segoe UI" w:eastAsia="Times New Roman" w:hAnsi="Segoe UI" w:cs="Segoe UI"/>
          <w:sz w:val="27"/>
          <w:szCs w:val="27"/>
        </w:rPr>
        <w:t>If you try to change the value of a </w:t>
      </w:r>
      <w:proofErr w:type="spellStart"/>
      <w:r w:rsidRPr="00D24399">
        <w:rPr>
          <w:rFonts w:ascii="Consolas" w:eastAsia="Times New Roman" w:hAnsi="Consolas" w:cs="Courier New"/>
          <w:b/>
          <w:bCs/>
          <w:sz w:val="20"/>
          <w:szCs w:val="20"/>
        </w:rPr>
        <w:t>const</w:t>
      </w:r>
      <w:proofErr w:type="spellEnd"/>
      <w:r w:rsidRPr="00D24399">
        <w:rPr>
          <w:rFonts w:ascii="Segoe UI" w:eastAsia="Times New Roman" w:hAnsi="Segoe UI" w:cs="Segoe UI"/>
          <w:sz w:val="27"/>
          <w:szCs w:val="27"/>
        </w:rPr>
        <w:t> variable, JavaScript will prevent you from doing so. For example, after declaring:</w:t>
      </w:r>
    </w:p>
    <w:p w:rsidR="00D24399" w:rsidRPr="00D24399" w:rsidRDefault="00D24399" w:rsidP="00D24399">
      <w:pPr>
        <w:spacing w:after="0" w:line="240" w:lineRule="auto"/>
        <w:outlineLvl w:val="2"/>
        <w:rPr>
          <w:rFonts w:ascii="Segoe UI" w:eastAsia="Times New Roman" w:hAnsi="Segoe UI" w:cs="Segoe UI"/>
          <w:b/>
          <w:bCs/>
          <w:sz w:val="27"/>
          <w:szCs w:val="27"/>
        </w:rPr>
      </w:pPr>
      <w:proofErr w:type="spellStart"/>
      <w:proofErr w:type="gramStart"/>
      <w:r w:rsidRPr="00D24399">
        <w:rPr>
          <w:rFonts w:ascii="Segoe UI" w:eastAsia="Times New Roman" w:hAnsi="Segoe UI" w:cs="Segoe UI"/>
          <w:b/>
          <w:bCs/>
          <w:sz w:val="27"/>
          <w:szCs w:val="27"/>
        </w:rPr>
        <w:t>javascript</w:t>
      </w:r>
      <w:proofErr w:type="spellEnd"/>
      <w:proofErr w:type="gramEnd"/>
      <w:r w:rsidRPr="00D24399">
        <w:rPr>
          <w:rFonts w:ascii="Segoe UI" w:eastAsia="Times New Roman" w:hAnsi="Segoe UI" w:cs="Segoe UI"/>
          <w:b/>
          <w:bCs/>
          <w:sz w:val="27"/>
          <w:szCs w:val="27"/>
        </w:rPr>
        <w:t xml:space="preserve"> Code Sample</w:t>
      </w:r>
    </w:p>
    <w:p w:rsidR="00D24399" w:rsidRPr="00D24399" w:rsidRDefault="00D24399" w:rsidP="00D24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D24399">
        <w:rPr>
          <w:rFonts w:ascii="Consolas" w:eastAsia="Times New Roman" w:hAnsi="Consolas" w:cs="Courier New"/>
          <w:sz w:val="20"/>
          <w:szCs w:val="20"/>
        </w:rPr>
        <w:t>const</w:t>
      </w:r>
      <w:proofErr w:type="spellEnd"/>
      <w:proofErr w:type="gramEnd"/>
      <w:r w:rsidRPr="00D24399">
        <w:rPr>
          <w:rFonts w:ascii="Consolas" w:eastAsia="Times New Roman" w:hAnsi="Consolas" w:cs="Courier New"/>
          <w:sz w:val="20"/>
          <w:szCs w:val="20"/>
        </w:rPr>
        <w:t xml:space="preserve"> </w:t>
      </w:r>
      <w:proofErr w:type="spellStart"/>
      <w:r w:rsidRPr="00D24399">
        <w:rPr>
          <w:rFonts w:ascii="Consolas" w:eastAsia="Times New Roman" w:hAnsi="Consolas" w:cs="Courier New"/>
          <w:sz w:val="20"/>
          <w:szCs w:val="20"/>
        </w:rPr>
        <w:t>luckyNum</w:t>
      </w:r>
      <w:proofErr w:type="spellEnd"/>
      <w:r w:rsidRPr="00D24399">
        <w:rPr>
          <w:rFonts w:ascii="Consolas" w:eastAsia="Times New Roman" w:hAnsi="Consolas" w:cs="Courier New"/>
          <w:sz w:val="20"/>
          <w:szCs w:val="20"/>
        </w:rPr>
        <w:t xml:space="preserve"> = 26;</w:t>
      </w:r>
    </w:p>
    <w:p w:rsidR="00D24399" w:rsidRPr="00D24399" w:rsidRDefault="00D24399" w:rsidP="00D24399">
      <w:pPr>
        <w:spacing w:after="0" w:line="240" w:lineRule="auto"/>
        <w:jc w:val="both"/>
        <w:rPr>
          <w:rFonts w:ascii="Segoe UI" w:eastAsia="Times New Roman" w:hAnsi="Segoe UI" w:cs="Segoe UI"/>
          <w:sz w:val="27"/>
          <w:szCs w:val="27"/>
        </w:rPr>
      </w:pPr>
      <w:r w:rsidRPr="00D24399">
        <w:rPr>
          <w:rFonts w:ascii="Segoe UI" w:eastAsia="Times New Roman" w:hAnsi="Segoe UI" w:cs="Segoe UI"/>
          <w:sz w:val="27"/>
          <w:szCs w:val="27"/>
        </w:rPr>
        <w:t>Attempting to set </w:t>
      </w:r>
      <w:proofErr w:type="spellStart"/>
      <w:r w:rsidRPr="00D24399">
        <w:rPr>
          <w:rFonts w:ascii="Consolas" w:eastAsia="Times New Roman" w:hAnsi="Consolas" w:cs="Courier New"/>
          <w:b/>
          <w:bCs/>
          <w:sz w:val="20"/>
          <w:szCs w:val="20"/>
        </w:rPr>
        <w:t>luckyNum</w:t>
      </w:r>
      <w:proofErr w:type="spellEnd"/>
      <w:r w:rsidRPr="00D24399">
        <w:rPr>
          <w:rFonts w:ascii="Segoe UI" w:eastAsia="Times New Roman" w:hAnsi="Segoe UI" w:cs="Segoe UI"/>
          <w:sz w:val="27"/>
          <w:szCs w:val="27"/>
        </w:rPr>
        <w:t> to another value will result in an error, and the value will remain 26.</w:t>
      </w:r>
    </w:p>
    <w:p w:rsidR="00D24399" w:rsidRPr="00D24399" w:rsidRDefault="00D24399" w:rsidP="00D24399">
      <w:pPr>
        <w:spacing w:after="0" w:line="240" w:lineRule="auto"/>
        <w:outlineLvl w:val="1"/>
        <w:rPr>
          <w:rFonts w:ascii="Segoe UI" w:eastAsia="Times New Roman" w:hAnsi="Segoe UI" w:cs="Segoe UI"/>
          <w:b/>
          <w:bCs/>
          <w:sz w:val="36"/>
          <w:szCs w:val="36"/>
        </w:rPr>
      </w:pPr>
      <w:r w:rsidRPr="00D24399">
        <w:rPr>
          <w:rFonts w:ascii="Segoe UI" w:eastAsia="Times New Roman" w:hAnsi="Segoe UI" w:cs="Segoe UI"/>
          <w:b/>
          <w:bCs/>
          <w:sz w:val="36"/>
          <w:szCs w:val="36"/>
        </w:rPr>
        <w:t>Choosing Between </w:t>
      </w:r>
      <w:r w:rsidRPr="00D24399">
        <w:rPr>
          <w:rFonts w:ascii="Consolas" w:eastAsia="Times New Roman" w:hAnsi="Consolas" w:cs="Courier New"/>
          <w:b/>
          <w:bCs/>
          <w:sz w:val="20"/>
          <w:szCs w:val="20"/>
        </w:rPr>
        <w:t>let</w:t>
      </w:r>
      <w:r w:rsidRPr="00D24399">
        <w:rPr>
          <w:rFonts w:ascii="Segoe UI" w:eastAsia="Times New Roman" w:hAnsi="Segoe UI" w:cs="Segoe UI"/>
          <w:b/>
          <w:bCs/>
          <w:sz w:val="36"/>
          <w:szCs w:val="36"/>
        </w:rPr>
        <w:t> and </w:t>
      </w:r>
      <w:proofErr w:type="spellStart"/>
      <w:r w:rsidRPr="00D24399">
        <w:rPr>
          <w:rFonts w:ascii="Consolas" w:eastAsia="Times New Roman" w:hAnsi="Consolas" w:cs="Courier New"/>
          <w:b/>
          <w:bCs/>
          <w:sz w:val="20"/>
          <w:szCs w:val="20"/>
        </w:rPr>
        <w:t>const</w:t>
      </w:r>
      <w:proofErr w:type="spellEnd"/>
    </w:p>
    <w:p w:rsidR="00D24399" w:rsidRPr="00D24399" w:rsidRDefault="00D24399" w:rsidP="00D24399">
      <w:pPr>
        <w:spacing w:after="0" w:line="240" w:lineRule="auto"/>
        <w:jc w:val="both"/>
        <w:rPr>
          <w:rFonts w:ascii="Segoe UI" w:eastAsia="Times New Roman" w:hAnsi="Segoe UI" w:cs="Segoe UI"/>
          <w:sz w:val="27"/>
          <w:szCs w:val="27"/>
        </w:rPr>
      </w:pPr>
      <w:r w:rsidRPr="00D24399">
        <w:rPr>
          <w:rFonts w:ascii="Segoe UI" w:eastAsia="Times New Roman" w:hAnsi="Segoe UI" w:cs="Segoe UI"/>
          <w:sz w:val="27"/>
          <w:szCs w:val="27"/>
        </w:rPr>
        <w:t>For now, use </w:t>
      </w:r>
      <w:r w:rsidRPr="00D24399">
        <w:rPr>
          <w:rFonts w:ascii="Consolas" w:eastAsia="Times New Roman" w:hAnsi="Consolas" w:cs="Courier New"/>
          <w:b/>
          <w:bCs/>
          <w:sz w:val="20"/>
          <w:szCs w:val="20"/>
        </w:rPr>
        <w:t>let</w:t>
      </w:r>
      <w:r w:rsidRPr="00D24399">
        <w:rPr>
          <w:rFonts w:ascii="Segoe UI" w:eastAsia="Times New Roman" w:hAnsi="Segoe UI" w:cs="Segoe UI"/>
          <w:sz w:val="27"/>
          <w:szCs w:val="27"/>
        </w:rPr>
        <w:t> unless you have a value that should remain constant. For example, if you are tracking age and need to increment it, or if you are keeping score in a game, use </w:t>
      </w:r>
      <w:r w:rsidRPr="00D24399">
        <w:rPr>
          <w:rFonts w:ascii="Consolas" w:eastAsia="Times New Roman" w:hAnsi="Consolas" w:cs="Courier New"/>
          <w:b/>
          <w:bCs/>
          <w:sz w:val="20"/>
          <w:szCs w:val="20"/>
        </w:rPr>
        <w:t>let</w:t>
      </w:r>
      <w:r w:rsidRPr="00D24399">
        <w:rPr>
          <w:rFonts w:ascii="Segoe UI" w:eastAsia="Times New Roman" w:hAnsi="Segoe UI" w:cs="Segoe UI"/>
          <w:sz w:val="27"/>
          <w:szCs w:val="27"/>
        </w:rPr>
        <w:t> because those values will change.</w:t>
      </w:r>
    </w:p>
    <w:p w:rsidR="00D24399" w:rsidRPr="00D24399" w:rsidRDefault="00D24399" w:rsidP="00D24399">
      <w:pPr>
        <w:spacing w:after="0" w:line="240" w:lineRule="auto"/>
        <w:outlineLvl w:val="1"/>
        <w:rPr>
          <w:rFonts w:ascii="Segoe UI" w:eastAsia="Times New Roman" w:hAnsi="Segoe UI" w:cs="Segoe UI"/>
          <w:b/>
          <w:bCs/>
          <w:sz w:val="36"/>
          <w:szCs w:val="36"/>
        </w:rPr>
      </w:pPr>
      <w:r w:rsidRPr="00D24399">
        <w:rPr>
          <w:rFonts w:ascii="Segoe UI" w:eastAsia="Times New Roman" w:hAnsi="Segoe UI" w:cs="Segoe UI"/>
          <w:b/>
          <w:bCs/>
          <w:sz w:val="36"/>
          <w:szCs w:val="36"/>
        </w:rPr>
        <w:t>The </w:t>
      </w:r>
      <w:proofErr w:type="spellStart"/>
      <w:r w:rsidRPr="00D24399">
        <w:rPr>
          <w:rFonts w:ascii="Consolas" w:eastAsia="Times New Roman" w:hAnsi="Consolas" w:cs="Courier New"/>
          <w:b/>
          <w:bCs/>
          <w:sz w:val="20"/>
          <w:szCs w:val="20"/>
        </w:rPr>
        <w:t>var</w:t>
      </w:r>
      <w:proofErr w:type="spellEnd"/>
      <w:r w:rsidRPr="00D24399">
        <w:rPr>
          <w:rFonts w:ascii="Segoe UI" w:eastAsia="Times New Roman" w:hAnsi="Segoe UI" w:cs="Segoe UI"/>
          <w:b/>
          <w:bCs/>
          <w:sz w:val="36"/>
          <w:szCs w:val="36"/>
        </w:rPr>
        <w:t> Keyword</w:t>
      </w:r>
    </w:p>
    <w:p w:rsidR="00D24399" w:rsidRPr="00D24399" w:rsidRDefault="00D24399" w:rsidP="00D24399">
      <w:pPr>
        <w:spacing w:after="0" w:line="240" w:lineRule="auto"/>
        <w:jc w:val="both"/>
        <w:rPr>
          <w:rFonts w:ascii="Segoe UI" w:eastAsia="Times New Roman" w:hAnsi="Segoe UI" w:cs="Segoe UI"/>
          <w:sz w:val="27"/>
          <w:szCs w:val="27"/>
        </w:rPr>
      </w:pPr>
      <w:r w:rsidRPr="00D24399">
        <w:rPr>
          <w:rFonts w:ascii="Segoe UI" w:eastAsia="Times New Roman" w:hAnsi="Segoe UI" w:cs="Segoe UI"/>
          <w:sz w:val="27"/>
          <w:szCs w:val="27"/>
        </w:rPr>
        <w:t>The next keyword for declaring variables is </w:t>
      </w:r>
      <w:r w:rsidRPr="00D24399">
        <w:rPr>
          <w:rFonts w:ascii="Consolas" w:eastAsia="Times New Roman" w:hAnsi="Consolas" w:cs="Courier New"/>
          <w:b/>
          <w:bCs/>
          <w:sz w:val="20"/>
          <w:szCs w:val="20"/>
        </w:rPr>
        <w:t>var</w:t>
      </w:r>
      <w:r w:rsidRPr="00D24399">
        <w:rPr>
          <w:rFonts w:ascii="Segoe UI" w:eastAsia="Times New Roman" w:hAnsi="Segoe UI" w:cs="Segoe UI"/>
          <w:sz w:val="27"/>
          <w:szCs w:val="27"/>
        </w:rPr>
        <w:t>. This is the old way of making variables in JavaScript. Originally, </w:t>
      </w:r>
      <w:proofErr w:type="spellStart"/>
      <w:r w:rsidRPr="00D24399">
        <w:rPr>
          <w:rFonts w:ascii="Consolas" w:eastAsia="Times New Roman" w:hAnsi="Consolas" w:cs="Courier New"/>
          <w:b/>
          <w:bCs/>
          <w:sz w:val="20"/>
          <w:szCs w:val="20"/>
        </w:rPr>
        <w:t>var</w:t>
      </w:r>
      <w:proofErr w:type="spellEnd"/>
      <w:r w:rsidRPr="00D24399">
        <w:rPr>
          <w:rFonts w:ascii="Segoe UI" w:eastAsia="Times New Roman" w:hAnsi="Segoe UI" w:cs="Segoe UI"/>
          <w:sz w:val="27"/>
          <w:szCs w:val="27"/>
        </w:rPr>
        <w:t> was the only method available. In older codebases, tutorials, and videos, you will see variables declared with </w:t>
      </w:r>
      <w:r w:rsidRPr="00D24399">
        <w:rPr>
          <w:rFonts w:ascii="Consolas" w:eastAsia="Times New Roman" w:hAnsi="Consolas" w:cs="Courier New"/>
          <w:b/>
          <w:bCs/>
          <w:sz w:val="20"/>
          <w:szCs w:val="20"/>
        </w:rPr>
        <w:t>var</w:t>
      </w:r>
      <w:r w:rsidRPr="00D24399">
        <w:rPr>
          <w:rFonts w:ascii="Segoe UI" w:eastAsia="Times New Roman" w:hAnsi="Segoe UI" w:cs="Segoe UI"/>
          <w:sz w:val="27"/>
          <w:szCs w:val="27"/>
        </w:rPr>
        <w:t>. It still works today.</w:t>
      </w:r>
    </w:p>
    <w:p w:rsidR="00D24399" w:rsidRPr="00D24399" w:rsidRDefault="00D24399" w:rsidP="00D24399">
      <w:pPr>
        <w:spacing w:after="0" w:line="240" w:lineRule="auto"/>
        <w:outlineLvl w:val="2"/>
        <w:rPr>
          <w:rFonts w:ascii="Segoe UI" w:eastAsia="Times New Roman" w:hAnsi="Segoe UI" w:cs="Segoe UI"/>
          <w:b/>
          <w:bCs/>
          <w:sz w:val="27"/>
          <w:szCs w:val="27"/>
        </w:rPr>
      </w:pPr>
      <w:proofErr w:type="spellStart"/>
      <w:proofErr w:type="gramStart"/>
      <w:r w:rsidRPr="00D24399">
        <w:rPr>
          <w:rFonts w:ascii="Segoe UI" w:eastAsia="Times New Roman" w:hAnsi="Segoe UI" w:cs="Segoe UI"/>
          <w:b/>
          <w:bCs/>
          <w:sz w:val="27"/>
          <w:szCs w:val="27"/>
        </w:rPr>
        <w:t>javascript</w:t>
      </w:r>
      <w:proofErr w:type="spellEnd"/>
      <w:proofErr w:type="gramEnd"/>
      <w:r w:rsidRPr="00D24399">
        <w:rPr>
          <w:rFonts w:ascii="Segoe UI" w:eastAsia="Times New Roman" w:hAnsi="Segoe UI" w:cs="Segoe UI"/>
          <w:b/>
          <w:bCs/>
          <w:sz w:val="27"/>
          <w:szCs w:val="27"/>
        </w:rPr>
        <w:t xml:space="preserve"> Code Sample</w:t>
      </w:r>
    </w:p>
    <w:p w:rsidR="00D24399" w:rsidRPr="00D24399" w:rsidRDefault="00D24399" w:rsidP="00D24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D24399">
        <w:rPr>
          <w:rFonts w:ascii="Consolas" w:eastAsia="Times New Roman" w:hAnsi="Consolas" w:cs="Courier New"/>
          <w:sz w:val="20"/>
          <w:szCs w:val="20"/>
        </w:rPr>
        <w:t>var</w:t>
      </w:r>
      <w:proofErr w:type="spellEnd"/>
      <w:proofErr w:type="gramEnd"/>
      <w:r w:rsidRPr="00D24399">
        <w:rPr>
          <w:rFonts w:ascii="Consolas" w:eastAsia="Times New Roman" w:hAnsi="Consolas" w:cs="Courier New"/>
          <w:sz w:val="20"/>
          <w:szCs w:val="20"/>
        </w:rPr>
        <w:t xml:space="preserve"> </w:t>
      </w:r>
      <w:proofErr w:type="spellStart"/>
      <w:r w:rsidRPr="00D24399">
        <w:rPr>
          <w:rFonts w:ascii="Consolas" w:eastAsia="Times New Roman" w:hAnsi="Consolas" w:cs="Courier New"/>
          <w:sz w:val="20"/>
          <w:szCs w:val="20"/>
        </w:rPr>
        <w:t>runDistance</w:t>
      </w:r>
      <w:proofErr w:type="spellEnd"/>
      <w:r w:rsidRPr="00D24399">
        <w:rPr>
          <w:rFonts w:ascii="Consolas" w:eastAsia="Times New Roman" w:hAnsi="Consolas" w:cs="Courier New"/>
          <w:sz w:val="20"/>
          <w:szCs w:val="20"/>
        </w:rPr>
        <w:t xml:space="preserve"> = 26.2;</w:t>
      </w:r>
    </w:p>
    <w:p w:rsidR="00D24399" w:rsidRPr="00D24399" w:rsidRDefault="00D24399" w:rsidP="00D24399">
      <w:pPr>
        <w:spacing w:after="0" w:line="240" w:lineRule="auto"/>
        <w:jc w:val="both"/>
        <w:rPr>
          <w:rFonts w:ascii="Segoe UI" w:eastAsia="Times New Roman" w:hAnsi="Segoe UI" w:cs="Segoe UI"/>
          <w:sz w:val="27"/>
          <w:szCs w:val="27"/>
        </w:rPr>
      </w:pPr>
      <w:r w:rsidRPr="00D24399">
        <w:rPr>
          <w:rFonts w:ascii="Segoe UI" w:eastAsia="Times New Roman" w:hAnsi="Segoe UI" w:cs="Segoe UI"/>
          <w:sz w:val="27"/>
          <w:szCs w:val="27"/>
        </w:rPr>
        <w:t>You can recall and update variables declared with </w:t>
      </w:r>
      <w:proofErr w:type="spellStart"/>
      <w:r w:rsidRPr="00D24399">
        <w:rPr>
          <w:rFonts w:ascii="Consolas" w:eastAsia="Times New Roman" w:hAnsi="Consolas" w:cs="Courier New"/>
          <w:b/>
          <w:bCs/>
          <w:sz w:val="20"/>
          <w:szCs w:val="20"/>
        </w:rPr>
        <w:t>var</w:t>
      </w:r>
      <w:proofErr w:type="spellEnd"/>
      <w:r w:rsidRPr="00D24399">
        <w:rPr>
          <w:rFonts w:ascii="Segoe UI" w:eastAsia="Times New Roman" w:hAnsi="Segoe UI" w:cs="Segoe UI"/>
          <w:sz w:val="27"/>
          <w:szCs w:val="27"/>
        </w:rPr>
        <w:t>, and it works similarly to </w:t>
      </w:r>
      <w:r w:rsidRPr="00D24399">
        <w:rPr>
          <w:rFonts w:ascii="Consolas" w:eastAsia="Times New Roman" w:hAnsi="Consolas" w:cs="Courier New"/>
          <w:b/>
          <w:bCs/>
          <w:sz w:val="20"/>
          <w:szCs w:val="20"/>
        </w:rPr>
        <w:t>let</w:t>
      </w:r>
      <w:r w:rsidRPr="00D24399">
        <w:rPr>
          <w:rFonts w:ascii="Segoe UI" w:eastAsia="Times New Roman" w:hAnsi="Segoe UI" w:cs="Segoe UI"/>
          <w:sz w:val="27"/>
          <w:szCs w:val="27"/>
        </w:rPr>
        <w:t>. There are some distinctions, but they are difficult to explain at this point because they involve more advanced topics in JavaScript. We will revisit this topic later to learn why </w:t>
      </w:r>
      <w:r w:rsidRPr="00D24399">
        <w:rPr>
          <w:rFonts w:ascii="Consolas" w:eastAsia="Times New Roman" w:hAnsi="Consolas" w:cs="Courier New"/>
          <w:b/>
          <w:bCs/>
          <w:sz w:val="20"/>
          <w:szCs w:val="20"/>
        </w:rPr>
        <w:t>let</w:t>
      </w:r>
      <w:r w:rsidRPr="00D24399">
        <w:rPr>
          <w:rFonts w:ascii="Segoe UI" w:eastAsia="Times New Roman" w:hAnsi="Segoe UI" w:cs="Segoe UI"/>
          <w:sz w:val="27"/>
          <w:szCs w:val="27"/>
        </w:rPr>
        <w:t> and </w:t>
      </w:r>
      <w:proofErr w:type="spellStart"/>
      <w:r w:rsidRPr="00D24399">
        <w:rPr>
          <w:rFonts w:ascii="Consolas" w:eastAsia="Times New Roman" w:hAnsi="Consolas" w:cs="Courier New"/>
          <w:b/>
          <w:bCs/>
          <w:sz w:val="20"/>
          <w:szCs w:val="20"/>
        </w:rPr>
        <w:t>const</w:t>
      </w:r>
      <w:proofErr w:type="spellEnd"/>
      <w:r w:rsidRPr="00D24399">
        <w:rPr>
          <w:rFonts w:ascii="Segoe UI" w:eastAsia="Times New Roman" w:hAnsi="Segoe UI" w:cs="Segoe UI"/>
          <w:sz w:val="27"/>
          <w:szCs w:val="27"/>
        </w:rPr>
        <w:t> were introduced.</w:t>
      </w:r>
    </w:p>
    <w:p w:rsidR="00D24399" w:rsidRPr="00D24399" w:rsidRDefault="00D24399" w:rsidP="00D24399">
      <w:pPr>
        <w:spacing w:after="0" w:line="240" w:lineRule="auto"/>
        <w:outlineLvl w:val="1"/>
        <w:rPr>
          <w:rFonts w:ascii="Segoe UI" w:eastAsia="Times New Roman" w:hAnsi="Segoe UI" w:cs="Segoe UI"/>
          <w:b/>
          <w:bCs/>
          <w:sz w:val="36"/>
          <w:szCs w:val="36"/>
        </w:rPr>
      </w:pPr>
      <w:r w:rsidRPr="00D24399">
        <w:rPr>
          <w:rFonts w:ascii="Segoe UI" w:eastAsia="Times New Roman" w:hAnsi="Segoe UI" w:cs="Segoe UI"/>
          <w:b/>
          <w:bCs/>
          <w:sz w:val="36"/>
          <w:szCs w:val="36"/>
        </w:rPr>
        <w:t>Modern Best Practices</w:t>
      </w:r>
    </w:p>
    <w:p w:rsidR="00D24399" w:rsidRPr="00D24399" w:rsidRDefault="00D24399" w:rsidP="00D24399">
      <w:pPr>
        <w:spacing w:after="0" w:line="240" w:lineRule="auto"/>
        <w:jc w:val="both"/>
        <w:rPr>
          <w:rFonts w:ascii="Segoe UI" w:eastAsia="Times New Roman" w:hAnsi="Segoe UI" w:cs="Segoe UI"/>
          <w:sz w:val="27"/>
          <w:szCs w:val="27"/>
        </w:rPr>
      </w:pPr>
      <w:proofErr w:type="spellStart"/>
      <w:proofErr w:type="gramStart"/>
      <w:r w:rsidRPr="00D24399">
        <w:rPr>
          <w:rFonts w:ascii="Consolas" w:eastAsia="Times New Roman" w:hAnsi="Consolas" w:cs="Courier New"/>
          <w:b/>
          <w:bCs/>
          <w:sz w:val="20"/>
          <w:szCs w:val="20"/>
        </w:rPr>
        <w:t>var</w:t>
      </w:r>
      <w:proofErr w:type="spellEnd"/>
      <w:proofErr w:type="gramEnd"/>
      <w:r w:rsidRPr="00D24399">
        <w:rPr>
          <w:rFonts w:ascii="Segoe UI" w:eastAsia="Times New Roman" w:hAnsi="Segoe UI" w:cs="Segoe UI"/>
          <w:sz w:val="27"/>
          <w:szCs w:val="27"/>
        </w:rPr>
        <w:t> was the original and only option for making variables. A few years ago, </w:t>
      </w:r>
      <w:r w:rsidRPr="00D24399">
        <w:rPr>
          <w:rFonts w:ascii="Consolas" w:eastAsia="Times New Roman" w:hAnsi="Consolas" w:cs="Courier New"/>
          <w:b/>
          <w:bCs/>
          <w:sz w:val="20"/>
          <w:szCs w:val="20"/>
        </w:rPr>
        <w:t>let</w:t>
      </w:r>
      <w:r w:rsidRPr="00D24399">
        <w:rPr>
          <w:rFonts w:ascii="Segoe UI" w:eastAsia="Times New Roman" w:hAnsi="Segoe UI" w:cs="Segoe UI"/>
          <w:sz w:val="27"/>
          <w:szCs w:val="27"/>
        </w:rPr>
        <w:t> and </w:t>
      </w:r>
      <w:proofErr w:type="spellStart"/>
      <w:r w:rsidRPr="00D24399">
        <w:rPr>
          <w:rFonts w:ascii="Consolas" w:eastAsia="Times New Roman" w:hAnsi="Consolas" w:cs="Courier New"/>
          <w:b/>
          <w:bCs/>
          <w:sz w:val="20"/>
          <w:szCs w:val="20"/>
        </w:rPr>
        <w:t>const</w:t>
      </w:r>
      <w:proofErr w:type="spellEnd"/>
      <w:r w:rsidRPr="00D24399">
        <w:rPr>
          <w:rFonts w:ascii="Segoe UI" w:eastAsia="Times New Roman" w:hAnsi="Segoe UI" w:cs="Segoe UI"/>
          <w:sz w:val="27"/>
          <w:szCs w:val="27"/>
        </w:rPr>
        <w:t> were introduced as the newer ways of declaring variables. You should use </w:t>
      </w:r>
      <w:r w:rsidRPr="00D24399">
        <w:rPr>
          <w:rFonts w:ascii="Consolas" w:eastAsia="Times New Roman" w:hAnsi="Consolas" w:cs="Courier New"/>
          <w:b/>
          <w:bCs/>
          <w:sz w:val="20"/>
          <w:szCs w:val="20"/>
        </w:rPr>
        <w:t>let</w:t>
      </w:r>
      <w:r w:rsidRPr="00D24399">
        <w:rPr>
          <w:rFonts w:ascii="Segoe UI" w:eastAsia="Times New Roman" w:hAnsi="Segoe UI" w:cs="Segoe UI"/>
          <w:sz w:val="27"/>
          <w:szCs w:val="27"/>
        </w:rPr>
        <w:t> and </w:t>
      </w:r>
      <w:proofErr w:type="spellStart"/>
      <w:r w:rsidRPr="00D24399">
        <w:rPr>
          <w:rFonts w:ascii="Consolas" w:eastAsia="Times New Roman" w:hAnsi="Consolas" w:cs="Courier New"/>
          <w:b/>
          <w:bCs/>
          <w:sz w:val="20"/>
          <w:szCs w:val="20"/>
        </w:rPr>
        <w:t>const</w:t>
      </w:r>
      <w:proofErr w:type="spellEnd"/>
      <w:r w:rsidRPr="00D24399">
        <w:rPr>
          <w:rFonts w:ascii="Segoe UI" w:eastAsia="Times New Roman" w:hAnsi="Segoe UI" w:cs="Segoe UI"/>
          <w:sz w:val="27"/>
          <w:szCs w:val="27"/>
        </w:rPr>
        <w:t> exclusively in modern JavaScript. There is no reason to use </w:t>
      </w:r>
      <w:proofErr w:type="spellStart"/>
      <w:r w:rsidRPr="00D24399">
        <w:rPr>
          <w:rFonts w:ascii="Consolas" w:eastAsia="Times New Roman" w:hAnsi="Consolas" w:cs="Courier New"/>
          <w:b/>
          <w:bCs/>
          <w:sz w:val="20"/>
          <w:szCs w:val="20"/>
        </w:rPr>
        <w:t>var</w:t>
      </w:r>
      <w:proofErr w:type="spellEnd"/>
      <w:r w:rsidRPr="00D24399">
        <w:rPr>
          <w:rFonts w:ascii="Segoe UI" w:eastAsia="Times New Roman" w:hAnsi="Segoe UI" w:cs="Segoe UI"/>
          <w:sz w:val="27"/>
          <w:szCs w:val="27"/>
        </w:rPr>
        <w:t> unless you are working with legacy code. It is important to know about </w:t>
      </w:r>
      <w:proofErr w:type="spellStart"/>
      <w:r w:rsidRPr="00D24399">
        <w:rPr>
          <w:rFonts w:ascii="Consolas" w:eastAsia="Times New Roman" w:hAnsi="Consolas" w:cs="Courier New"/>
          <w:b/>
          <w:bCs/>
          <w:sz w:val="20"/>
          <w:szCs w:val="20"/>
        </w:rPr>
        <w:t>var</w:t>
      </w:r>
      <w:proofErr w:type="spellEnd"/>
      <w:r w:rsidRPr="00D24399">
        <w:rPr>
          <w:rFonts w:ascii="Segoe UI" w:eastAsia="Times New Roman" w:hAnsi="Segoe UI" w:cs="Segoe UI"/>
          <w:sz w:val="27"/>
          <w:szCs w:val="27"/>
        </w:rPr>
        <w:t> because you may encounter it, but </w:t>
      </w:r>
      <w:r w:rsidRPr="00D24399">
        <w:rPr>
          <w:rFonts w:ascii="Consolas" w:eastAsia="Times New Roman" w:hAnsi="Consolas" w:cs="Courier New"/>
          <w:b/>
          <w:bCs/>
          <w:sz w:val="20"/>
          <w:szCs w:val="20"/>
        </w:rPr>
        <w:t>let</w:t>
      </w:r>
      <w:r w:rsidRPr="00D24399">
        <w:rPr>
          <w:rFonts w:ascii="Segoe UI" w:eastAsia="Times New Roman" w:hAnsi="Segoe UI" w:cs="Segoe UI"/>
          <w:sz w:val="27"/>
          <w:szCs w:val="27"/>
        </w:rPr>
        <w:t> and </w:t>
      </w:r>
      <w:proofErr w:type="spellStart"/>
      <w:r w:rsidRPr="00D24399">
        <w:rPr>
          <w:rFonts w:ascii="Consolas" w:eastAsia="Times New Roman" w:hAnsi="Consolas" w:cs="Courier New"/>
          <w:b/>
          <w:bCs/>
          <w:sz w:val="20"/>
          <w:szCs w:val="20"/>
        </w:rPr>
        <w:t>const</w:t>
      </w:r>
      <w:proofErr w:type="spellEnd"/>
      <w:r w:rsidRPr="00D24399">
        <w:rPr>
          <w:rFonts w:ascii="Segoe UI" w:eastAsia="Times New Roman" w:hAnsi="Segoe UI" w:cs="Segoe UI"/>
          <w:sz w:val="27"/>
          <w:szCs w:val="27"/>
        </w:rPr>
        <w:t> are the preferred ways to declare variables.</w:t>
      </w:r>
    </w:p>
    <w:p w:rsidR="00D24399" w:rsidRPr="00D24399" w:rsidRDefault="00D24399" w:rsidP="00D24399">
      <w:pPr>
        <w:spacing w:after="0" w:line="240" w:lineRule="auto"/>
        <w:outlineLvl w:val="1"/>
        <w:rPr>
          <w:rFonts w:ascii="Segoe UI" w:eastAsia="Times New Roman" w:hAnsi="Segoe UI" w:cs="Segoe UI"/>
          <w:b/>
          <w:bCs/>
          <w:sz w:val="36"/>
          <w:szCs w:val="36"/>
        </w:rPr>
      </w:pPr>
      <w:r w:rsidRPr="00D24399">
        <w:rPr>
          <w:rFonts w:ascii="Segoe UI" w:eastAsia="Times New Roman" w:hAnsi="Segoe UI" w:cs="Segoe UI"/>
          <w:b/>
          <w:bCs/>
          <w:sz w:val="36"/>
          <w:szCs w:val="36"/>
        </w:rPr>
        <w:t>Summary</w:t>
      </w:r>
    </w:p>
    <w:p w:rsidR="00D24399" w:rsidRPr="00D24399" w:rsidRDefault="00D24399" w:rsidP="00D24399">
      <w:pPr>
        <w:numPr>
          <w:ilvl w:val="0"/>
          <w:numId w:val="1"/>
        </w:numPr>
        <w:spacing w:after="0" w:line="240" w:lineRule="auto"/>
        <w:ind w:left="0"/>
        <w:rPr>
          <w:rFonts w:ascii="Segoe UI" w:eastAsia="Times New Roman" w:hAnsi="Segoe UI" w:cs="Segoe UI"/>
          <w:sz w:val="27"/>
          <w:szCs w:val="27"/>
        </w:rPr>
      </w:pPr>
      <w:r w:rsidRPr="00D24399">
        <w:rPr>
          <w:rFonts w:ascii="Segoe UI" w:eastAsia="Times New Roman" w:hAnsi="Segoe UI" w:cs="Segoe UI"/>
          <w:sz w:val="27"/>
          <w:szCs w:val="27"/>
        </w:rPr>
        <w:t>Use </w:t>
      </w:r>
      <w:r w:rsidRPr="00D24399">
        <w:rPr>
          <w:rFonts w:ascii="Consolas" w:eastAsia="Times New Roman" w:hAnsi="Consolas" w:cs="Courier New"/>
          <w:b/>
          <w:bCs/>
          <w:sz w:val="20"/>
          <w:szCs w:val="20"/>
        </w:rPr>
        <w:t>let</w:t>
      </w:r>
      <w:r w:rsidRPr="00D24399">
        <w:rPr>
          <w:rFonts w:ascii="Segoe UI" w:eastAsia="Times New Roman" w:hAnsi="Segoe UI" w:cs="Segoe UI"/>
          <w:sz w:val="27"/>
          <w:szCs w:val="27"/>
        </w:rPr>
        <w:t> to declare variables that can be reassigned.</w:t>
      </w:r>
    </w:p>
    <w:p w:rsidR="00D24399" w:rsidRPr="00D24399" w:rsidRDefault="00D24399" w:rsidP="00D24399">
      <w:pPr>
        <w:numPr>
          <w:ilvl w:val="0"/>
          <w:numId w:val="1"/>
        </w:numPr>
        <w:spacing w:after="0" w:line="240" w:lineRule="auto"/>
        <w:ind w:left="0"/>
        <w:rPr>
          <w:rFonts w:ascii="Segoe UI" w:eastAsia="Times New Roman" w:hAnsi="Segoe UI" w:cs="Segoe UI"/>
          <w:sz w:val="27"/>
          <w:szCs w:val="27"/>
        </w:rPr>
      </w:pPr>
      <w:r w:rsidRPr="00D24399">
        <w:rPr>
          <w:rFonts w:ascii="Segoe UI" w:eastAsia="Times New Roman" w:hAnsi="Segoe UI" w:cs="Segoe UI"/>
          <w:sz w:val="27"/>
          <w:szCs w:val="27"/>
        </w:rPr>
        <w:t>Use </w:t>
      </w:r>
      <w:proofErr w:type="spellStart"/>
      <w:r w:rsidRPr="00D24399">
        <w:rPr>
          <w:rFonts w:ascii="Consolas" w:eastAsia="Times New Roman" w:hAnsi="Consolas" w:cs="Courier New"/>
          <w:b/>
          <w:bCs/>
          <w:sz w:val="20"/>
          <w:szCs w:val="20"/>
        </w:rPr>
        <w:t>const</w:t>
      </w:r>
      <w:proofErr w:type="spellEnd"/>
      <w:r w:rsidRPr="00D24399">
        <w:rPr>
          <w:rFonts w:ascii="Segoe UI" w:eastAsia="Times New Roman" w:hAnsi="Segoe UI" w:cs="Segoe UI"/>
          <w:sz w:val="27"/>
          <w:szCs w:val="27"/>
        </w:rPr>
        <w:t> to declare variables whose values should not change.</w:t>
      </w:r>
    </w:p>
    <w:p w:rsidR="00D24399" w:rsidRPr="00D24399" w:rsidRDefault="00D24399" w:rsidP="00D24399">
      <w:pPr>
        <w:numPr>
          <w:ilvl w:val="0"/>
          <w:numId w:val="1"/>
        </w:numPr>
        <w:spacing w:after="0" w:line="240" w:lineRule="auto"/>
        <w:ind w:left="0"/>
        <w:rPr>
          <w:rFonts w:ascii="Segoe UI" w:eastAsia="Times New Roman" w:hAnsi="Segoe UI" w:cs="Segoe UI"/>
          <w:sz w:val="27"/>
          <w:szCs w:val="27"/>
        </w:rPr>
      </w:pPr>
      <w:proofErr w:type="spellStart"/>
      <w:proofErr w:type="gramStart"/>
      <w:r w:rsidRPr="00D24399">
        <w:rPr>
          <w:rFonts w:ascii="Consolas" w:eastAsia="Times New Roman" w:hAnsi="Consolas" w:cs="Courier New"/>
          <w:b/>
          <w:bCs/>
          <w:sz w:val="20"/>
          <w:szCs w:val="20"/>
        </w:rPr>
        <w:t>var</w:t>
      </w:r>
      <w:proofErr w:type="spellEnd"/>
      <w:proofErr w:type="gramEnd"/>
      <w:r w:rsidRPr="00D24399">
        <w:rPr>
          <w:rFonts w:ascii="Segoe UI" w:eastAsia="Times New Roman" w:hAnsi="Segoe UI" w:cs="Segoe UI"/>
          <w:sz w:val="27"/>
          <w:szCs w:val="27"/>
        </w:rPr>
        <w:t> is the old way of declaring variables and should be avoided in new code.</w:t>
      </w:r>
    </w:p>
    <w:p w:rsidR="00D24399" w:rsidRPr="00D24399" w:rsidRDefault="00D24399" w:rsidP="00D24399">
      <w:pPr>
        <w:numPr>
          <w:ilvl w:val="0"/>
          <w:numId w:val="1"/>
        </w:numPr>
        <w:spacing w:after="0" w:line="240" w:lineRule="auto"/>
        <w:ind w:left="0"/>
        <w:rPr>
          <w:rFonts w:ascii="Segoe UI" w:eastAsia="Times New Roman" w:hAnsi="Segoe UI" w:cs="Segoe UI"/>
          <w:sz w:val="27"/>
          <w:szCs w:val="27"/>
        </w:rPr>
      </w:pPr>
      <w:proofErr w:type="gramStart"/>
      <w:r w:rsidRPr="00D24399">
        <w:rPr>
          <w:rFonts w:ascii="Consolas" w:eastAsia="Times New Roman" w:hAnsi="Consolas" w:cs="Courier New"/>
          <w:b/>
          <w:bCs/>
          <w:sz w:val="20"/>
          <w:szCs w:val="20"/>
        </w:rPr>
        <w:t>let</w:t>
      </w:r>
      <w:proofErr w:type="gramEnd"/>
      <w:r w:rsidRPr="00D24399">
        <w:rPr>
          <w:rFonts w:ascii="Segoe UI" w:eastAsia="Times New Roman" w:hAnsi="Segoe UI" w:cs="Segoe UI"/>
          <w:sz w:val="27"/>
          <w:szCs w:val="27"/>
        </w:rPr>
        <w:t> and </w:t>
      </w:r>
      <w:proofErr w:type="spellStart"/>
      <w:r w:rsidRPr="00D24399">
        <w:rPr>
          <w:rFonts w:ascii="Consolas" w:eastAsia="Times New Roman" w:hAnsi="Consolas" w:cs="Courier New"/>
          <w:b/>
          <w:bCs/>
          <w:sz w:val="20"/>
          <w:szCs w:val="20"/>
        </w:rPr>
        <w:t>const</w:t>
      </w:r>
      <w:proofErr w:type="spellEnd"/>
      <w:r w:rsidRPr="00D24399">
        <w:rPr>
          <w:rFonts w:ascii="Segoe UI" w:eastAsia="Times New Roman" w:hAnsi="Segoe UI" w:cs="Segoe UI"/>
          <w:sz w:val="27"/>
          <w:szCs w:val="27"/>
        </w:rPr>
        <w:t> are the two keywords you will use for variable declaration in modern JavaScript.</w:t>
      </w:r>
    </w:p>
    <w:p w:rsidR="00D24399" w:rsidRPr="00D24399" w:rsidRDefault="00D24399" w:rsidP="00D24399">
      <w:pPr>
        <w:spacing w:after="0" w:line="240" w:lineRule="auto"/>
        <w:outlineLvl w:val="1"/>
        <w:rPr>
          <w:rFonts w:ascii="Segoe UI" w:eastAsia="Times New Roman" w:hAnsi="Segoe UI" w:cs="Segoe UI"/>
          <w:b/>
          <w:bCs/>
          <w:sz w:val="36"/>
          <w:szCs w:val="36"/>
        </w:rPr>
      </w:pPr>
      <w:r w:rsidRPr="00D24399">
        <w:rPr>
          <w:rFonts w:ascii="Segoe UI" w:eastAsia="Times New Roman" w:hAnsi="Segoe UI" w:cs="Segoe UI"/>
          <w:b/>
          <w:bCs/>
          <w:sz w:val="36"/>
          <w:szCs w:val="36"/>
        </w:rPr>
        <w:t>Key Takeaways</w:t>
      </w:r>
    </w:p>
    <w:p w:rsidR="00D24399" w:rsidRPr="00D24399" w:rsidRDefault="00D24399" w:rsidP="00D24399">
      <w:pPr>
        <w:numPr>
          <w:ilvl w:val="0"/>
          <w:numId w:val="2"/>
        </w:numPr>
        <w:spacing w:after="0" w:line="240" w:lineRule="auto"/>
        <w:ind w:left="0"/>
        <w:rPr>
          <w:rFonts w:ascii="Segoe UI" w:eastAsia="Times New Roman" w:hAnsi="Segoe UI" w:cs="Segoe UI"/>
          <w:sz w:val="27"/>
          <w:szCs w:val="27"/>
        </w:rPr>
      </w:pPr>
      <w:r w:rsidRPr="00D24399">
        <w:rPr>
          <w:rFonts w:ascii="Segoe UI" w:eastAsia="Times New Roman" w:hAnsi="Segoe UI" w:cs="Segoe UI"/>
          <w:sz w:val="27"/>
          <w:szCs w:val="27"/>
        </w:rPr>
        <w:t>The </w:t>
      </w:r>
      <w:proofErr w:type="spellStart"/>
      <w:r w:rsidRPr="00D24399">
        <w:rPr>
          <w:rFonts w:ascii="Consolas" w:eastAsia="Times New Roman" w:hAnsi="Consolas" w:cs="Courier New"/>
          <w:b/>
          <w:bCs/>
          <w:sz w:val="20"/>
          <w:szCs w:val="20"/>
        </w:rPr>
        <w:t>const</w:t>
      </w:r>
      <w:proofErr w:type="spellEnd"/>
      <w:r w:rsidRPr="00D24399">
        <w:rPr>
          <w:rFonts w:ascii="Segoe UI" w:eastAsia="Times New Roman" w:hAnsi="Segoe UI" w:cs="Segoe UI"/>
          <w:sz w:val="27"/>
          <w:szCs w:val="27"/>
        </w:rPr>
        <w:t> keyword creates variables whose values cannot be changed after assignment.</w:t>
      </w:r>
    </w:p>
    <w:p w:rsidR="00D24399" w:rsidRPr="00D24399" w:rsidRDefault="00D24399" w:rsidP="00D24399">
      <w:pPr>
        <w:numPr>
          <w:ilvl w:val="0"/>
          <w:numId w:val="2"/>
        </w:numPr>
        <w:spacing w:after="0" w:line="240" w:lineRule="auto"/>
        <w:ind w:left="0"/>
        <w:rPr>
          <w:rFonts w:ascii="Segoe UI" w:eastAsia="Times New Roman" w:hAnsi="Segoe UI" w:cs="Segoe UI"/>
          <w:sz w:val="27"/>
          <w:szCs w:val="27"/>
        </w:rPr>
      </w:pPr>
      <w:r w:rsidRPr="00D24399">
        <w:rPr>
          <w:rFonts w:ascii="Segoe UI" w:eastAsia="Times New Roman" w:hAnsi="Segoe UI" w:cs="Segoe UI"/>
          <w:sz w:val="27"/>
          <w:szCs w:val="27"/>
        </w:rPr>
        <w:t>Use </w:t>
      </w:r>
      <w:proofErr w:type="spellStart"/>
      <w:r w:rsidRPr="00D24399">
        <w:rPr>
          <w:rFonts w:ascii="Consolas" w:eastAsia="Times New Roman" w:hAnsi="Consolas" w:cs="Courier New"/>
          <w:b/>
          <w:bCs/>
          <w:sz w:val="20"/>
          <w:szCs w:val="20"/>
        </w:rPr>
        <w:t>const</w:t>
      </w:r>
      <w:proofErr w:type="spellEnd"/>
      <w:r w:rsidRPr="00D24399">
        <w:rPr>
          <w:rFonts w:ascii="Segoe UI" w:eastAsia="Times New Roman" w:hAnsi="Segoe UI" w:cs="Segoe UI"/>
          <w:sz w:val="27"/>
          <w:szCs w:val="27"/>
        </w:rPr>
        <w:t> for values that are meant to remain constant, such as mathematical constants or conversion factors.</w:t>
      </w:r>
    </w:p>
    <w:p w:rsidR="00D24399" w:rsidRPr="00D24399" w:rsidRDefault="00D24399" w:rsidP="00D24399">
      <w:pPr>
        <w:numPr>
          <w:ilvl w:val="0"/>
          <w:numId w:val="2"/>
        </w:numPr>
        <w:spacing w:after="0" w:line="240" w:lineRule="auto"/>
        <w:ind w:left="0"/>
        <w:rPr>
          <w:rFonts w:ascii="Segoe UI" w:eastAsia="Times New Roman" w:hAnsi="Segoe UI" w:cs="Segoe UI"/>
          <w:sz w:val="27"/>
          <w:szCs w:val="27"/>
        </w:rPr>
      </w:pPr>
      <w:r w:rsidRPr="00D24399">
        <w:rPr>
          <w:rFonts w:ascii="Segoe UI" w:eastAsia="Times New Roman" w:hAnsi="Segoe UI" w:cs="Segoe UI"/>
          <w:sz w:val="27"/>
          <w:szCs w:val="27"/>
        </w:rPr>
        <w:t>The </w:t>
      </w:r>
      <w:proofErr w:type="spellStart"/>
      <w:r w:rsidRPr="00D24399">
        <w:rPr>
          <w:rFonts w:ascii="Consolas" w:eastAsia="Times New Roman" w:hAnsi="Consolas" w:cs="Courier New"/>
          <w:b/>
          <w:bCs/>
          <w:sz w:val="20"/>
          <w:szCs w:val="20"/>
        </w:rPr>
        <w:t>var</w:t>
      </w:r>
      <w:proofErr w:type="spellEnd"/>
      <w:r w:rsidRPr="00D24399">
        <w:rPr>
          <w:rFonts w:ascii="Segoe UI" w:eastAsia="Times New Roman" w:hAnsi="Segoe UI" w:cs="Segoe UI"/>
          <w:sz w:val="27"/>
          <w:szCs w:val="27"/>
        </w:rPr>
        <w:t> keyword is the old way of declaring variables in JavaScript, but </w:t>
      </w:r>
      <w:r w:rsidRPr="00D24399">
        <w:rPr>
          <w:rFonts w:ascii="Consolas" w:eastAsia="Times New Roman" w:hAnsi="Consolas" w:cs="Courier New"/>
          <w:b/>
          <w:bCs/>
          <w:sz w:val="20"/>
          <w:szCs w:val="20"/>
        </w:rPr>
        <w:t>let</w:t>
      </w:r>
      <w:r w:rsidRPr="00D24399">
        <w:rPr>
          <w:rFonts w:ascii="Segoe UI" w:eastAsia="Times New Roman" w:hAnsi="Segoe UI" w:cs="Segoe UI"/>
          <w:sz w:val="27"/>
          <w:szCs w:val="27"/>
        </w:rPr>
        <w:t> and </w:t>
      </w:r>
      <w:proofErr w:type="spellStart"/>
      <w:r w:rsidRPr="00D24399">
        <w:rPr>
          <w:rFonts w:ascii="Consolas" w:eastAsia="Times New Roman" w:hAnsi="Consolas" w:cs="Courier New"/>
          <w:b/>
          <w:bCs/>
          <w:sz w:val="20"/>
          <w:szCs w:val="20"/>
        </w:rPr>
        <w:t>const</w:t>
      </w:r>
      <w:proofErr w:type="spellEnd"/>
      <w:r w:rsidRPr="00D24399">
        <w:rPr>
          <w:rFonts w:ascii="Segoe UI" w:eastAsia="Times New Roman" w:hAnsi="Segoe UI" w:cs="Segoe UI"/>
          <w:sz w:val="27"/>
          <w:szCs w:val="27"/>
        </w:rPr>
        <w:t> are now preferred.</w:t>
      </w:r>
    </w:p>
    <w:p w:rsidR="00D24399" w:rsidRPr="00D24399" w:rsidRDefault="00D24399" w:rsidP="00D24399">
      <w:pPr>
        <w:numPr>
          <w:ilvl w:val="0"/>
          <w:numId w:val="2"/>
        </w:numPr>
        <w:spacing w:after="0" w:line="240" w:lineRule="auto"/>
        <w:ind w:left="0"/>
        <w:rPr>
          <w:rFonts w:ascii="Segoe UI" w:eastAsia="Times New Roman" w:hAnsi="Segoe UI" w:cs="Segoe UI"/>
          <w:sz w:val="27"/>
          <w:szCs w:val="27"/>
        </w:rPr>
      </w:pPr>
      <w:r w:rsidRPr="00D24399">
        <w:rPr>
          <w:rFonts w:ascii="Segoe UI" w:eastAsia="Times New Roman" w:hAnsi="Segoe UI" w:cs="Segoe UI"/>
          <w:sz w:val="27"/>
          <w:szCs w:val="27"/>
        </w:rPr>
        <w:t>Use </w:t>
      </w:r>
      <w:r w:rsidRPr="00D24399">
        <w:rPr>
          <w:rFonts w:ascii="Consolas" w:eastAsia="Times New Roman" w:hAnsi="Consolas" w:cs="Courier New"/>
          <w:b/>
          <w:bCs/>
          <w:sz w:val="20"/>
          <w:szCs w:val="20"/>
        </w:rPr>
        <w:t>let</w:t>
      </w:r>
      <w:r w:rsidRPr="00D24399">
        <w:rPr>
          <w:rFonts w:ascii="Segoe UI" w:eastAsia="Times New Roman" w:hAnsi="Segoe UI" w:cs="Segoe UI"/>
          <w:sz w:val="27"/>
          <w:szCs w:val="27"/>
        </w:rPr>
        <w:t> for variables that need to be reassigned, and avoid using </w:t>
      </w:r>
      <w:proofErr w:type="spellStart"/>
      <w:r w:rsidRPr="00D24399">
        <w:rPr>
          <w:rFonts w:ascii="Consolas" w:eastAsia="Times New Roman" w:hAnsi="Consolas" w:cs="Courier New"/>
          <w:b/>
          <w:bCs/>
          <w:sz w:val="20"/>
          <w:szCs w:val="20"/>
        </w:rPr>
        <w:t>var</w:t>
      </w:r>
      <w:proofErr w:type="spellEnd"/>
      <w:r w:rsidRPr="00D24399">
        <w:rPr>
          <w:rFonts w:ascii="Segoe UI" w:eastAsia="Times New Roman" w:hAnsi="Segoe UI" w:cs="Segoe UI"/>
          <w:sz w:val="27"/>
          <w:szCs w:val="27"/>
        </w:rPr>
        <w:t> in modern JavaScript code.</w:t>
      </w:r>
    </w:p>
    <w:p w:rsidR="00B32D8B" w:rsidRDefault="00B32D8B"/>
    <w:sectPr w:rsidR="00B32D8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8EC4E38"/>
    <w:multiLevelType w:val="multilevel"/>
    <w:tmpl w:val="03CE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27BC1"/>
    <w:multiLevelType w:val="multilevel"/>
    <w:tmpl w:val="B6D2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4399"/>
    <w:rsid w:val="00B32D8B"/>
    <w:rsid w:val="00D24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BE0001-0F74-4C69-87F7-D9953CFC9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2439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2439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2439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24399"/>
    <w:rPr>
      <w:rFonts w:ascii="Times New Roman" w:eastAsia="Times New Roman" w:hAnsi="Times New Roman" w:cs="Times New Roman"/>
      <w:b/>
      <w:bCs/>
      <w:sz w:val="27"/>
      <w:szCs w:val="27"/>
    </w:rPr>
  </w:style>
  <w:style w:type="paragraph" w:customStyle="1" w:styleId="ud-text-md">
    <w:name w:val="ud-text-md"/>
    <w:basedOn w:val="Normal"/>
    <w:rsid w:val="00D2439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24399"/>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D24399"/>
  </w:style>
  <w:style w:type="paragraph" w:styleId="HTMLPreformatted">
    <w:name w:val="HTML Preformatted"/>
    <w:basedOn w:val="Normal"/>
    <w:link w:val="HTMLPreformattedChar"/>
    <w:uiPriority w:val="99"/>
    <w:semiHidden/>
    <w:unhideWhenUsed/>
    <w:rsid w:val="00D24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243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2263889">
      <w:bodyDiv w:val="1"/>
      <w:marLeft w:val="0"/>
      <w:marRight w:val="0"/>
      <w:marTop w:val="0"/>
      <w:marBottom w:val="0"/>
      <w:divBdr>
        <w:top w:val="none" w:sz="0" w:space="0" w:color="auto"/>
        <w:left w:val="none" w:sz="0" w:space="0" w:color="auto"/>
        <w:bottom w:val="none" w:sz="0" w:space="0" w:color="auto"/>
        <w:right w:val="none" w:sz="0" w:space="0" w:color="auto"/>
      </w:divBdr>
      <w:divsChild>
        <w:div w:id="2017148200">
          <w:marLeft w:val="0"/>
          <w:marRight w:val="0"/>
          <w:marTop w:val="0"/>
          <w:marBottom w:val="0"/>
          <w:divBdr>
            <w:top w:val="none" w:sz="0" w:space="0" w:color="auto"/>
            <w:left w:val="none" w:sz="0" w:space="0" w:color="auto"/>
            <w:bottom w:val="none" w:sz="0" w:space="0" w:color="auto"/>
            <w:right w:val="none" w:sz="0" w:space="0" w:color="auto"/>
          </w:divBdr>
          <w:divsChild>
            <w:div w:id="1235704693">
              <w:marLeft w:val="0"/>
              <w:marRight w:val="0"/>
              <w:marTop w:val="0"/>
              <w:marBottom w:val="0"/>
              <w:divBdr>
                <w:top w:val="none" w:sz="0" w:space="0" w:color="auto"/>
                <w:left w:val="none" w:sz="0" w:space="0" w:color="auto"/>
                <w:bottom w:val="none" w:sz="0" w:space="0" w:color="auto"/>
                <w:right w:val="none" w:sz="0" w:space="0" w:color="auto"/>
              </w:divBdr>
              <w:divsChild>
                <w:div w:id="735200636">
                  <w:marLeft w:val="0"/>
                  <w:marRight w:val="0"/>
                  <w:marTop w:val="0"/>
                  <w:marBottom w:val="0"/>
                  <w:divBdr>
                    <w:top w:val="none" w:sz="0" w:space="0" w:color="auto"/>
                    <w:left w:val="none" w:sz="0" w:space="0" w:color="auto"/>
                    <w:bottom w:val="none" w:sz="0" w:space="0" w:color="auto"/>
                    <w:right w:val="none" w:sz="0" w:space="0" w:color="auto"/>
                  </w:divBdr>
                </w:div>
              </w:divsChild>
            </w:div>
            <w:div w:id="359205299">
              <w:marLeft w:val="0"/>
              <w:marRight w:val="0"/>
              <w:marTop w:val="0"/>
              <w:marBottom w:val="0"/>
              <w:divBdr>
                <w:top w:val="none" w:sz="0" w:space="0" w:color="auto"/>
                <w:left w:val="none" w:sz="0" w:space="0" w:color="auto"/>
                <w:bottom w:val="none" w:sz="0" w:space="0" w:color="auto"/>
                <w:right w:val="none" w:sz="0" w:space="0" w:color="auto"/>
              </w:divBdr>
              <w:divsChild>
                <w:div w:id="967467516">
                  <w:marLeft w:val="0"/>
                  <w:marRight w:val="0"/>
                  <w:marTop w:val="0"/>
                  <w:marBottom w:val="0"/>
                  <w:divBdr>
                    <w:top w:val="none" w:sz="0" w:space="0" w:color="auto"/>
                    <w:left w:val="none" w:sz="0" w:space="0" w:color="auto"/>
                    <w:bottom w:val="none" w:sz="0" w:space="0" w:color="auto"/>
                    <w:right w:val="none" w:sz="0" w:space="0" w:color="auto"/>
                  </w:divBdr>
                </w:div>
              </w:divsChild>
            </w:div>
            <w:div w:id="327289507">
              <w:marLeft w:val="0"/>
              <w:marRight w:val="0"/>
              <w:marTop w:val="0"/>
              <w:marBottom w:val="0"/>
              <w:divBdr>
                <w:top w:val="none" w:sz="0" w:space="0" w:color="auto"/>
                <w:left w:val="none" w:sz="0" w:space="0" w:color="auto"/>
                <w:bottom w:val="none" w:sz="0" w:space="0" w:color="auto"/>
                <w:right w:val="none" w:sz="0" w:space="0" w:color="auto"/>
              </w:divBdr>
            </w:div>
            <w:div w:id="1440442827">
              <w:marLeft w:val="0"/>
              <w:marRight w:val="0"/>
              <w:marTop w:val="0"/>
              <w:marBottom w:val="0"/>
              <w:divBdr>
                <w:top w:val="none" w:sz="0" w:space="0" w:color="auto"/>
                <w:left w:val="none" w:sz="0" w:space="0" w:color="auto"/>
                <w:bottom w:val="none" w:sz="0" w:space="0" w:color="auto"/>
                <w:right w:val="none" w:sz="0" w:space="0" w:color="auto"/>
              </w:divBdr>
              <w:divsChild>
                <w:div w:id="471601172">
                  <w:marLeft w:val="0"/>
                  <w:marRight w:val="0"/>
                  <w:marTop w:val="0"/>
                  <w:marBottom w:val="0"/>
                  <w:divBdr>
                    <w:top w:val="none" w:sz="0" w:space="0" w:color="auto"/>
                    <w:left w:val="none" w:sz="0" w:space="0" w:color="auto"/>
                    <w:bottom w:val="none" w:sz="0" w:space="0" w:color="auto"/>
                    <w:right w:val="none" w:sz="0" w:space="0" w:color="auto"/>
                  </w:divBdr>
                </w:div>
              </w:divsChild>
            </w:div>
            <w:div w:id="1206676410">
              <w:marLeft w:val="0"/>
              <w:marRight w:val="0"/>
              <w:marTop w:val="0"/>
              <w:marBottom w:val="0"/>
              <w:divBdr>
                <w:top w:val="none" w:sz="0" w:space="0" w:color="auto"/>
                <w:left w:val="none" w:sz="0" w:space="0" w:color="auto"/>
                <w:bottom w:val="none" w:sz="0" w:space="0" w:color="auto"/>
                <w:right w:val="none" w:sz="0" w:space="0" w:color="auto"/>
              </w:divBdr>
            </w:div>
            <w:div w:id="66459472">
              <w:marLeft w:val="0"/>
              <w:marRight w:val="0"/>
              <w:marTop w:val="0"/>
              <w:marBottom w:val="0"/>
              <w:divBdr>
                <w:top w:val="none" w:sz="0" w:space="0" w:color="auto"/>
                <w:left w:val="none" w:sz="0" w:space="0" w:color="auto"/>
                <w:bottom w:val="none" w:sz="0" w:space="0" w:color="auto"/>
                <w:right w:val="none" w:sz="0" w:space="0" w:color="auto"/>
              </w:divBdr>
              <w:divsChild>
                <w:div w:id="1519419094">
                  <w:marLeft w:val="0"/>
                  <w:marRight w:val="0"/>
                  <w:marTop w:val="0"/>
                  <w:marBottom w:val="0"/>
                  <w:divBdr>
                    <w:top w:val="none" w:sz="0" w:space="0" w:color="auto"/>
                    <w:left w:val="none" w:sz="0" w:space="0" w:color="auto"/>
                    <w:bottom w:val="none" w:sz="0" w:space="0" w:color="auto"/>
                    <w:right w:val="none" w:sz="0" w:space="0" w:color="auto"/>
                  </w:divBdr>
                </w:div>
              </w:divsChild>
            </w:div>
            <w:div w:id="115947213">
              <w:marLeft w:val="0"/>
              <w:marRight w:val="0"/>
              <w:marTop w:val="0"/>
              <w:marBottom w:val="0"/>
              <w:divBdr>
                <w:top w:val="none" w:sz="0" w:space="0" w:color="auto"/>
                <w:left w:val="none" w:sz="0" w:space="0" w:color="auto"/>
                <w:bottom w:val="none" w:sz="0" w:space="0" w:color="auto"/>
                <w:right w:val="none" w:sz="0" w:space="0" w:color="auto"/>
              </w:divBdr>
              <w:divsChild>
                <w:div w:id="2017344690">
                  <w:marLeft w:val="0"/>
                  <w:marRight w:val="0"/>
                  <w:marTop w:val="0"/>
                  <w:marBottom w:val="0"/>
                  <w:divBdr>
                    <w:top w:val="none" w:sz="0" w:space="0" w:color="auto"/>
                    <w:left w:val="none" w:sz="0" w:space="0" w:color="auto"/>
                    <w:bottom w:val="none" w:sz="0" w:space="0" w:color="auto"/>
                    <w:right w:val="none" w:sz="0" w:space="0" w:color="auto"/>
                  </w:divBdr>
                </w:div>
              </w:divsChild>
            </w:div>
            <w:div w:id="1927574372">
              <w:marLeft w:val="0"/>
              <w:marRight w:val="0"/>
              <w:marTop w:val="0"/>
              <w:marBottom w:val="0"/>
              <w:divBdr>
                <w:top w:val="none" w:sz="0" w:space="0" w:color="auto"/>
                <w:left w:val="none" w:sz="0" w:space="0" w:color="auto"/>
                <w:bottom w:val="none" w:sz="0" w:space="0" w:color="auto"/>
                <w:right w:val="none" w:sz="0" w:space="0" w:color="auto"/>
              </w:divBdr>
            </w:div>
            <w:div w:id="1289705443">
              <w:marLeft w:val="0"/>
              <w:marRight w:val="0"/>
              <w:marTop w:val="0"/>
              <w:marBottom w:val="0"/>
              <w:divBdr>
                <w:top w:val="none" w:sz="0" w:space="0" w:color="auto"/>
                <w:left w:val="none" w:sz="0" w:space="0" w:color="auto"/>
                <w:bottom w:val="none" w:sz="0" w:space="0" w:color="auto"/>
                <w:right w:val="none" w:sz="0" w:space="0" w:color="auto"/>
              </w:divBdr>
              <w:divsChild>
                <w:div w:id="1568612847">
                  <w:marLeft w:val="0"/>
                  <w:marRight w:val="0"/>
                  <w:marTop w:val="0"/>
                  <w:marBottom w:val="0"/>
                  <w:divBdr>
                    <w:top w:val="none" w:sz="0" w:space="0" w:color="auto"/>
                    <w:left w:val="none" w:sz="0" w:space="0" w:color="auto"/>
                    <w:bottom w:val="none" w:sz="0" w:space="0" w:color="auto"/>
                    <w:right w:val="none" w:sz="0" w:space="0" w:color="auto"/>
                  </w:divBdr>
                </w:div>
              </w:divsChild>
            </w:div>
            <w:div w:id="910888012">
              <w:marLeft w:val="0"/>
              <w:marRight w:val="0"/>
              <w:marTop w:val="0"/>
              <w:marBottom w:val="0"/>
              <w:divBdr>
                <w:top w:val="none" w:sz="0" w:space="0" w:color="auto"/>
                <w:left w:val="none" w:sz="0" w:space="0" w:color="auto"/>
                <w:bottom w:val="none" w:sz="0" w:space="0" w:color="auto"/>
                <w:right w:val="none" w:sz="0" w:space="0" w:color="auto"/>
              </w:divBdr>
              <w:divsChild>
                <w:div w:id="966669230">
                  <w:marLeft w:val="0"/>
                  <w:marRight w:val="0"/>
                  <w:marTop w:val="0"/>
                  <w:marBottom w:val="0"/>
                  <w:divBdr>
                    <w:top w:val="none" w:sz="0" w:space="0" w:color="auto"/>
                    <w:left w:val="none" w:sz="0" w:space="0" w:color="auto"/>
                    <w:bottom w:val="none" w:sz="0" w:space="0" w:color="auto"/>
                    <w:right w:val="none" w:sz="0" w:space="0" w:color="auto"/>
                  </w:divBdr>
                </w:div>
              </w:divsChild>
            </w:div>
            <w:div w:id="1254126497">
              <w:marLeft w:val="0"/>
              <w:marRight w:val="0"/>
              <w:marTop w:val="0"/>
              <w:marBottom w:val="0"/>
              <w:divBdr>
                <w:top w:val="none" w:sz="0" w:space="0" w:color="auto"/>
                <w:left w:val="none" w:sz="0" w:space="0" w:color="auto"/>
                <w:bottom w:val="none" w:sz="0" w:space="0" w:color="auto"/>
                <w:right w:val="none" w:sz="0" w:space="0" w:color="auto"/>
              </w:divBdr>
            </w:div>
            <w:div w:id="36783963">
              <w:marLeft w:val="0"/>
              <w:marRight w:val="0"/>
              <w:marTop w:val="0"/>
              <w:marBottom w:val="0"/>
              <w:divBdr>
                <w:top w:val="none" w:sz="0" w:space="0" w:color="auto"/>
                <w:left w:val="none" w:sz="0" w:space="0" w:color="auto"/>
                <w:bottom w:val="none" w:sz="0" w:space="0" w:color="auto"/>
                <w:right w:val="none" w:sz="0" w:space="0" w:color="auto"/>
              </w:divBdr>
              <w:divsChild>
                <w:div w:id="538054123">
                  <w:marLeft w:val="0"/>
                  <w:marRight w:val="0"/>
                  <w:marTop w:val="0"/>
                  <w:marBottom w:val="0"/>
                  <w:divBdr>
                    <w:top w:val="none" w:sz="0" w:space="0" w:color="auto"/>
                    <w:left w:val="none" w:sz="0" w:space="0" w:color="auto"/>
                    <w:bottom w:val="none" w:sz="0" w:space="0" w:color="auto"/>
                    <w:right w:val="none" w:sz="0" w:space="0" w:color="auto"/>
                  </w:divBdr>
                </w:div>
              </w:divsChild>
            </w:div>
            <w:div w:id="1605383655">
              <w:marLeft w:val="0"/>
              <w:marRight w:val="0"/>
              <w:marTop w:val="0"/>
              <w:marBottom w:val="0"/>
              <w:divBdr>
                <w:top w:val="none" w:sz="0" w:space="0" w:color="auto"/>
                <w:left w:val="none" w:sz="0" w:space="0" w:color="auto"/>
                <w:bottom w:val="none" w:sz="0" w:space="0" w:color="auto"/>
                <w:right w:val="none" w:sz="0" w:space="0" w:color="auto"/>
              </w:divBdr>
              <w:divsChild>
                <w:div w:id="2025085784">
                  <w:marLeft w:val="0"/>
                  <w:marRight w:val="0"/>
                  <w:marTop w:val="0"/>
                  <w:marBottom w:val="0"/>
                  <w:divBdr>
                    <w:top w:val="none" w:sz="0" w:space="0" w:color="auto"/>
                    <w:left w:val="none" w:sz="0" w:space="0" w:color="auto"/>
                    <w:bottom w:val="none" w:sz="0" w:space="0" w:color="auto"/>
                    <w:right w:val="none" w:sz="0" w:space="0" w:color="auto"/>
                  </w:divBdr>
                </w:div>
              </w:divsChild>
            </w:div>
            <w:div w:id="2046562680">
              <w:marLeft w:val="0"/>
              <w:marRight w:val="0"/>
              <w:marTop w:val="0"/>
              <w:marBottom w:val="0"/>
              <w:divBdr>
                <w:top w:val="none" w:sz="0" w:space="0" w:color="auto"/>
                <w:left w:val="none" w:sz="0" w:space="0" w:color="auto"/>
                <w:bottom w:val="none" w:sz="0" w:space="0" w:color="auto"/>
                <w:right w:val="none" w:sz="0" w:space="0" w:color="auto"/>
              </w:divBdr>
              <w:divsChild>
                <w:div w:id="1839072216">
                  <w:marLeft w:val="0"/>
                  <w:marRight w:val="0"/>
                  <w:marTop w:val="0"/>
                  <w:marBottom w:val="0"/>
                  <w:divBdr>
                    <w:top w:val="none" w:sz="0" w:space="0" w:color="auto"/>
                    <w:left w:val="none" w:sz="0" w:space="0" w:color="auto"/>
                    <w:bottom w:val="none" w:sz="0" w:space="0" w:color="auto"/>
                    <w:right w:val="none" w:sz="0" w:space="0" w:color="auto"/>
                  </w:divBdr>
                </w:div>
              </w:divsChild>
            </w:div>
            <w:div w:id="874974401">
              <w:marLeft w:val="0"/>
              <w:marRight w:val="0"/>
              <w:marTop w:val="0"/>
              <w:marBottom w:val="0"/>
              <w:divBdr>
                <w:top w:val="none" w:sz="0" w:space="0" w:color="auto"/>
                <w:left w:val="none" w:sz="0" w:space="0" w:color="auto"/>
                <w:bottom w:val="none" w:sz="0" w:space="0" w:color="auto"/>
                <w:right w:val="none" w:sz="0" w:space="0" w:color="auto"/>
              </w:divBdr>
            </w:div>
            <w:div w:id="1535728610">
              <w:marLeft w:val="0"/>
              <w:marRight w:val="0"/>
              <w:marTop w:val="0"/>
              <w:marBottom w:val="0"/>
              <w:divBdr>
                <w:top w:val="none" w:sz="0" w:space="0" w:color="auto"/>
                <w:left w:val="none" w:sz="0" w:space="0" w:color="auto"/>
                <w:bottom w:val="none" w:sz="0" w:space="0" w:color="auto"/>
                <w:right w:val="none" w:sz="0" w:space="0" w:color="auto"/>
              </w:divBdr>
              <w:divsChild>
                <w:div w:id="1342974594">
                  <w:marLeft w:val="0"/>
                  <w:marRight w:val="0"/>
                  <w:marTop w:val="0"/>
                  <w:marBottom w:val="0"/>
                  <w:divBdr>
                    <w:top w:val="none" w:sz="0" w:space="0" w:color="auto"/>
                    <w:left w:val="none" w:sz="0" w:space="0" w:color="auto"/>
                    <w:bottom w:val="none" w:sz="0" w:space="0" w:color="auto"/>
                    <w:right w:val="none" w:sz="0" w:space="0" w:color="auto"/>
                  </w:divBdr>
                </w:div>
              </w:divsChild>
            </w:div>
            <w:div w:id="1186481287">
              <w:marLeft w:val="0"/>
              <w:marRight w:val="0"/>
              <w:marTop w:val="0"/>
              <w:marBottom w:val="0"/>
              <w:divBdr>
                <w:top w:val="none" w:sz="0" w:space="0" w:color="auto"/>
                <w:left w:val="none" w:sz="0" w:space="0" w:color="auto"/>
                <w:bottom w:val="none" w:sz="0" w:space="0" w:color="auto"/>
                <w:right w:val="none" w:sz="0" w:space="0" w:color="auto"/>
              </w:divBdr>
              <w:divsChild>
                <w:div w:id="2117096062">
                  <w:marLeft w:val="0"/>
                  <w:marRight w:val="0"/>
                  <w:marTop w:val="0"/>
                  <w:marBottom w:val="0"/>
                  <w:divBdr>
                    <w:top w:val="none" w:sz="0" w:space="0" w:color="auto"/>
                    <w:left w:val="none" w:sz="0" w:space="0" w:color="auto"/>
                    <w:bottom w:val="none" w:sz="0" w:space="0" w:color="auto"/>
                    <w:right w:val="none" w:sz="0" w:space="0" w:color="auto"/>
                  </w:divBdr>
                </w:div>
              </w:divsChild>
            </w:div>
            <w:div w:id="2139495552">
              <w:marLeft w:val="0"/>
              <w:marRight w:val="0"/>
              <w:marTop w:val="0"/>
              <w:marBottom w:val="0"/>
              <w:divBdr>
                <w:top w:val="none" w:sz="0" w:space="0" w:color="auto"/>
                <w:left w:val="none" w:sz="0" w:space="0" w:color="auto"/>
                <w:bottom w:val="none" w:sz="0" w:space="0" w:color="auto"/>
                <w:right w:val="none" w:sz="0" w:space="0" w:color="auto"/>
              </w:divBdr>
              <w:divsChild>
                <w:div w:id="42546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051662">
          <w:marLeft w:val="0"/>
          <w:marRight w:val="0"/>
          <w:marTop w:val="0"/>
          <w:marBottom w:val="0"/>
          <w:divBdr>
            <w:top w:val="none" w:sz="0" w:space="0" w:color="auto"/>
            <w:left w:val="none" w:sz="0" w:space="0" w:color="auto"/>
            <w:bottom w:val="none" w:sz="0" w:space="0" w:color="auto"/>
            <w:right w:val="none" w:sz="0" w:space="0" w:color="auto"/>
          </w:divBdr>
          <w:divsChild>
            <w:div w:id="43420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651</Words>
  <Characters>3715</Characters>
  <Application>Microsoft Office Word</Application>
  <DocSecurity>0</DocSecurity>
  <Lines>30</Lines>
  <Paragraphs>8</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    Const &amp; Var in JavaScript: Understanding Variable Declaration</vt:lpstr>
      <vt:lpstr>    </vt:lpstr>
      <vt:lpstr>    Introduction to Variable Declaration in JavaScript</vt:lpstr>
      <vt:lpstr>    The const Keyword</vt:lpstr>
      <vt:lpstr>        javascript Code Sample</vt:lpstr>
      <vt:lpstr>        javascript Code Sample</vt:lpstr>
      <vt:lpstr>    When to Use const</vt:lpstr>
      <vt:lpstr>        javascript Code Sample</vt:lpstr>
      <vt:lpstr>        javascript Code Sample</vt:lpstr>
      <vt:lpstr>    Choosing Between let and const</vt:lpstr>
      <vt:lpstr>    The var Keyword</vt:lpstr>
      <vt:lpstr>        javascript Code Sample</vt:lpstr>
      <vt:lpstr>    Modern Best Practices</vt:lpstr>
      <vt:lpstr>    Summary</vt:lpstr>
      <vt:lpstr>    Key Takeaways</vt:lpstr>
    </vt:vector>
  </TitlesOfParts>
  <Company>HP</Company>
  <LinksUpToDate>false</LinksUpToDate>
  <CharactersWithSpaces>4358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2025-11-07T23:43:00Z</dcterms:created>
  <dcterms:modified xsi:type="dcterms:W3CDTF">2025-11-07T23:44:00Z</dcterms:modified>
</cp:coreProperties>
</file>