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D3644" w:rsidRDefault="004D3644" w:rsidP="004D3644">
      <w:pPr>
        <w:spacing w:after="0" w:line="240" w:lineRule="auto"/>
        <w:outlineLvl w:val="1"/>
        <w:rPr>
          <w:rFonts w:ascii="Segoe UI" w:eastAsia="Times New Roman" w:hAnsi="Segoe UI" w:cs="Segoe UI"/>
          <w:sz w:val="36"/>
          <w:szCs w:val="36"/>
        </w:rPr>
      </w:pPr>
      <w:r w:rsidRPr="004D3644">
        <w:rPr>
          <w:rFonts w:ascii="Segoe UI" w:eastAsia="Times New Roman" w:hAnsi="Segoe UI" w:cs="Segoe UI"/>
          <w:sz w:val="36"/>
          <w:szCs w:val="36"/>
        </w:rPr>
        <w:t>Variable Naming and Conventions</w:t>
      </w:r>
    </w:p>
    <w:p w:rsidR="004D3644" w:rsidRPr="004D3644" w:rsidRDefault="004D3644" w:rsidP="004D3644">
      <w:pPr>
        <w:spacing w:after="0" w:line="240" w:lineRule="auto"/>
        <w:outlineLvl w:val="1"/>
        <w:rPr>
          <w:rFonts w:ascii="Segoe UI" w:eastAsia="Times New Roman" w:hAnsi="Segoe UI" w:cs="Segoe UI"/>
          <w:sz w:val="36"/>
          <w:szCs w:val="36"/>
        </w:rPr>
      </w:pPr>
    </w:p>
    <w:p w:rsidR="004D3644" w:rsidRPr="004D3644" w:rsidRDefault="004D3644" w:rsidP="004D3644">
      <w:pPr>
        <w:spacing w:after="0" w:line="240" w:lineRule="auto"/>
        <w:outlineLvl w:val="1"/>
        <w:rPr>
          <w:rFonts w:ascii="Segoe UI" w:eastAsia="Times New Roman" w:hAnsi="Segoe UI" w:cs="Segoe UI"/>
          <w:b/>
          <w:bCs/>
          <w:sz w:val="36"/>
          <w:szCs w:val="36"/>
        </w:rPr>
      </w:pPr>
      <w:r w:rsidRPr="004D3644">
        <w:rPr>
          <w:rFonts w:ascii="Segoe UI" w:eastAsia="Times New Roman" w:hAnsi="Segoe UI" w:cs="Segoe UI"/>
          <w:b/>
          <w:bCs/>
          <w:sz w:val="36"/>
          <w:szCs w:val="36"/>
        </w:rPr>
        <w:t>Variable Naming Rules in JavaScript</w:t>
      </w:r>
    </w:p>
    <w:p w:rsidR="004D3644" w:rsidRDefault="004D3644" w:rsidP="004D3644">
      <w:pPr>
        <w:spacing w:after="0" w:line="240" w:lineRule="auto"/>
        <w:jc w:val="both"/>
        <w:rPr>
          <w:rFonts w:ascii="Segoe UI" w:eastAsia="Times New Roman" w:hAnsi="Segoe UI" w:cs="Segoe UI"/>
          <w:sz w:val="27"/>
          <w:szCs w:val="27"/>
        </w:rPr>
      </w:pPr>
      <w:r w:rsidRPr="004D3644">
        <w:rPr>
          <w:rFonts w:ascii="Segoe UI" w:eastAsia="Times New Roman" w:hAnsi="Segoe UI" w:cs="Segoe UI"/>
          <w:sz w:val="27"/>
          <w:szCs w:val="27"/>
        </w:rPr>
        <w:t>When declaring variables using </w:t>
      </w:r>
      <w:r w:rsidRPr="004D3644">
        <w:rPr>
          <w:rFonts w:ascii="Consolas" w:eastAsia="Times New Roman" w:hAnsi="Consolas" w:cs="Courier New"/>
          <w:b/>
          <w:bCs/>
          <w:sz w:val="20"/>
          <w:szCs w:val="20"/>
        </w:rPr>
        <w:t>let</w:t>
      </w:r>
      <w:r w:rsidRPr="004D3644">
        <w:rPr>
          <w:rFonts w:ascii="Segoe UI" w:eastAsia="Times New Roman" w:hAnsi="Segoe UI" w:cs="Segoe UI"/>
          <w:sz w:val="27"/>
          <w:szCs w:val="27"/>
        </w:rPr>
        <w:t>, </w:t>
      </w:r>
      <w:proofErr w:type="spellStart"/>
      <w:r w:rsidRPr="004D3644">
        <w:rPr>
          <w:rFonts w:ascii="Consolas" w:eastAsia="Times New Roman" w:hAnsi="Consolas" w:cs="Courier New"/>
          <w:b/>
          <w:bCs/>
          <w:sz w:val="20"/>
          <w:szCs w:val="20"/>
        </w:rPr>
        <w:t>const</w:t>
      </w:r>
      <w:proofErr w:type="spellEnd"/>
      <w:r w:rsidRPr="004D3644">
        <w:rPr>
          <w:rFonts w:ascii="Segoe UI" w:eastAsia="Times New Roman" w:hAnsi="Segoe UI" w:cs="Segoe UI"/>
          <w:sz w:val="27"/>
          <w:szCs w:val="27"/>
        </w:rPr>
        <w:t>, or even </w:t>
      </w:r>
      <w:proofErr w:type="spellStart"/>
      <w:r w:rsidRPr="004D3644">
        <w:rPr>
          <w:rFonts w:ascii="Consolas" w:eastAsia="Times New Roman" w:hAnsi="Consolas" w:cs="Courier New"/>
          <w:b/>
          <w:bCs/>
          <w:sz w:val="20"/>
          <w:szCs w:val="20"/>
        </w:rPr>
        <w:t>var</w:t>
      </w:r>
      <w:proofErr w:type="spellEnd"/>
      <w:r w:rsidRPr="004D3644">
        <w:rPr>
          <w:rFonts w:ascii="Segoe UI" w:eastAsia="Times New Roman" w:hAnsi="Segoe UI" w:cs="Segoe UI"/>
          <w:sz w:val="27"/>
          <w:szCs w:val="27"/>
        </w:rPr>
        <w:t>, we must assign a name to the variable. JavaScript enforces some hard rules for these names, known as identifiers, which we must follow strictly. Additionally, there are conventions or best practices that many JavaScript developers follow, though they are not mandatory.</w:t>
      </w:r>
    </w:p>
    <w:p w:rsidR="004D3644" w:rsidRPr="004D3644" w:rsidRDefault="004D3644" w:rsidP="004D3644">
      <w:pPr>
        <w:spacing w:after="0" w:line="240" w:lineRule="auto"/>
        <w:jc w:val="both"/>
        <w:rPr>
          <w:rFonts w:ascii="Segoe UI" w:eastAsia="Times New Roman" w:hAnsi="Segoe UI" w:cs="Segoe UI"/>
          <w:sz w:val="27"/>
          <w:szCs w:val="27"/>
        </w:rPr>
      </w:pPr>
      <w:bookmarkStart w:id="0" w:name="_GoBack"/>
      <w:bookmarkEnd w:id="0"/>
    </w:p>
    <w:p w:rsidR="004D3644" w:rsidRPr="004D3644" w:rsidRDefault="004D3644" w:rsidP="004D3644">
      <w:pPr>
        <w:spacing w:after="0" w:line="240" w:lineRule="auto"/>
        <w:outlineLvl w:val="2"/>
        <w:rPr>
          <w:rFonts w:ascii="Segoe UI" w:eastAsia="Times New Roman" w:hAnsi="Segoe UI" w:cs="Segoe UI"/>
          <w:b/>
          <w:bCs/>
          <w:sz w:val="27"/>
          <w:szCs w:val="27"/>
        </w:rPr>
      </w:pPr>
      <w:r w:rsidRPr="004D3644">
        <w:rPr>
          <w:rFonts w:ascii="Segoe UI" w:eastAsia="Times New Roman" w:hAnsi="Segoe UI" w:cs="Segoe UI"/>
          <w:b/>
          <w:bCs/>
          <w:sz w:val="27"/>
          <w:szCs w:val="27"/>
        </w:rPr>
        <w:t>Hard Rules for Identifiers</w:t>
      </w:r>
    </w:p>
    <w:p w:rsidR="004D3644" w:rsidRPr="004D3644" w:rsidRDefault="004D3644" w:rsidP="004D3644">
      <w:pPr>
        <w:numPr>
          <w:ilvl w:val="0"/>
          <w:numId w:val="1"/>
        </w:numPr>
        <w:spacing w:after="0" w:line="240" w:lineRule="auto"/>
        <w:ind w:left="0"/>
        <w:rPr>
          <w:rFonts w:ascii="Segoe UI" w:eastAsia="Times New Roman" w:hAnsi="Segoe UI" w:cs="Segoe UI"/>
          <w:sz w:val="27"/>
          <w:szCs w:val="27"/>
        </w:rPr>
      </w:pPr>
      <w:r w:rsidRPr="004D3644">
        <w:rPr>
          <w:rFonts w:ascii="Segoe UI" w:eastAsia="Times New Roman" w:hAnsi="Segoe UI" w:cs="Segoe UI"/>
          <w:sz w:val="27"/>
          <w:szCs w:val="27"/>
        </w:rPr>
        <w:t>Variable names cannot contain spaces. For example, </w:t>
      </w:r>
      <w:r w:rsidRPr="004D3644">
        <w:rPr>
          <w:rFonts w:ascii="Consolas" w:eastAsia="Times New Roman" w:hAnsi="Consolas" w:cs="Courier New"/>
          <w:b/>
          <w:bCs/>
          <w:sz w:val="20"/>
          <w:szCs w:val="20"/>
        </w:rPr>
        <w:t>hello world</w:t>
      </w:r>
      <w:r w:rsidRPr="004D3644">
        <w:rPr>
          <w:rFonts w:ascii="Segoe UI" w:eastAsia="Times New Roman" w:hAnsi="Segoe UI" w:cs="Segoe UI"/>
          <w:sz w:val="27"/>
          <w:szCs w:val="27"/>
        </w:rPr>
        <w:t> is invalid.</w:t>
      </w:r>
    </w:p>
    <w:p w:rsidR="004D3644" w:rsidRPr="004D3644" w:rsidRDefault="004D3644" w:rsidP="004D3644">
      <w:pPr>
        <w:numPr>
          <w:ilvl w:val="0"/>
          <w:numId w:val="1"/>
        </w:numPr>
        <w:spacing w:after="0" w:line="240" w:lineRule="auto"/>
        <w:ind w:left="0"/>
        <w:rPr>
          <w:rFonts w:ascii="Segoe UI" w:eastAsia="Times New Roman" w:hAnsi="Segoe UI" w:cs="Segoe UI"/>
          <w:sz w:val="27"/>
          <w:szCs w:val="27"/>
        </w:rPr>
      </w:pPr>
      <w:r w:rsidRPr="004D3644">
        <w:rPr>
          <w:rFonts w:ascii="Segoe UI" w:eastAsia="Times New Roman" w:hAnsi="Segoe UI" w:cs="Segoe UI"/>
          <w:sz w:val="27"/>
          <w:szCs w:val="27"/>
        </w:rPr>
        <w:t>Variable names can include numbers, but cannot start with a digit. For instance, </w:t>
      </w:r>
      <w:r w:rsidRPr="004D3644">
        <w:rPr>
          <w:rFonts w:ascii="Consolas" w:eastAsia="Times New Roman" w:hAnsi="Consolas" w:cs="Courier New"/>
          <w:b/>
          <w:bCs/>
          <w:sz w:val="20"/>
          <w:szCs w:val="20"/>
        </w:rPr>
        <w:t>user1</w:t>
      </w:r>
      <w:r w:rsidRPr="004D3644">
        <w:rPr>
          <w:rFonts w:ascii="Segoe UI" w:eastAsia="Times New Roman" w:hAnsi="Segoe UI" w:cs="Segoe UI"/>
          <w:sz w:val="27"/>
          <w:szCs w:val="27"/>
        </w:rPr>
        <w:t> is valid, but </w:t>
      </w:r>
      <w:r w:rsidRPr="004D3644">
        <w:rPr>
          <w:rFonts w:ascii="Consolas" w:eastAsia="Times New Roman" w:hAnsi="Consolas" w:cs="Courier New"/>
          <w:b/>
          <w:bCs/>
          <w:sz w:val="20"/>
          <w:szCs w:val="20"/>
        </w:rPr>
        <w:t>1user</w:t>
      </w:r>
      <w:r w:rsidRPr="004D3644">
        <w:rPr>
          <w:rFonts w:ascii="Segoe UI" w:eastAsia="Times New Roman" w:hAnsi="Segoe UI" w:cs="Segoe UI"/>
          <w:sz w:val="27"/>
          <w:szCs w:val="27"/>
        </w:rPr>
        <w:t> is invalid.</w:t>
      </w:r>
    </w:p>
    <w:p w:rsidR="004D3644" w:rsidRPr="004D3644" w:rsidRDefault="004D3644" w:rsidP="004D3644">
      <w:pPr>
        <w:numPr>
          <w:ilvl w:val="0"/>
          <w:numId w:val="1"/>
        </w:numPr>
        <w:spacing w:after="0" w:line="240" w:lineRule="auto"/>
        <w:ind w:left="0"/>
        <w:rPr>
          <w:rFonts w:ascii="Segoe UI" w:eastAsia="Times New Roman" w:hAnsi="Segoe UI" w:cs="Segoe UI"/>
          <w:sz w:val="27"/>
          <w:szCs w:val="27"/>
        </w:rPr>
      </w:pPr>
      <w:r w:rsidRPr="004D3644">
        <w:rPr>
          <w:rFonts w:ascii="Segoe UI" w:eastAsia="Times New Roman" w:hAnsi="Segoe UI" w:cs="Segoe UI"/>
          <w:sz w:val="27"/>
          <w:szCs w:val="27"/>
        </w:rPr>
        <w:t>Identifiers are case-sensitive.</w:t>
      </w:r>
    </w:p>
    <w:p w:rsidR="004D3644" w:rsidRPr="004D3644" w:rsidRDefault="004D3644" w:rsidP="004D3644">
      <w:pPr>
        <w:numPr>
          <w:ilvl w:val="0"/>
          <w:numId w:val="1"/>
        </w:numPr>
        <w:spacing w:after="0" w:line="240" w:lineRule="auto"/>
        <w:ind w:left="0"/>
        <w:rPr>
          <w:rFonts w:ascii="Segoe UI" w:eastAsia="Times New Roman" w:hAnsi="Segoe UI" w:cs="Segoe UI"/>
          <w:sz w:val="27"/>
          <w:szCs w:val="27"/>
        </w:rPr>
      </w:pPr>
      <w:r w:rsidRPr="004D3644">
        <w:rPr>
          <w:rFonts w:ascii="Segoe UI" w:eastAsia="Times New Roman" w:hAnsi="Segoe UI" w:cs="Segoe UI"/>
          <w:sz w:val="27"/>
          <w:szCs w:val="27"/>
        </w:rPr>
        <w:t>Valid characters include letters, digits (0-9), underscore (</w:t>
      </w:r>
      <w:r w:rsidRPr="004D3644">
        <w:rPr>
          <w:rFonts w:ascii="Consolas" w:eastAsia="Times New Roman" w:hAnsi="Consolas" w:cs="Courier New"/>
          <w:b/>
          <w:bCs/>
          <w:sz w:val="20"/>
          <w:szCs w:val="20"/>
        </w:rPr>
        <w:t>_</w:t>
      </w:r>
      <w:r w:rsidRPr="004D3644">
        <w:rPr>
          <w:rFonts w:ascii="Segoe UI" w:eastAsia="Times New Roman" w:hAnsi="Segoe UI" w:cs="Segoe UI"/>
          <w:sz w:val="27"/>
          <w:szCs w:val="27"/>
        </w:rPr>
        <w:t>), and dollar sign (</w:t>
      </w:r>
      <w:r w:rsidRPr="004D3644">
        <w:rPr>
          <w:rFonts w:ascii="Consolas" w:eastAsia="Times New Roman" w:hAnsi="Consolas" w:cs="Courier New"/>
          <w:b/>
          <w:bCs/>
          <w:sz w:val="20"/>
          <w:szCs w:val="20"/>
        </w:rPr>
        <w:t>$</w:t>
      </w:r>
      <w:r w:rsidRPr="004D3644">
        <w:rPr>
          <w:rFonts w:ascii="Segoe UI" w:eastAsia="Times New Roman" w:hAnsi="Segoe UI" w:cs="Segoe UI"/>
          <w:sz w:val="27"/>
          <w:szCs w:val="27"/>
        </w:rPr>
        <w:t>).</w:t>
      </w:r>
    </w:p>
    <w:p w:rsidR="004D3644" w:rsidRPr="004D3644" w:rsidRDefault="004D3644" w:rsidP="004D3644">
      <w:pPr>
        <w:spacing w:after="0" w:line="240" w:lineRule="auto"/>
        <w:jc w:val="both"/>
        <w:rPr>
          <w:rFonts w:ascii="Segoe UI" w:eastAsia="Times New Roman" w:hAnsi="Segoe UI" w:cs="Segoe UI"/>
          <w:sz w:val="27"/>
          <w:szCs w:val="27"/>
        </w:rPr>
      </w:pPr>
      <w:r w:rsidRPr="004D3644">
        <w:rPr>
          <w:rFonts w:ascii="Segoe UI" w:eastAsia="Times New Roman" w:hAnsi="Segoe UI" w:cs="Segoe UI"/>
          <w:sz w:val="27"/>
          <w:szCs w:val="27"/>
        </w:rPr>
        <w:t>For example, </w:t>
      </w:r>
      <w:proofErr w:type="spellStart"/>
      <w:r w:rsidRPr="004D3644">
        <w:rPr>
          <w:rFonts w:ascii="Consolas" w:eastAsia="Times New Roman" w:hAnsi="Consolas" w:cs="Courier New"/>
          <w:b/>
          <w:bCs/>
          <w:sz w:val="20"/>
          <w:szCs w:val="20"/>
        </w:rPr>
        <w:t>isLoggedIn</w:t>
      </w:r>
      <w:proofErr w:type="spellEnd"/>
      <w:r w:rsidRPr="004D3644">
        <w:rPr>
          <w:rFonts w:ascii="Segoe UI" w:eastAsia="Times New Roman" w:hAnsi="Segoe UI" w:cs="Segoe UI"/>
          <w:sz w:val="27"/>
          <w:szCs w:val="27"/>
        </w:rPr>
        <w:t> and </w:t>
      </w:r>
      <w:proofErr w:type="spellStart"/>
      <w:r w:rsidRPr="004D3644">
        <w:rPr>
          <w:rFonts w:ascii="Consolas" w:eastAsia="Times New Roman" w:hAnsi="Consolas" w:cs="Courier New"/>
          <w:b/>
          <w:bCs/>
          <w:sz w:val="20"/>
          <w:szCs w:val="20"/>
        </w:rPr>
        <w:t>helloWorld</w:t>
      </w:r>
      <w:proofErr w:type="spellEnd"/>
      <w:r w:rsidRPr="004D3644">
        <w:rPr>
          <w:rFonts w:ascii="Segoe UI" w:eastAsia="Times New Roman" w:hAnsi="Segoe UI" w:cs="Segoe UI"/>
          <w:sz w:val="27"/>
          <w:szCs w:val="27"/>
        </w:rPr>
        <w:t> are valid identifiers, but </w:t>
      </w:r>
      <w:r w:rsidRPr="004D3644">
        <w:rPr>
          <w:rFonts w:ascii="Consolas" w:eastAsia="Times New Roman" w:hAnsi="Consolas" w:cs="Courier New"/>
          <w:b/>
          <w:bCs/>
          <w:sz w:val="20"/>
          <w:szCs w:val="20"/>
        </w:rPr>
        <w:t xml:space="preserve">is </w:t>
      </w:r>
      <w:proofErr w:type="spellStart"/>
      <w:r w:rsidRPr="004D3644">
        <w:rPr>
          <w:rFonts w:ascii="Consolas" w:eastAsia="Times New Roman" w:hAnsi="Consolas" w:cs="Courier New"/>
          <w:b/>
          <w:bCs/>
          <w:sz w:val="20"/>
          <w:szCs w:val="20"/>
        </w:rPr>
        <w:t>LoggedIn</w:t>
      </w:r>
      <w:proofErr w:type="spellEnd"/>
      <w:r w:rsidRPr="004D3644">
        <w:rPr>
          <w:rFonts w:ascii="Segoe UI" w:eastAsia="Times New Roman" w:hAnsi="Segoe UI" w:cs="Segoe UI"/>
          <w:sz w:val="27"/>
          <w:szCs w:val="27"/>
        </w:rPr>
        <w:t> (with a space) is not.</w:t>
      </w:r>
    </w:p>
    <w:p w:rsidR="004D3644" w:rsidRPr="004D3644" w:rsidRDefault="004D3644" w:rsidP="004D3644">
      <w:pPr>
        <w:spacing w:after="0" w:line="240" w:lineRule="auto"/>
        <w:jc w:val="both"/>
        <w:rPr>
          <w:rFonts w:ascii="Segoe UI" w:eastAsia="Times New Roman" w:hAnsi="Segoe UI" w:cs="Segoe UI"/>
          <w:sz w:val="27"/>
          <w:szCs w:val="27"/>
        </w:rPr>
      </w:pPr>
      <w:r w:rsidRPr="004D3644">
        <w:rPr>
          <w:rFonts w:ascii="Segoe UI" w:eastAsia="Times New Roman" w:hAnsi="Segoe UI" w:cs="Segoe UI"/>
          <w:sz w:val="27"/>
          <w:szCs w:val="27"/>
        </w:rPr>
        <w:t>According to the Mozilla Developer Network (MDN), identifiers "are case-sensitive. They can contain letters, a dollar sign, underscore, and digits zero through nine, but may not start with a digit."</w:t>
      </w:r>
    </w:p>
    <w:p w:rsidR="004D3644" w:rsidRPr="004D3644" w:rsidRDefault="004D3644" w:rsidP="004D3644">
      <w:pPr>
        <w:spacing w:after="0" w:line="240" w:lineRule="auto"/>
        <w:outlineLvl w:val="2"/>
        <w:rPr>
          <w:rFonts w:ascii="Segoe UI" w:eastAsia="Times New Roman" w:hAnsi="Segoe UI" w:cs="Segoe UI"/>
          <w:b/>
          <w:bCs/>
          <w:sz w:val="27"/>
          <w:szCs w:val="27"/>
        </w:rPr>
      </w:pPr>
      <w:r w:rsidRPr="004D3644">
        <w:rPr>
          <w:rFonts w:ascii="Segoe UI" w:eastAsia="Times New Roman" w:hAnsi="Segoe UI" w:cs="Segoe UI"/>
          <w:b/>
          <w:bCs/>
          <w:sz w:val="27"/>
          <w:szCs w:val="27"/>
        </w:rPr>
        <w:t>Examples of Valid and Invalid Variable Names</w:t>
      </w:r>
    </w:p>
    <w:p w:rsidR="004D3644" w:rsidRPr="004D3644" w:rsidRDefault="004D3644" w:rsidP="004D3644">
      <w:pPr>
        <w:numPr>
          <w:ilvl w:val="0"/>
          <w:numId w:val="2"/>
        </w:numPr>
        <w:spacing w:after="0" w:line="240" w:lineRule="auto"/>
        <w:ind w:left="0"/>
        <w:rPr>
          <w:rFonts w:ascii="Segoe UI" w:eastAsia="Times New Roman" w:hAnsi="Segoe UI" w:cs="Segoe UI"/>
          <w:sz w:val="27"/>
          <w:szCs w:val="27"/>
        </w:rPr>
      </w:pPr>
      <w:r w:rsidRPr="004D3644">
        <w:rPr>
          <w:rFonts w:ascii="Segoe UI" w:eastAsia="Times New Roman" w:hAnsi="Segoe UI" w:cs="Segoe UI"/>
          <w:sz w:val="27"/>
          <w:szCs w:val="27"/>
        </w:rPr>
        <w:t>Valid: </w:t>
      </w:r>
      <w:r w:rsidRPr="004D3644">
        <w:rPr>
          <w:rFonts w:ascii="Consolas" w:eastAsia="Times New Roman" w:hAnsi="Consolas" w:cs="Courier New"/>
          <w:b/>
          <w:bCs/>
          <w:sz w:val="20"/>
          <w:szCs w:val="20"/>
        </w:rPr>
        <w:t>user1</w:t>
      </w:r>
      <w:r w:rsidRPr="004D3644">
        <w:rPr>
          <w:rFonts w:ascii="Segoe UI" w:eastAsia="Times New Roman" w:hAnsi="Segoe UI" w:cs="Segoe UI"/>
          <w:sz w:val="27"/>
          <w:szCs w:val="27"/>
        </w:rPr>
        <w:t>, </w:t>
      </w:r>
      <w:r w:rsidRPr="004D3644">
        <w:rPr>
          <w:rFonts w:ascii="Consolas" w:eastAsia="Times New Roman" w:hAnsi="Consolas" w:cs="Courier New"/>
          <w:b/>
          <w:bCs/>
          <w:sz w:val="20"/>
          <w:szCs w:val="20"/>
        </w:rPr>
        <w:t>_age</w:t>
      </w:r>
      <w:r w:rsidRPr="004D3644">
        <w:rPr>
          <w:rFonts w:ascii="Segoe UI" w:eastAsia="Times New Roman" w:hAnsi="Segoe UI" w:cs="Segoe UI"/>
          <w:sz w:val="27"/>
          <w:szCs w:val="27"/>
        </w:rPr>
        <w:t>, </w:t>
      </w:r>
      <w:r w:rsidRPr="004D3644">
        <w:rPr>
          <w:rFonts w:ascii="Consolas" w:eastAsia="Times New Roman" w:hAnsi="Consolas" w:cs="Courier New"/>
          <w:b/>
          <w:bCs/>
          <w:sz w:val="20"/>
          <w:szCs w:val="20"/>
        </w:rPr>
        <w:t>$price</w:t>
      </w:r>
      <w:r w:rsidRPr="004D3644">
        <w:rPr>
          <w:rFonts w:ascii="Segoe UI" w:eastAsia="Times New Roman" w:hAnsi="Segoe UI" w:cs="Segoe UI"/>
          <w:sz w:val="27"/>
          <w:szCs w:val="27"/>
        </w:rPr>
        <w:t>, </w:t>
      </w:r>
      <w:proofErr w:type="spellStart"/>
      <w:r w:rsidRPr="004D3644">
        <w:rPr>
          <w:rFonts w:ascii="Consolas" w:eastAsia="Times New Roman" w:hAnsi="Consolas" w:cs="Courier New"/>
          <w:b/>
          <w:bCs/>
          <w:sz w:val="20"/>
          <w:szCs w:val="20"/>
        </w:rPr>
        <w:t>isLoggedIn</w:t>
      </w:r>
      <w:proofErr w:type="spellEnd"/>
    </w:p>
    <w:p w:rsidR="004D3644" w:rsidRPr="004D3644" w:rsidRDefault="004D3644" w:rsidP="004D3644">
      <w:pPr>
        <w:numPr>
          <w:ilvl w:val="0"/>
          <w:numId w:val="2"/>
        </w:numPr>
        <w:spacing w:after="0" w:line="240" w:lineRule="auto"/>
        <w:ind w:left="0"/>
        <w:rPr>
          <w:rFonts w:ascii="Segoe UI" w:eastAsia="Times New Roman" w:hAnsi="Segoe UI" w:cs="Segoe UI"/>
          <w:sz w:val="27"/>
          <w:szCs w:val="27"/>
        </w:rPr>
      </w:pPr>
      <w:r w:rsidRPr="004D3644">
        <w:rPr>
          <w:rFonts w:ascii="Segoe UI" w:eastAsia="Times New Roman" w:hAnsi="Segoe UI" w:cs="Segoe UI"/>
          <w:sz w:val="27"/>
          <w:szCs w:val="27"/>
        </w:rPr>
        <w:t>Invalid: </w:t>
      </w:r>
      <w:r w:rsidRPr="004D3644">
        <w:rPr>
          <w:rFonts w:ascii="Consolas" w:eastAsia="Times New Roman" w:hAnsi="Consolas" w:cs="Courier New"/>
          <w:b/>
          <w:bCs/>
          <w:sz w:val="20"/>
          <w:szCs w:val="20"/>
        </w:rPr>
        <w:t>1user</w:t>
      </w:r>
      <w:r w:rsidRPr="004D3644">
        <w:rPr>
          <w:rFonts w:ascii="Segoe UI" w:eastAsia="Times New Roman" w:hAnsi="Segoe UI" w:cs="Segoe UI"/>
          <w:sz w:val="27"/>
          <w:szCs w:val="27"/>
        </w:rPr>
        <w:t>, </w:t>
      </w:r>
      <w:r w:rsidRPr="004D3644">
        <w:rPr>
          <w:rFonts w:ascii="Consolas" w:eastAsia="Times New Roman" w:hAnsi="Consolas" w:cs="Courier New"/>
          <w:b/>
          <w:bCs/>
          <w:sz w:val="20"/>
          <w:szCs w:val="20"/>
        </w:rPr>
        <w:t>hello world</w:t>
      </w:r>
      <w:r w:rsidRPr="004D3644">
        <w:rPr>
          <w:rFonts w:ascii="Segoe UI" w:eastAsia="Times New Roman" w:hAnsi="Segoe UI" w:cs="Segoe UI"/>
          <w:sz w:val="27"/>
          <w:szCs w:val="27"/>
        </w:rPr>
        <w:t>, </w:t>
      </w:r>
      <w:r w:rsidRPr="004D3644">
        <w:rPr>
          <w:rFonts w:ascii="Consolas" w:eastAsia="Times New Roman" w:hAnsi="Consolas" w:cs="Courier New"/>
          <w:b/>
          <w:bCs/>
          <w:sz w:val="20"/>
          <w:szCs w:val="20"/>
        </w:rPr>
        <w:t>user-name</w:t>
      </w:r>
      <w:r w:rsidRPr="004D3644">
        <w:rPr>
          <w:rFonts w:ascii="Segoe UI" w:eastAsia="Times New Roman" w:hAnsi="Segoe UI" w:cs="Segoe UI"/>
          <w:sz w:val="27"/>
          <w:szCs w:val="27"/>
        </w:rPr>
        <w:t> (hyphens are not allowed)</w:t>
      </w:r>
    </w:p>
    <w:p w:rsidR="004D3644" w:rsidRPr="004D3644" w:rsidRDefault="004D3644" w:rsidP="004D3644">
      <w:pPr>
        <w:spacing w:after="0" w:line="240" w:lineRule="auto"/>
        <w:jc w:val="both"/>
        <w:rPr>
          <w:rFonts w:ascii="Segoe UI" w:eastAsia="Times New Roman" w:hAnsi="Segoe UI" w:cs="Segoe UI"/>
          <w:sz w:val="27"/>
          <w:szCs w:val="27"/>
        </w:rPr>
      </w:pPr>
      <w:r w:rsidRPr="004D3644">
        <w:rPr>
          <w:rFonts w:ascii="Segoe UI" w:eastAsia="Times New Roman" w:hAnsi="Segoe UI" w:cs="Segoe UI"/>
          <w:sz w:val="27"/>
          <w:szCs w:val="27"/>
        </w:rPr>
        <w:t>While you can start a variable name with an underscore, it is uncommon in JavaScript.</w:t>
      </w:r>
    </w:p>
    <w:p w:rsidR="004D3644" w:rsidRPr="004D3644" w:rsidRDefault="004D3644" w:rsidP="004D3644">
      <w:pPr>
        <w:spacing w:after="0" w:line="240" w:lineRule="auto"/>
        <w:outlineLvl w:val="1"/>
        <w:rPr>
          <w:rFonts w:ascii="Segoe UI" w:eastAsia="Times New Roman" w:hAnsi="Segoe UI" w:cs="Segoe UI"/>
          <w:b/>
          <w:bCs/>
          <w:sz w:val="36"/>
          <w:szCs w:val="36"/>
        </w:rPr>
      </w:pPr>
      <w:r w:rsidRPr="004D3644">
        <w:rPr>
          <w:rFonts w:ascii="Segoe UI" w:eastAsia="Times New Roman" w:hAnsi="Segoe UI" w:cs="Segoe UI"/>
          <w:b/>
          <w:bCs/>
          <w:sz w:val="36"/>
          <w:szCs w:val="36"/>
        </w:rPr>
        <w:t>Naming Conventions and Best Practices</w:t>
      </w:r>
    </w:p>
    <w:p w:rsidR="004D3644" w:rsidRPr="004D3644" w:rsidRDefault="004D3644" w:rsidP="004D3644">
      <w:pPr>
        <w:spacing w:after="0" w:line="240" w:lineRule="auto"/>
        <w:jc w:val="both"/>
        <w:rPr>
          <w:rFonts w:ascii="Segoe UI" w:eastAsia="Times New Roman" w:hAnsi="Segoe UI" w:cs="Segoe UI"/>
          <w:sz w:val="27"/>
          <w:szCs w:val="27"/>
        </w:rPr>
      </w:pPr>
      <w:r w:rsidRPr="004D3644">
        <w:rPr>
          <w:rFonts w:ascii="Segoe UI" w:eastAsia="Times New Roman" w:hAnsi="Segoe UI" w:cs="Segoe UI"/>
          <w:sz w:val="27"/>
          <w:szCs w:val="27"/>
        </w:rPr>
        <w:t>Though not required, JavaScript developers commonly follow naming conventions to improve code readability and maintainability.</w:t>
      </w:r>
    </w:p>
    <w:p w:rsidR="004D3644" w:rsidRPr="004D3644" w:rsidRDefault="004D3644" w:rsidP="004D3644">
      <w:pPr>
        <w:spacing w:after="0" w:line="240" w:lineRule="auto"/>
        <w:outlineLvl w:val="2"/>
        <w:rPr>
          <w:rFonts w:ascii="Segoe UI" w:eastAsia="Times New Roman" w:hAnsi="Segoe UI" w:cs="Segoe UI"/>
          <w:b/>
          <w:bCs/>
          <w:sz w:val="27"/>
          <w:szCs w:val="27"/>
        </w:rPr>
      </w:pPr>
      <w:r w:rsidRPr="004D3644">
        <w:rPr>
          <w:rFonts w:ascii="Segoe UI" w:eastAsia="Times New Roman" w:hAnsi="Segoe UI" w:cs="Segoe UI"/>
          <w:b/>
          <w:bCs/>
          <w:sz w:val="27"/>
          <w:szCs w:val="27"/>
        </w:rPr>
        <w:t>Camel Case vs Snake Case</w:t>
      </w:r>
    </w:p>
    <w:p w:rsidR="004D3644" w:rsidRPr="004D3644" w:rsidRDefault="004D3644" w:rsidP="004D3644">
      <w:pPr>
        <w:numPr>
          <w:ilvl w:val="0"/>
          <w:numId w:val="3"/>
        </w:numPr>
        <w:spacing w:after="0" w:line="240" w:lineRule="auto"/>
        <w:ind w:left="0"/>
        <w:rPr>
          <w:rFonts w:ascii="Segoe UI" w:eastAsia="Times New Roman" w:hAnsi="Segoe UI" w:cs="Segoe UI"/>
          <w:sz w:val="27"/>
          <w:szCs w:val="27"/>
        </w:rPr>
      </w:pPr>
      <w:r w:rsidRPr="004D3644">
        <w:rPr>
          <w:rFonts w:ascii="Segoe UI" w:eastAsia="Times New Roman" w:hAnsi="Segoe UI" w:cs="Segoe UI"/>
          <w:b/>
          <w:bCs/>
          <w:sz w:val="27"/>
          <w:szCs w:val="27"/>
        </w:rPr>
        <w:t>Snake case</w:t>
      </w:r>
      <w:r w:rsidRPr="004D3644">
        <w:rPr>
          <w:rFonts w:ascii="Segoe UI" w:eastAsia="Times New Roman" w:hAnsi="Segoe UI" w:cs="Segoe UI"/>
          <w:sz w:val="27"/>
          <w:szCs w:val="27"/>
        </w:rPr>
        <w:t> uses underscores to separate words, e.g., </w:t>
      </w:r>
      <w:proofErr w:type="spellStart"/>
      <w:r w:rsidRPr="004D3644">
        <w:rPr>
          <w:rFonts w:ascii="Consolas" w:eastAsia="Times New Roman" w:hAnsi="Consolas" w:cs="Courier New"/>
          <w:b/>
          <w:bCs/>
          <w:sz w:val="20"/>
          <w:szCs w:val="20"/>
        </w:rPr>
        <w:t>current_age</w:t>
      </w:r>
      <w:proofErr w:type="spellEnd"/>
      <w:r w:rsidRPr="004D3644">
        <w:rPr>
          <w:rFonts w:ascii="Segoe UI" w:eastAsia="Times New Roman" w:hAnsi="Segoe UI" w:cs="Segoe UI"/>
          <w:sz w:val="27"/>
          <w:szCs w:val="27"/>
        </w:rPr>
        <w:t>.</w:t>
      </w:r>
    </w:p>
    <w:p w:rsidR="004D3644" w:rsidRPr="004D3644" w:rsidRDefault="004D3644" w:rsidP="004D3644">
      <w:pPr>
        <w:numPr>
          <w:ilvl w:val="0"/>
          <w:numId w:val="3"/>
        </w:numPr>
        <w:spacing w:after="0" w:line="240" w:lineRule="auto"/>
        <w:ind w:left="0"/>
        <w:rPr>
          <w:rFonts w:ascii="Segoe UI" w:eastAsia="Times New Roman" w:hAnsi="Segoe UI" w:cs="Segoe UI"/>
          <w:sz w:val="27"/>
          <w:szCs w:val="27"/>
        </w:rPr>
      </w:pPr>
      <w:r w:rsidRPr="004D3644">
        <w:rPr>
          <w:rFonts w:ascii="Segoe UI" w:eastAsia="Times New Roman" w:hAnsi="Segoe UI" w:cs="Segoe UI"/>
          <w:b/>
          <w:bCs/>
          <w:sz w:val="27"/>
          <w:szCs w:val="27"/>
        </w:rPr>
        <w:t>Camel case</w:t>
      </w:r>
      <w:r w:rsidRPr="004D3644">
        <w:rPr>
          <w:rFonts w:ascii="Segoe UI" w:eastAsia="Times New Roman" w:hAnsi="Segoe UI" w:cs="Segoe UI"/>
          <w:sz w:val="27"/>
          <w:szCs w:val="27"/>
        </w:rPr>
        <w:t> capitalizes the first letter of each word except the first, e.g., </w:t>
      </w:r>
      <w:proofErr w:type="spellStart"/>
      <w:r w:rsidRPr="004D3644">
        <w:rPr>
          <w:rFonts w:ascii="Consolas" w:eastAsia="Times New Roman" w:hAnsi="Consolas" w:cs="Courier New"/>
          <w:b/>
          <w:bCs/>
          <w:sz w:val="20"/>
          <w:szCs w:val="20"/>
        </w:rPr>
        <w:t>currentAge</w:t>
      </w:r>
      <w:proofErr w:type="spellEnd"/>
      <w:r w:rsidRPr="004D3644">
        <w:rPr>
          <w:rFonts w:ascii="Segoe UI" w:eastAsia="Times New Roman" w:hAnsi="Segoe UI" w:cs="Segoe UI"/>
          <w:sz w:val="27"/>
          <w:szCs w:val="27"/>
        </w:rPr>
        <w:t>.</w:t>
      </w:r>
    </w:p>
    <w:p w:rsidR="004D3644" w:rsidRPr="004D3644" w:rsidRDefault="004D3644" w:rsidP="004D3644">
      <w:pPr>
        <w:spacing w:after="0" w:line="240" w:lineRule="auto"/>
        <w:jc w:val="both"/>
        <w:rPr>
          <w:rFonts w:ascii="Segoe UI" w:eastAsia="Times New Roman" w:hAnsi="Segoe UI" w:cs="Segoe UI"/>
          <w:sz w:val="27"/>
          <w:szCs w:val="27"/>
        </w:rPr>
      </w:pPr>
      <w:r w:rsidRPr="004D3644">
        <w:rPr>
          <w:rFonts w:ascii="Segoe UI" w:eastAsia="Times New Roman" w:hAnsi="Segoe UI" w:cs="Segoe UI"/>
          <w:sz w:val="27"/>
          <w:szCs w:val="27"/>
        </w:rPr>
        <w:t>In JavaScript, camel case is the preferred convention for variable names.</w:t>
      </w:r>
    </w:p>
    <w:p w:rsidR="004D3644" w:rsidRPr="004D3644" w:rsidRDefault="004D3644" w:rsidP="004D3644">
      <w:pPr>
        <w:spacing w:after="0" w:line="240" w:lineRule="auto"/>
        <w:jc w:val="both"/>
        <w:rPr>
          <w:rFonts w:ascii="Segoe UI" w:eastAsia="Times New Roman" w:hAnsi="Segoe UI" w:cs="Segoe UI"/>
          <w:sz w:val="27"/>
          <w:szCs w:val="27"/>
        </w:rPr>
      </w:pPr>
      <w:r w:rsidRPr="004D3644">
        <w:rPr>
          <w:rFonts w:ascii="Segoe UI" w:eastAsia="Times New Roman" w:hAnsi="Segoe UI" w:cs="Segoe UI"/>
          <w:sz w:val="27"/>
          <w:szCs w:val="27"/>
        </w:rPr>
        <w:lastRenderedPageBreak/>
        <w:t>For example, instead of </w:t>
      </w:r>
      <w:proofErr w:type="spellStart"/>
      <w:r w:rsidRPr="004D3644">
        <w:rPr>
          <w:rFonts w:ascii="Consolas" w:eastAsia="Times New Roman" w:hAnsi="Consolas" w:cs="Courier New"/>
          <w:b/>
          <w:bCs/>
          <w:sz w:val="20"/>
          <w:szCs w:val="20"/>
        </w:rPr>
        <w:t>current_age</w:t>
      </w:r>
      <w:proofErr w:type="spellEnd"/>
      <w:r w:rsidRPr="004D3644">
        <w:rPr>
          <w:rFonts w:ascii="Segoe UI" w:eastAsia="Times New Roman" w:hAnsi="Segoe UI" w:cs="Segoe UI"/>
          <w:sz w:val="27"/>
          <w:szCs w:val="27"/>
        </w:rPr>
        <w:t>, JavaScript developers usually write </w:t>
      </w:r>
      <w:proofErr w:type="spellStart"/>
      <w:r w:rsidRPr="004D3644">
        <w:rPr>
          <w:rFonts w:ascii="Consolas" w:eastAsia="Times New Roman" w:hAnsi="Consolas" w:cs="Courier New"/>
          <w:b/>
          <w:bCs/>
          <w:sz w:val="20"/>
          <w:szCs w:val="20"/>
        </w:rPr>
        <w:t>currentAge</w:t>
      </w:r>
      <w:proofErr w:type="spellEnd"/>
      <w:r w:rsidRPr="004D3644">
        <w:rPr>
          <w:rFonts w:ascii="Segoe UI" w:eastAsia="Times New Roman" w:hAnsi="Segoe UI" w:cs="Segoe UI"/>
          <w:sz w:val="27"/>
          <w:szCs w:val="27"/>
        </w:rPr>
        <w:t>. The first letter is lowercase, and each subsequent word starts with an uppercase letter. Spaces are not allowed in variable names, so camel case helps improve readability without spaces or underscores.</w:t>
      </w:r>
    </w:p>
    <w:p w:rsidR="004D3644" w:rsidRPr="004D3644" w:rsidRDefault="004D3644" w:rsidP="004D3644">
      <w:pPr>
        <w:spacing w:after="0" w:line="240" w:lineRule="auto"/>
        <w:outlineLvl w:val="2"/>
        <w:rPr>
          <w:rFonts w:ascii="Segoe UI" w:eastAsia="Times New Roman" w:hAnsi="Segoe UI" w:cs="Segoe UI"/>
          <w:b/>
          <w:bCs/>
          <w:sz w:val="27"/>
          <w:szCs w:val="27"/>
        </w:rPr>
      </w:pPr>
      <w:r w:rsidRPr="004D3644">
        <w:rPr>
          <w:rFonts w:ascii="Segoe UI" w:eastAsia="Times New Roman" w:hAnsi="Segoe UI" w:cs="Segoe UI"/>
          <w:b/>
          <w:bCs/>
          <w:sz w:val="27"/>
          <w:szCs w:val="27"/>
        </w:rPr>
        <w:t>Importance of Meaningful Variable Names</w:t>
      </w:r>
    </w:p>
    <w:p w:rsidR="004D3644" w:rsidRPr="004D3644" w:rsidRDefault="004D3644" w:rsidP="004D3644">
      <w:pPr>
        <w:spacing w:after="0" w:line="240" w:lineRule="auto"/>
        <w:jc w:val="both"/>
        <w:rPr>
          <w:rFonts w:ascii="Segoe UI" w:eastAsia="Times New Roman" w:hAnsi="Segoe UI" w:cs="Segoe UI"/>
          <w:sz w:val="27"/>
          <w:szCs w:val="27"/>
        </w:rPr>
      </w:pPr>
      <w:r w:rsidRPr="004D3644">
        <w:rPr>
          <w:rFonts w:ascii="Segoe UI" w:eastAsia="Times New Roman" w:hAnsi="Segoe UI" w:cs="Segoe UI"/>
          <w:sz w:val="27"/>
          <w:szCs w:val="27"/>
        </w:rPr>
        <w:t>Choosing meaningful variable names is crucial. Avoid single-letter names like </w:t>
      </w:r>
      <w:r w:rsidRPr="004D3644">
        <w:rPr>
          <w:rFonts w:ascii="Consolas" w:eastAsia="Times New Roman" w:hAnsi="Consolas" w:cs="Courier New"/>
          <w:b/>
          <w:bCs/>
          <w:sz w:val="20"/>
          <w:szCs w:val="20"/>
        </w:rPr>
        <w:t>n</w:t>
      </w:r>
      <w:r w:rsidRPr="004D3644">
        <w:rPr>
          <w:rFonts w:ascii="Segoe UI" w:eastAsia="Times New Roman" w:hAnsi="Segoe UI" w:cs="Segoe UI"/>
          <w:sz w:val="27"/>
          <w:szCs w:val="27"/>
        </w:rPr>
        <w:t> unless their purpose is obvious. Instead, use descriptive names that clearly indicate the variable's role or content.</w:t>
      </w:r>
    </w:p>
    <w:p w:rsidR="004D3644" w:rsidRPr="004D3644" w:rsidRDefault="004D3644" w:rsidP="004D3644">
      <w:pPr>
        <w:spacing w:after="0" w:line="240" w:lineRule="auto"/>
        <w:jc w:val="both"/>
        <w:rPr>
          <w:rFonts w:ascii="Segoe UI" w:eastAsia="Times New Roman" w:hAnsi="Segoe UI" w:cs="Segoe UI"/>
          <w:sz w:val="27"/>
          <w:szCs w:val="27"/>
        </w:rPr>
      </w:pPr>
      <w:r w:rsidRPr="004D3644">
        <w:rPr>
          <w:rFonts w:ascii="Segoe UI" w:eastAsia="Times New Roman" w:hAnsi="Segoe UI" w:cs="Segoe UI"/>
          <w:sz w:val="27"/>
          <w:szCs w:val="27"/>
        </w:rPr>
        <w:t>For example, instead of </w:t>
      </w:r>
      <w:r w:rsidRPr="004D3644">
        <w:rPr>
          <w:rFonts w:ascii="Consolas" w:eastAsia="Times New Roman" w:hAnsi="Consolas" w:cs="Courier New"/>
          <w:b/>
          <w:bCs/>
          <w:sz w:val="20"/>
          <w:szCs w:val="20"/>
        </w:rPr>
        <w:t>let n = 9</w:t>
      </w:r>
      <w:proofErr w:type="gramStart"/>
      <w:r w:rsidRPr="004D3644">
        <w:rPr>
          <w:rFonts w:ascii="Consolas" w:eastAsia="Times New Roman" w:hAnsi="Consolas" w:cs="Courier New"/>
          <w:b/>
          <w:bCs/>
          <w:sz w:val="20"/>
          <w:szCs w:val="20"/>
        </w:rPr>
        <w:t>;</w:t>
      </w:r>
      <w:r w:rsidRPr="004D3644">
        <w:rPr>
          <w:rFonts w:ascii="Segoe UI" w:eastAsia="Times New Roman" w:hAnsi="Segoe UI" w:cs="Segoe UI"/>
          <w:sz w:val="27"/>
          <w:szCs w:val="27"/>
        </w:rPr>
        <w:t>,</w:t>
      </w:r>
      <w:proofErr w:type="gramEnd"/>
      <w:r w:rsidRPr="004D3644">
        <w:rPr>
          <w:rFonts w:ascii="Segoe UI" w:eastAsia="Times New Roman" w:hAnsi="Segoe UI" w:cs="Segoe UI"/>
          <w:sz w:val="27"/>
          <w:szCs w:val="27"/>
        </w:rPr>
        <w:t xml:space="preserve"> use </w:t>
      </w:r>
      <w:r w:rsidRPr="004D3644">
        <w:rPr>
          <w:rFonts w:ascii="Consolas" w:eastAsia="Times New Roman" w:hAnsi="Consolas" w:cs="Courier New"/>
          <w:b/>
          <w:bCs/>
          <w:sz w:val="20"/>
          <w:szCs w:val="20"/>
        </w:rPr>
        <w:t xml:space="preserve">let </w:t>
      </w:r>
      <w:proofErr w:type="spellStart"/>
      <w:r w:rsidRPr="004D3644">
        <w:rPr>
          <w:rFonts w:ascii="Consolas" w:eastAsia="Times New Roman" w:hAnsi="Consolas" w:cs="Courier New"/>
          <w:b/>
          <w:bCs/>
          <w:sz w:val="20"/>
          <w:szCs w:val="20"/>
        </w:rPr>
        <w:t>numberOfUsers</w:t>
      </w:r>
      <w:proofErr w:type="spellEnd"/>
      <w:r w:rsidRPr="004D3644">
        <w:rPr>
          <w:rFonts w:ascii="Consolas" w:eastAsia="Times New Roman" w:hAnsi="Consolas" w:cs="Courier New"/>
          <w:b/>
          <w:bCs/>
          <w:sz w:val="20"/>
          <w:szCs w:val="20"/>
        </w:rPr>
        <w:t xml:space="preserve"> = 9;</w:t>
      </w:r>
      <w:r w:rsidRPr="004D3644">
        <w:rPr>
          <w:rFonts w:ascii="Segoe UI" w:eastAsia="Times New Roman" w:hAnsi="Segoe UI" w:cs="Segoe UI"/>
          <w:sz w:val="27"/>
          <w:szCs w:val="27"/>
        </w:rPr>
        <w:t> or </w:t>
      </w:r>
      <w:r w:rsidRPr="004D3644">
        <w:rPr>
          <w:rFonts w:ascii="Consolas" w:eastAsia="Times New Roman" w:hAnsi="Consolas" w:cs="Courier New"/>
          <w:b/>
          <w:bCs/>
          <w:sz w:val="20"/>
          <w:szCs w:val="20"/>
        </w:rPr>
        <w:t xml:space="preserve">let </w:t>
      </w:r>
      <w:proofErr w:type="spellStart"/>
      <w:r w:rsidRPr="004D3644">
        <w:rPr>
          <w:rFonts w:ascii="Consolas" w:eastAsia="Times New Roman" w:hAnsi="Consolas" w:cs="Courier New"/>
          <w:b/>
          <w:bCs/>
          <w:sz w:val="20"/>
          <w:szCs w:val="20"/>
        </w:rPr>
        <w:t>userCount</w:t>
      </w:r>
      <w:proofErr w:type="spellEnd"/>
      <w:r w:rsidRPr="004D3644">
        <w:rPr>
          <w:rFonts w:ascii="Consolas" w:eastAsia="Times New Roman" w:hAnsi="Consolas" w:cs="Courier New"/>
          <w:b/>
          <w:bCs/>
          <w:sz w:val="20"/>
          <w:szCs w:val="20"/>
        </w:rPr>
        <w:t xml:space="preserve"> = 9;</w:t>
      </w:r>
      <w:r w:rsidRPr="004D3644">
        <w:rPr>
          <w:rFonts w:ascii="Segoe UI" w:eastAsia="Times New Roman" w:hAnsi="Segoe UI" w:cs="Segoe UI"/>
          <w:sz w:val="27"/>
          <w:szCs w:val="27"/>
        </w:rPr>
        <w:t> to make the code more understandable, especially when revisiting it later.</w:t>
      </w:r>
    </w:p>
    <w:p w:rsidR="004D3644" w:rsidRPr="004D3644" w:rsidRDefault="004D3644" w:rsidP="004D3644">
      <w:pPr>
        <w:spacing w:after="0" w:line="240" w:lineRule="auto"/>
        <w:outlineLvl w:val="2"/>
        <w:rPr>
          <w:rFonts w:ascii="Segoe UI" w:eastAsia="Times New Roman" w:hAnsi="Segoe UI" w:cs="Segoe UI"/>
          <w:b/>
          <w:bCs/>
          <w:sz w:val="27"/>
          <w:szCs w:val="27"/>
        </w:rPr>
      </w:pPr>
      <w:r w:rsidRPr="004D3644">
        <w:rPr>
          <w:rFonts w:ascii="Segoe UI" w:eastAsia="Times New Roman" w:hAnsi="Segoe UI" w:cs="Segoe UI"/>
          <w:b/>
          <w:bCs/>
          <w:sz w:val="27"/>
          <w:szCs w:val="27"/>
        </w:rPr>
        <w:t>Naming Boolean Variables</w:t>
      </w:r>
    </w:p>
    <w:p w:rsidR="004D3644" w:rsidRPr="004D3644" w:rsidRDefault="004D3644" w:rsidP="004D3644">
      <w:pPr>
        <w:spacing w:after="0" w:line="240" w:lineRule="auto"/>
        <w:jc w:val="both"/>
        <w:rPr>
          <w:rFonts w:ascii="Segoe UI" w:eastAsia="Times New Roman" w:hAnsi="Segoe UI" w:cs="Segoe UI"/>
          <w:sz w:val="27"/>
          <w:szCs w:val="27"/>
        </w:rPr>
      </w:pPr>
      <w:r w:rsidRPr="004D3644">
        <w:rPr>
          <w:rFonts w:ascii="Segoe UI" w:eastAsia="Times New Roman" w:hAnsi="Segoe UI" w:cs="Segoe UI"/>
          <w:sz w:val="27"/>
          <w:szCs w:val="27"/>
        </w:rPr>
        <w:t>For Boolean variables, it is common to prefix the name with </w:t>
      </w:r>
      <w:r w:rsidRPr="004D3644">
        <w:rPr>
          <w:rFonts w:ascii="Consolas" w:eastAsia="Times New Roman" w:hAnsi="Consolas" w:cs="Courier New"/>
          <w:b/>
          <w:bCs/>
          <w:sz w:val="20"/>
          <w:szCs w:val="20"/>
        </w:rPr>
        <w:t>is</w:t>
      </w:r>
      <w:r w:rsidRPr="004D3644">
        <w:rPr>
          <w:rFonts w:ascii="Segoe UI" w:eastAsia="Times New Roman" w:hAnsi="Segoe UI" w:cs="Segoe UI"/>
          <w:sz w:val="27"/>
          <w:szCs w:val="27"/>
        </w:rPr>
        <w:t> to indicate a true/false value. For example:</w:t>
      </w:r>
    </w:p>
    <w:p w:rsidR="004D3644" w:rsidRPr="004D3644" w:rsidRDefault="004D3644" w:rsidP="004D3644">
      <w:pPr>
        <w:numPr>
          <w:ilvl w:val="0"/>
          <w:numId w:val="4"/>
        </w:numPr>
        <w:spacing w:after="0" w:line="240" w:lineRule="auto"/>
        <w:ind w:left="0"/>
        <w:rPr>
          <w:rFonts w:ascii="Segoe UI" w:eastAsia="Times New Roman" w:hAnsi="Segoe UI" w:cs="Segoe UI"/>
          <w:sz w:val="27"/>
          <w:szCs w:val="27"/>
        </w:rPr>
      </w:pPr>
      <w:proofErr w:type="spellStart"/>
      <w:r w:rsidRPr="004D3644">
        <w:rPr>
          <w:rFonts w:ascii="Consolas" w:eastAsia="Times New Roman" w:hAnsi="Consolas" w:cs="Courier New"/>
          <w:b/>
          <w:bCs/>
          <w:sz w:val="20"/>
          <w:szCs w:val="20"/>
        </w:rPr>
        <w:t>isLoggedIn</w:t>
      </w:r>
      <w:proofErr w:type="spellEnd"/>
    </w:p>
    <w:p w:rsidR="004D3644" w:rsidRPr="004D3644" w:rsidRDefault="004D3644" w:rsidP="004D3644">
      <w:pPr>
        <w:numPr>
          <w:ilvl w:val="0"/>
          <w:numId w:val="4"/>
        </w:numPr>
        <w:spacing w:after="0" w:line="240" w:lineRule="auto"/>
        <w:ind w:left="0"/>
        <w:rPr>
          <w:rFonts w:ascii="Segoe UI" w:eastAsia="Times New Roman" w:hAnsi="Segoe UI" w:cs="Segoe UI"/>
          <w:sz w:val="27"/>
          <w:szCs w:val="27"/>
        </w:rPr>
      </w:pPr>
      <w:proofErr w:type="spellStart"/>
      <w:r w:rsidRPr="004D3644">
        <w:rPr>
          <w:rFonts w:ascii="Consolas" w:eastAsia="Times New Roman" w:hAnsi="Consolas" w:cs="Courier New"/>
          <w:b/>
          <w:bCs/>
          <w:sz w:val="20"/>
          <w:szCs w:val="20"/>
        </w:rPr>
        <w:t>isGameOver</w:t>
      </w:r>
      <w:proofErr w:type="spellEnd"/>
    </w:p>
    <w:p w:rsidR="004D3644" w:rsidRPr="004D3644" w:rsidRDefault="004D3644" w:rsidP="004D3644">
      <w:pPr>
        <w:spacing w:after="0" w:line="240" w:lineRule="auto"/>
        <w:jc w:val="both"/>
        <w:rPr>
          <w:rFonts w:ascii="Segoe UI" w:eastAsia="Times New Roman" w:hAnsi="Segoe UI" w:cs="Segoe UI"/>
          <w:sz w:val="27"/>
          <w:szCs w:val="27"/>
        </w:rPr>
      </w:pPr>
      <w:r w:rsidRPr="004D3644">
        <w:rPr>
          <w:rFonts w:ascii="Segoe UI" w:eastAsia="Times New Roman" w:hAnsi="Segoe UI" w:cs="Segoe UI"/>
          <w:sz w:val="27"/>
          <w:szCs w:val="27"/>
        </w:rPr>
        <w:t>This practice clarifies that the variable represents a Boolean state.</w:t>
      </w:r>
    </w:p>
    <w:p w:rsidR="004D3644" w:rsidRPr="004D3644" w:rsidRDefault="004D3644" w:rsidP="004D3644">
      <w:pPr>
        <w:spacing w:after="0" w:line="240" w:lineRule="auto"/>
        <w:outlineLvl w:val="1"/>
        <w:rPr>
          <w:rFonts w:ascii="Segoe UI" w:eastAsia="Times New Roman" w:hAnsi="Segoe UI" w:cs="Segoe UI"/>
          <w:b/>
          <w:bCs/>
          <w:sz w:val="36"/>
          <w:szCs w:val="36"/>
        </w:rPr>
      </w:pPr>
      <w:r w:rsidRPr="004D3644">
        <w:rPr>
          <w:rFonts w:ascii="Segoe UI" w:eastAsia="Times New Roman" w:hAnsi="Segoe UI" w:cs="Segoe UI"/>
          <w:b/>
          <w:bCs/>
          <w:sz w:val="36"/>
          <w:szCs w:val="36"/>
        </w:rPr>
        <w:t>Summary of Variable Naming Guidelines</w:t>
      </w:r>
    </w:p>
    <w:p w:rsidR="004D3644" w:rsidRPr="004D3644" w:rsidRDefault="004D3644" w:rsidP="004D3644">
      <w:pPr>
        <w:numPr>
          <w:ilvl w:val="0"/>
          <w:numId w:val="5"/>
        </w:numPr>
        <w:spacing w:after="0" w:line="240" w:lineRule="auto"/>
        <w:ind w:left="0"/>
        <w:rPr>
          <w:rFonts w:ascii="Segoe UI" w:eastAsia="Times New Roman" w:hAnsi="Segoe UI" w:cs="Segoe UI"/>
          <w:sz w:val="27"/>
          <w:szCs w:val="27"/>
        </w:rPr>
      </w:pPr>
      <w:r w:rsidRPr="004D3644">
        <w:rPr>
          <w:rFonts w:ascii="Segoe UI" w:eastAsia="Times New Roman" w:hAnsi="Segoe UI" w:cs="Segoe UI"/>
          <w:sz w:val="27"/>
          <w:szCs w:val="27"/>
        </w:rPr>
        <w:t>Variable names cannot start with a number but can contain numbers elsewhere.</w:t>
      </w:r>
    </w:p>
    <w:p w:rsidR="004D3644" w:rsidRPr="004D3644" w:rsidRDefault="004D3644" w:rsidP="004D3644">
      <w:pPr>
        <w:numPr>
          <w:ilvl w:val="0"/>
          <w:numId w:val="5"/>
        </w:numPr>
        <w:spacing w:after="0" w:line="240" w:lineRule="auto"/>
        <w:ind w:left="0"/>
        <w:rPr>
          <w:rFonts w:ascii="Segoe UI" w:eastAsia="Times New Roman" w:hAnsi="Segoe UI" w:cs="Segoe UI"/>
          <w:sz w:val="27"/>
          <w:szCs w:val="27"/>
        </w:rPr>
      </w:pPr>
      <w:r w:rsidRPr="004D3644">
        <w:rPr>
          <w:rFonts w:ascii="Segoe UI" w:eastAsia="Times New Roman" w:hAnsi="Segoe UI" w:cs="Segoe UI"/>
          <w:sz w:val="27"/>
          <w:szCs w:val="27"/>
        </w:rPr>
        <w:t>Use lower camel case for variable names, starting with a lowercase letter and capitalizing subsequent words.</w:t>
      </w:r>
    </w:p>
    <w:p w:rsidR="004D3644" w:rsidRPr="004D3644" w:rsidRDefault="004D3644" w:rsidP="004D3644">
      <w:pPr>
        <w:numPr>
          <w:ilvl w:val="0"/>
          <w:numId w:val="5"/>
        </w:numPr>
        <w:spacing w:after="0" w:line="240" w:lineRule="auto"/>
        <w:ind w:left="0"/>
        <w:rPr>
          <w:rFonts w:ascii="Segoe UI" w:eastAsia="Times New Roman" w:hAnsi="Segoe UI" w:cs="Segoe UI"/>
          <w:sz w:val="27"/>
          <w:szCs w:val="27"/>
        </w:rPr>
      </w:pPr>
      <w:r w:rsidRPr="004D3644">
        <w:rPr>
          <w:rFonts w:ascii="Segoe UI" w:eastAsia="Times New Roman" w:hAnsi="Segoe UI" w:cs="Segoe UI"/>
          <w:sz w:val="27"/>
          <w:szCs w:val="27"/>
        </w:rPr>
        <w:t>Avoid one-letter variable names unless their meaning is clear.</w:t>
      </w:r>
    </w:p>
    <w:p w:rsidR="004D3644" w:rsidRPr="004D3644" w:rsidRDefault="004D3644" w:rsidP="004D3644">
      <w:pPr>
        <w:numPr>
          <w:ilvl w:val="0"/>
          <w:numId w:val="5"/>
        </w:numPr>
        <w:spacing w:after="0" w:line="240" w:lineRule="auto"/>
        <w:ind w:left="0"/>
        <w:rPr>
          <w:rFonts w:ascii="Segoe UI" w:eastAsia="Times New Roman" w:hAnsi="Segoe UI" w:cs="Segoe UI"/>
          <w:sz w:val="27"/>
          <w:szCs w:val="27"/>
        </w:rPr>
      </w:pPr>
      <w:r w:rsidRPr="004D3644">
        <w:rPr>
          <w:rFonts w:ascii="Segoe UI" w:eastAsia="Times New Roman" w:hAnsi="Segoe UI" w:cs="Segoe UI"/>
          <w:sz w:val="27"/>
          <w:szCs w:val="27"/>
        </w:rPr>
        <w:t>Prefer meaningful and descriptive names over concise but unclear ones.</w:t>
      </w:r>
    </w:p>
    <w:p w:rsidR="004D3644" w:rsidRPr="004D3644" w:rsidRDefault="004D3644" w:rsidP="004D3644">
      <w:pPr>
        <w:numPr>
          <w:ilvl w:val="0"/>
          <w:numId w:val="5"/>
        </w:numPr>
        <w:spacing w:after="0" w:line="240" w:lineRule="auto"/>
        <w:ind w:left="0"/>
        <w:rPr>
          <w:rFonts w:ascii="Segoe UI" w:eastAsia="Times New Roman" w:hAnsi="Segoe UI" w:cs="Segoe UI"/>
          <w:sz w:val="27"/>
          <w:szCs w:val="27"/>
        </w:rPr>
      </w:pPr>
      <w:r w:rsidRPr="004D3644">
        <w:rPr>
          <w:rFonts w:ascii="Segoe UI" w:eastAsia="Times New Roman" w:hAnsi="Segoe UI" w:cs="Segoe UI"/>
          <w:sz w:val="27"/>
          <w:szCs w:val="27"/>
        </w:rPr>
        <w:t>Prefix Boolean variables with </w:t>
      </w:r>
      <w:r w:rsidRPr="004D3644">
        <w:rPr>
          <w:rFonts w:ascii="Consolas" w:eastAsia="Times New Roman" w:hAnsi="Consolas" w:cs="Courier New"/>
          <w:b/>
          <w:bCs/>
          <w:sz w:val="20"/>
          <w:szCs w:val="20"/>
        </w:rPr>
        <w:t>is</w:t>
      </w:r>
      <w:r w:rsidRPr="004D3644">
        <w:rPr>
          <w:rFonts w:ascii="Segoe UI" w:eastAsia="Times New Roman" w:hAnsi="Segoe UI" w:cs="Segoe UI"/>
          <w:sz w:val="27"/>
          <w:szCs w:val="27"/>
        </w:rPr>
        <w:t> to indicate their nature.</w:t>
      </w:r>
    </w:p>
    <w:p w:rsidR="004D3644" w:rsidRPr="004D3644" w:rsidRDefault="004D3644" w:rsidP="004D3644">
      <w:pPr>
        <w:spacing w:after="0" w:line="240" w:lineRule="auto"/>
        <w:jc w:val="both"/>
        <w:rPr>
          <w:rFonts w:ascii="Segoe UI" w:eastAsia="Times New Roman" w:hAnsi="Segoe UI" w:cs="Segoe UI"/>
          <w:sz w:val="27"/>
          <w:szCs w:val="27"/>
        </w:rPr>
      </w:pPr>
      <w:r w:rsidRPr="004D3644">
        <w:rPr>
          <w:rFonts w:ascii="Segoe UI" w:eastAsia="Times New Roman" w:hAnsi="Segoe UI" w:cs="Segoe UI"/>
          <w:sz w:val="27"/>
          <w:szCs w:val="27"/>
        </w:rPr>
        <w:t>Remember, meaningful variable names improve code readability and maintainability, which is more important than brevity.</w:t>
      </w:r>
    </w:p>
    <w:p w:rsidR="004D3644" w:rsidRPr="004D3644" w:rsidRDefault="004D3644" w:rsidP="004D3644">
      <w:pPr>
        <w:spacing w:after="0" w:line="240" w:lineRule="auto"/>
        <w:outlineLvl w:val="1"/>
        <w:rPr>
          <w:rFonts w:ascii="Segoe UI" w:eastAsia="Times New Roman" w:hAnsi="Segoe UI" w:cs="Segoe UI"/>
          <w:b/>
          <w:bCs/>
          <w:sz w:val="36"/>
          <w:szCs w:val="36"/>
        </w:rPr>
      </w:pPr>
      <w:r w:rsidRPr="004D3644">
        <w:rPr>
          <w:rFonts w:ascii="Segoe UI" w:eastAsia="Times New Roman" w:hAnsi="Segoe UI" w:cs="Segoe UI"/>
          <w:b/>
          <w:bCs/>
          <w:sz w:val="36"/>
          <w:szCs w:val="36"/>
        </w:rPr>
        <w:t>Key Takeaways</w:t>
      </w:r>
    </w:p>
    <w:p w:rsidR="004D3644" w:rsidRPr="004D3644" w:rsidRDefault="004D3644" w:rsidP="004D3644">
      <w:pPr>
        <w:numPr>
          <w:ilvl w:val="0"/>
          <w:numId w:val="6"/>
        </w:numPr>
        <w:spacing w:after="0" w:line="240" w:lineRule="auto"/>
        <w:ind w:left="0"/>
        <w:rPr>
          <w:rFonts w:ascii="Segoe UI" w:eastAsia="Times New Roman" w:hAnsi="Segoe UI" w:cs="Segoe UI"/>
          <w:sz w:val="27"/>
          <w:szCs w:val="27"/>
        </w:rPr>
      </w:pPr>
      <w:r w:rsidRPr="004D3644">
        <w:rPr>
          <w:rFonts w:ascii="Segoe UI" w:eastAsia="Times New Roman" w:hAnsi="Segoe UI" w:cs="Segoe UI"/>
          <w:sz w:val="27"/>
          <w:szCs w:val="27"/>
        </w:rPr>
        <w:t>Variable names in JavaScript must follow strict rules: no spaces, cannot start with a digit, but can include letters, digits, underscores, and dollar signs.</w:t>
      </w:r>
    </w:p>
    <w:p w:rsidR="004D3644" w:rsidRPr="004D3644" w:rsidRDefault="004D3644" w:rsidP="004D3644">
      <w:pPr>
        <w:numPr>
          <w:ilvl w:val="0"/>
          <w:numId w:val="6"/>
        </w:numPr>
        <w:spacing w:after="0" w:line="240" w:lineRule="auto"/>
        <w:ind w:left="0"/>
        <w:rPr>
          <w:rFonts w:ascii="Segoe UI" w:eastAsia="Times New Roman" w:hAnsi="Segoe UI" w:cs="Segoe UI"/>
          <w:sz w:val="27"/>
          <w:szCs w:val="27"/>
        </w:rPr>
      </w:pPr>
      <w:r w:rsidRPr="004D3644">
        <w:rPr>
          <w:rFonts w:ascii="Segoe UI" w:eastAsia="Times New Roman" w:hAnsi="Segoe UI" w:cs="Segoe UI"/>
          <w:sz w:val="27"/>
          <w:szCs w:val="27"/>
        </w:rPr>
        <w:t>The most common naming convention in JavaScript is lower camel case, where the first letter is lowercase and the first letter of each subsequent word is uppercase.</w:t>
      </w:r>
    </w:p>
    <w:p w:rsidR="004D3644" w:rsidRPr="004D3644" w:rsidRDefault="004D3644" w:rsidP="004D3644">
      <w:pPr>
        <w:numPr>
          <w:ilvl w:val="0"/>
          <w:numId w:val="6"/>
        </w:numPr>
        <w:spacing w:after="0" w:line="240" w:lineRule="auto"/>
        <w:ind w:left="0"/>
        <w:rPr>
          <w:rFonts w:ascii="Segoe UI" w:eastAsia="Times New Roman" w:hAnsi="Segoe UI" w:cs="Segoe UI"/>
          <w:sz w:val="27"/>
          <w:szCs w:val="27"/>
        </w:rPr>
      </w:pPr>
      <w:r w:rsidRPr="004D3644">
        <w:rPr>
          <w:rFonts w:ascii="Segoe UI" w:eastAsia="Times New Roman" w:hAnsi="Segoe UI" w:cs="Segoe UI"/>
          <w:sz w:val="27"/>
          <w:szCs w:val="27"/>
        </w:rPr>
        <w:t>Meaningful variable names are preferred over concise or single-letter names to improve code readability and maintainability.</w:t>
      </w:r>
    </w:p>
    <w:p w:rsidR="004D3644" w:rsidRPr="004D3644" w:rsidRDefault="004D3644" w:rsidP="004D3644">
      <w:pPr>
        <w:numPr>
          <w:ilvl w:val="0"/>
          <w:numId w:val="6"/>
        </w:numPr>
        <w:spacing w:after="0" w:line="240" w:lineRule="auto"/>
        <w:ind w:left="0"/>
        <w:rPr>
          <w:rFonts w:ascii="Segoe UI" w:eastAsia="Times New Roman" w:hAnsi="Segoe UI" w:cs="Segoe UI"/>
          <w:sz w:val="27"/>
          <w:szCs w:val="27"/>
        </w:rPr>
      </w:pPr>
      <w:r w:rsidRPr="004D3644">
        <w:rPr>
          <w:rFonts w:ascii="Segoe UI" w:eastAsia="Times New Roman" w:hAnsi="Segoe UI" w:cs="Segoe UI"/>
          <w:sz w:val="27"/>
          <w:szCs w:val="27"/>
        </w:rPr>
        <w:t>Boolean variables are often prefixed with "is" to clearly indicate their true/false nature.</w:t>
      </w:r>
    </w:p>
    <w:p w:rsidR="00B32D8B" w:rsidRDefault="00B32D8B"/>
    <w:sectPr w:rsidR="00B32D8B">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A963C57"/>
    <w:multiLevelType w:val="multilevel"/>
    <w:tmpl w:val="207EC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90D43D6"/>
    <w:multiLevelType w:val="multilevel"/>
    <w:tmpl w:val="75164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6B11353"/>
    <w:multiLevelType w:val="multilevel"/>
    <w:tmpl w:val="2D6E5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E1D39DE"/>
    <w:multiLevelType w:val="multilevel"/>
    <w:tmpl w:val="7B4CB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24E715C"/>
    <w:multiLevelType w:val="multilevel"/>
    <w:tmpl w:val="2BAAA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5D00A5D"/>
    <w:multiLevelType w:val="multilevel"/>
    <w:tmpl w:val="7DE8C2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
  </w:num>
  <w:num w:numId="2">
    <w:abstractNumId w:val="2"/>
  </w:num>
  <w:num w:numId="3">
    <w:abstractNumId w:val="1"/>
  </w:num>
  <w:num w:numId="4">
    <w:abstractNumId w:val="5"/>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D3644"/>
    <w:rsid w:val="004D3644"/>
    <w:rsid w:val="00B32D8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6C436F7-3184-41E0-B9EF-8D39041B58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4D3644"/>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4D3644"/>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4D3644"/>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4D3644"/>
    <w:rPr>
      <w:rFonts w:ascii="Times New Roman" w:eastAsia="Times New Roman" w:hAnsi="Times New Roman" w:cs="Times New Roman"/>
      <w:b/>
      <w:bCs/>
      <w:sz w:val="27"/>
      <w:szCs w:val="27"/>
    </w:rPr>
  </w:style>
  <w:style w:type="paragraph" w:customStyle="1" w:styleId="ud-text-md">
    <w:name w:val="ud-text-md"/>
    <w:basedOn w:val="Normal"/>
    <w:rsid w:val="004D3644"/>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4D3644"/>
    <w:rPr>
      <w:rFonts w:ascii="Courier New" w:eastAsia="Times New Roman" w:hAnsi="Courier New" w:cs="Courier New"/>
      <w:sz w:val="20"/>
      <w:szCs w:val="20"/>
    </w:rPr>
  </w:style>
  <w:style w:type="character" w:styleId="Strong">
    <w:name w:val="Strong"/>
    <w:basedOn w:val="DefaultParagraphFont"/>
    <w:uiPriority w:val="22"/>
    <w:qFormat/>
    <w:rsid w:val="004D364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961715960">
      <w:bodyDiv w:val="1"/>
      <w:marLeft w:val="0"/>
      <w:marRight w:val="0"/>
      <w:marTop w:val="0"/>
      <w:marBottom w:val="0"/>
      <w:divBdr>
        <w:top w:val="none" w:sz="0" w:space="0" w:color="auto"/>
        <w:left w:val="none" w:sz="0" w:space="0" w:color="auto"/>
        <w:bottom w:val="none" w:sz="0" w:space="0" w:color="auto"/>
        <w:right w:val="none" w:sz="0" w:space="0" w:color="auto"/>
      </w:divBdr>
      <w:divsChild>
        <w:div w:id="1158308526">
          <w:marLeft w:val="0"/>
          <w:marRight w:val="0"/>
          <w:marTop w:val="0"/>
          <w:marBottom w:val="0"/>
          <w:divBdr>
            <w:top w:val="none" w:sz="0" w:space="0" w:color="auto"/>
            <w:left w:val="none" w:sz="0" w:space="0" w:color="auto"/>
            <w:bottom w:val="none" w:sz="0" w:space="0" w:color="auto"/>
            <w:right w:val="none" w:sz="0" w:space="0" w:color="auto"/>
          </w:divBdr>
          <w:divsChild>
            <w:div w:id="2126578714">
              <w:marLeft w:val="0"/>
              <w:marRight w:val="0"/>
              <w:marTop w:val="0"/>
              <w:marBottom w:val="0"/>
              <w:divBdr>
                <w:top w:val="none" w:sz="0" w:space="0" w:color="auto"/>
                <w:left w:val="none" w:sz="0" w:space="0" w:color="auto"/>
                <w:bottom w:val="none" w:sz="0" w:space="0" w:color="auto"/>
                <w:right w:val="none" w:sz="0" w:space="0" w:color="auto"/>
              </w:divBdr>
              <w:divsChild>
                <w:div w:id="51737591">
                  <w:marLeft w:val="0"/>
                  <w:marRight w:val="0"/>
                  <w:marTop w:val="0"/>
                  <w:marBottom w:val="0"/>
                  <w:divBdr>
                    <w:top w:val="none" w:sz="0" w:space="0" w:color="auto"/>
                    <w:left w:val="none" w:sz="0" w:space="0" w:color="auto"/>
                    <w:bottom w:val="none" w:sz="0" w:space="0" w:color="auto"/>
                    <w:right w:val="none" w:sz="0" w:space="0" w:color="auto"/>
                  </w:divBdr>
                </w:div>
              </w:divsChild>
            </w:div>
            <w:div w:id="509609506">
              <w:marLeft w:val="0"/>
              <w:marRight w:val="0"/>
              <w:marTop w:val="0"/>
              <w:marBottom w:val="0"/>
              <w:divBdr>
                <w:top w:val="none" w:sz="0" w:space="0" w:color="auto"/>
                <w:left w:val="none" w:sz="0" w:space="0" w:color="auto"/>
                <w:bottom w:val="none" w:sz="0" w:space="0" w:color="auto"/>
                <w:right w:val="none" w:sz="0" w:space="0" w:color="auto"/>
              </w:divBdr>
              <w:divsChild>
                <w:div w:id="126899784">
                  <w:marLeft w:val="0"/>
                  <w:marRight w:val="0"/>
                  <w:marTop w:val="0"/>
                  <w:marBottom w:val="0"/>
                  <w:divBdr>
                    <w:top w:val="none" w:sz="0" w:space="0" w:color="auto"/>
                    <w:left w:val="none" w:sz="0" w:space="0" w:color="auto"/>
                    <w:bottom w:val="none" w:sz="0" w:space="0" w:color="auto"/>
                    <w:right w:val="none" w:sz="0" w:space="0" w:color="auto"/>
                  </w:divBdr>
                </w:div>
              </w:divsChild>
            </w:div>
            <w:div w:id="1416440783">
              <w:marLeft w:val="0"/>
              <w:marRight w:val="0"/>
              <w:marTop w:val="0"/>
              <w:marBottom w:val="0"/>
              <w:divBdr>
                <w:top w:val="none" w:sz="0" w:space="0" w:color="auto"/>
                <w:left w:val="none" w:sz="0" w:space="0" w:color="auto"/>
                <w:bottom w:val="none" w:sz="0" w:space="0" w:color="auto"/>
                <w:right w:val="none" w:sz="0" w:space="0" w:color="auto"/>
              </w:divBdr>
              <w:divsChild>
                <w:div w:id="1315572292">
                  <w:marLeft w:val="0"/>
                  <w:marRight w:val="0"/>
                  <w:marTop w:val="0"/>
                  <w:marBottom w:val="0"/>
                  <w:divBdr>
                    <w:top w:val="none" w:sz="0" w:space="0" w:color="auto"/>
                    <w:left w:val="none" w:sz="0" w:space="0" w:color="auto"/>
                    <w:bottom w:val="none" w:sz="0" w:space="0" w:color="auto"/>
                    <w:right w:val="none" w:sz="0" w:space="0" w:color="auto"/>
                  </w:divBdr>
                </w:div>
              </w:divsChild>
            </w:div>
            <w:div w:id="569578569">
              <w:marLeft w:val="0"/>
              <w:marRight w:val="0"/>
              <w:marTop w:val="0"/>
              <w:marBottom w:val="0"/>
              <w:divBdr>
                <w:top w:val="none" w:sz="0" w:space="0" w:color="auto"/>
                <w:left w:val="none" w:sz="0" w:space="0" w:color="auto"/>
                <w:bottom w:val="none" w:sz="0" w:space="0" w:color="auto"/>
                <w:right w:val="none" w:sz="0" w:space="0" w:color="auto"/>
              </w:divBdr>
              <w:divsChild>
                <w:div w:id="1944848585">
                  <w:marLeft w:val="0"/>
                  <w:marRight w:val="0"/>
                  <w:marTop w:val="0"/>
                  <w:marBottom w:val="0"/>
                  <w:divBdr>
                    <w:top w:val="none" w:sz="0" w:space="0" w:color="auto"/>
                    <w:left w:val="none" w:sz="0" w:space="0" w:color="auto"/>
                    <w:bottom w:val="none" w:sz="0" w:space="0" w:color="auto"/>
                    <w:right w:val="none" w:sz="0" w:space="0" w:color="auto"/>
                  </w:divBdr>
                </w:div>
              </w:divsChild>
            </w:div>
            <w:div w:id="906576080">
              <w:marLeft w:val="0"/>
              <w:marRight w:val="0"/>
              <w:marTop w:val="0"/>
              <w:marBottom w:val="0"/>
              <w:divBdr>
                <w:top w:val="none" w:sz="0" w:space="0" w:color="auto"/>
                <w:left w:val="none" w:sz="0" w:space="0" w:color="auto"/>
                <w:bottom w:val="none" w:sz="0" w:space="0" w:color="auto"/>
                <w:right w:val="none" w:sz="0" w:space="0" w:color="auto"/>
              </w:divBdr>
              <w:divsChild>
                <w:div w:id="1374042234">
                  <w:marLeft w:val="0"/>
                  <w:marRight w:val="0"/>
                  <w:marTop w:val="0"/>
                  <w:marBottom w:val="0"/>
                  <w:divBdr>
                    <w:top w:val="none" w:sz="0" w:space="0" w:color="auto"/>
                    <w:left w:val="none" w:sz="0" w:space="0" w:color="auto"/>
                    <w:bottom w:val="none" w:sz="0" w:space="0" w:color="auto"/>
                    <w:right w:val="none" w:sz="0" w:space="0" w:color="auto"/>
                  </w:divBdr>
                </w:div>
              </w:divsChild>
            </w:div>
            <w:div w:id="493185160">
              <w:marLeft w:val="0"/>
              <w:marRight w:val="0"/>
              <w:marTop w:val="0"/>
              <w:marBottom w:val="0"/>
              <w:divBdr>
                <w:top w:val="none" w:sz="0" w:space="0" w:color="auto"/>
                <w:left w:val="none" w:sz="0" w:space="0" w:color="auto"/>
                <w:bottom w:val="none" w:sz="0" w:space="0" w:color="auto"/>
                <w:right w:val="none" w:sz="0" w:space="0" w:color="auto"/>
              </w:divBdr>
              <w:divsChild>
                <w:div w:id="1229850408">
                  <w:marLeft w:val="0"/>
                  <w:marRight w:val="0"/>
                  <w:marTop w:val="0"/>
                  <w:marBottom w:val="0"/>
                  <w:divBdr>
                    <w:top w:val="none" w:sz="0" w:space="0" w:color="auto"/>
                    <w:left w:val="none" w:sz="0" w:space="0" w:color="auto"/>
                    <w:bottom w:val="none" w:sz="0" w:space="0" w:color="auto"/>
                    <w:right w:val="none" w:sz="0" w:space="0" w:color="auto"/>
                  </w:divBdr>
                </w:div>
              </w:divsChild>
            </w:div>
            <w:div w:id="820392624">
              <w:marLeft w:val="0"/>
              <w:marRight w:val="0"/>
              <w:marTop w:val="0"/>
              <w:marBottom w:val="0"/>
              <w:divBdr>
                <w:top w:val="none" w:sz="0" w:space="0" w:color="auto"/>
                <w:left w:val="none" w:sz="0" w:space="0" w:color="auto"/>
                <w:bottom w:val="none" w:sz="0" w:space="0" w:color="auto"/>
                <w:right w:val="none" w:sz="0" w:space="0" w:color="auto"/>
              </w:divBdr>
              <w:divsChild>
                <w:div w:id="1260486396">
                  <w:marLeft w:val="0"/>
                  <w:marRight w:val="0"/>
                  <w:marTop w:val="0"/>
                  <w:marBottom w:val="0"/>
                  <w:divBdr>
                    <w:top w:val="none" w:sz="0" w:space="0" w:color="auto"/>
                    <w:left w:val="none" w:sz="0" w:space="0" w:color="auto"/>
                    <w:bottom w:val="none" w:sz="0" w:space="0" w:color="auto"/>
                    <w:right w:val="none" w:sz="0" w:space="0" w:color="auto"/>
                  </w:divBdr>
                </w:div>
              </w:divsChild>
            </w:div>
            <w:div w:id="1711223174">
              <w:marLeft w:val="0"/>
              <w:marRight w:val="0"/>
              <w:marTop w:val="0"/>
              <w:marBottom w:val="0"/>
              <w:divBdr>
                <w:top w:val="none" w:sz="0" w:space="0" w:color="auto"/>
                <w:left w:val="none" w:sz="0" w:space="0" w:color="auto"/>
                <w:bottom w:val="none" w:sz="0" w:space="0" w:color="auto"/>
                <w:right w:val="none" w:sz="0" w:space="0" w:color="auto"/>
              </w:divBdr>
              <w:divsChild>
                <w:div w:id="646739895">
                  <w:marLeft w:val="0"/>
                  <w:marRight w:val="0"/>
                  <w:marTop w:val="0"/>
                  <w:marBottom w:val="0"/>
                  <w:divBdr>
                    <w:top w:val="none" w:sz="0" w:space="0" w:color="auto"/>
                    <w:left w:val="none" w:sz="0" w:space="0" w:color="auto"/>
                    <w:bottom w:val="none" w:sz="0" w:space="0" w:color="auto"/>
                    <w:right w:val="none" w:sz="0" w:space="0" w:color="auto"/>
                  </w:divBdr>
                </w:div>
              </w:divsChild>
            </w:div>
            <w:div w:id="2124837109">
              <w:marLeft w:val="0"/>
              <w:marRight w:val="0"/>
              <w:marTop w:val="0"/>
              <w:marBottom w:val="0"/>
              <w:divBdr>
                <w:top w:val="none" w:sz="0" w:space="0" w:color="auto"/>
                <w:left w:val="none" w:sz="0" w:space="0" w:color="auto"/>
                <w:bottom w:val="none" w:sz="0" w:space="0" w:color="auto"/>
                <w:right w:val="none" w:sz="0" w:space="0" w:color="auto"/>
              </w:divBdr>
              <w:divsChild>
                <w:div w:id="1043411021">
                  <w:marLeft w:val="0"/>
                  <w:marRight w:val="0"/>
                  <w:marTop w:val="0"/>
                  <w:marBottom w:val="0"/>
                  <w:divBdr>
                    <w:top w:val="none" w:sz="0" w:space="0" w:color="auto"/>
                    <w:left w:val="none" w:sz="0" w:space="0" w:color="auto"/>
                    <w:bottom w:val="none" w:sz="0" w:space="0" w:color="auto"/>
                    <w:right w:val="none" w:sz="0" w:space="0" w:color="auto"/>
                  </w:divBdr>
                </w:div>
              </w:divsChild>
            </w:div>
            <w:div w:id="824278310">
              <w:marLeft w:val="0"/>
              <w:marRight w:val="0"/>
              <w:marTop w:val="0"/>
              <w:marBottom w:val="0"/>
              <w:divBdr>
                <w:top w:val="none" w:sz="0" w:space="0" w:color="auto"/>
                <w:left w:val="none" w:sz="0" w:space="0" w:color="auto"/>
                <w:bottom w:val="none" w:sz="0" w:space="0" w:color="auto"/>
                <w:right w:val="none" w:sz="0" w:space="0" w:color="auto"/>
              </w:divBdr>
              <w:divsChild>
                <w:div w:id="1672753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0018774">
          <w:marLeft w:val="0"/>
          <w:marRight w:val="0"/>
          <w:marTop w:val="0"/>
          <w:marBottom w:val="0"/>
          <w:divBdr>
            <w:top w:val="none" w:sz="0" w:space="0" w:color="auto"/>
            <w:left w:val="none" w:sz="0" w:space="0" w:color="auto"/>
            <w:bottom w:val="none" w:sz="0" w:space="0" w:color="auto"/>
            <w:right w:val="none" w:sz="0" w:space="0" w:color="auto"/>
          </w:divBdr>
          <w:divsChild>
            <w:div w:id="1830947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550</Words>
  <Characters>3138</Characters>
  <Application>Microsoft Office Word</Application>
  <DocSecurity>0</DocSecurity>
  <Lines>26</Lines>
  <Paragraphs>7</Paragraphs>
  <ScaleCrop>false</ScaleCrop>
  <HeadingPairs>
    <vt:vector size="4" baseType="variant">
      <vt:variant>
        <vt:lpstr>Title</vt:lpstr>
      </vt:variant>
      <vt:variant>
        <vt:i4>1</vt:i4>
      </vt:variant>
      <vt:variant>
        <vt:lpstr>Headings</vt:lpstr>
      </vt:variant>
      <vt:variant>
        <vt:i4>11</vt:i4>
      </vt:variant>
    </vt:vector>
  </HeadingPairs>
  <TitlesOfParts>
    <vt:vector size="12" baseType="lpstr">
      <vt:lpstr/>
      <vt:lpstr>    Variable Naming and Conventions</vt:lpstr>
      <vt:lpstr>    </vt:lpstr>
      <vt:lpstr>    Variable Naming Rules in JavaScript</vt:lpstr>
      <vt:lpstr>        Hard Rules for Identifiers</vt:lpstr>
      <vt:lpstr>        Examples of Valid and Invalid Variable Names</vt:lpstr>
      <vt:lpstr>    Naming Conventions and Best Practices</vt:lpstr>
      <vt:lpstr>        Camel Case vs Snake Case</vt:lpstr>
      <vt:lpstr>        Importance of Meaningful Variable Names</vt:lpstr>
      <vt:lpstr>        Naming Boolean Variables</vt:lpstr>
      <vt:lpstr>    Summary of Variable Naming Guidelines</vt:lpstr>
      <vt:lpstr>    Key Takeaways</vt:lpstr>
    </vt:vector>
  </TitlesOfParts>
  <Company>HP</Company>
  <LinksUpToDate>false</LinksUpToDate>
  <CharactersWithSpaces>3681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olowookere miracle</dc:creator>
  <cp:keywords/>
  <dc:description/>
  <cp:lastModifiedBy>olowookere miracle</cp:lastModifiedBy>
  <cp:revision>1</cp:revision>
  <dcterms:created xsi:type="dcterms:W3CDTF">2025-11-07T23:49:00Z</dcterms:created>
  <dcterms:modified xsi:type="dcterms:W3CDTF">2025-11-07T23:50:00Z</dcterms:modified>
</cp:coreProperties>
</file>