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AD3A" w14:textId="28D6A17C" w:rsidR="00CA3578" w:rsidRDefault="00281EBD">
      <w:r>
        <w:t>Model Errors:</w:t>
      </w:r>
    </w:p>
    <w:p w14:paraId="5A9B4CB6" w14:textId="77777777" w:rsidR="00281EBD" w:rsidRPr="00281EBD" w:rsidRDefault="00281EBD" w:rsidP="00281EBD">
      <w:r w:rsidRPr="00281EBD">
        <w:t xml:space="preserve">Right, I loaded it earlier but hadn't </w:t>
      </w:r>
      <w:proofErr w:type="gramStart"/>
      <w:r w:rsidRPr="00281EBD">
        <w:t>actually looked</w:t>
      </w:r>
      <w:proofErr w:type="gramEnd"/>
      <w:r w:rsidRPr="00281EBD">
        <w:t xml:space="preserve"> inside it yet. Let me check </w:t>
      </w:r>
      <w:proofErr w:type="gramStart"/>
      <w:r w:rsidRPr="00281EBD">
        <w:t>now, and</w:t>
      </w:r>
      <w:proofErr w:type="gramEnd"/>
      <w:r w:rsidRPr="00281EBD">
        <w:t xml:space="preserve"> first confirm something important: "</w:t>
      </w:r>
      <w:proofErr w:type="spellStart"/>
      <w:r w:rsidRPr="00281EBD">
        <w:t>gpt</w:t>
      </w:r>
      <w:proofErr w:type="spellEnd"/>
      <w:r w:rsidRPr="00281EBD">
        <w:t xml:space="preserve">-luna" suggests you may have actually run the </w:t>
      </w:r>
      <w:r w:rsidRPr="00281EBD">
        <w:rPr>
          <w:b/>
          <w:bCs/>
        </w:rPr>
        <w:t>Luna</w:t>
      </w:r>
      <w:r w:rsidRPr="00281EBD">
        <w:t xml:space="preserve"> tier (the fast/cheap one), not Terra, which would be a different, less capable model than what we set MODEL_NAME </w:t>
      </w:r>
      <w:proofErr w:type="spellStart"/>
      <w:r w:rsidRPr="00281EBD">
        <w:t>to.This</w:t>
      </w:r>
      <w:proofErr w:type="spellEnd"/>
      <w:r w:rsidRPr="00281EBD">
        <w:t xml:space="preserve"> file makes the picture much clearer, and confirms something bigger than either file alone showed. Several problems here overlap directly with what we found in Gemini's file, which tells us these are </w:t>
      </w:r>
      <w:proofErr w:type="gramStart"/>
      <w:r w:rsidRPr="00281EBD">
        <w:t>systematic</w:t>
      </w:r>
      <w:proofErr w:type="gramEnd"/>
      <w:r w:rsidRPr="00281EBD">
        <w:t xml:space="preserve"> prompt issues, not one model being weak, plus two genuinely new patterns worth naming.</w:t>
      </w:r>
    </w:p>
    <w:p w14:paraId="12DAC21A" w14:textId="77777777" w:rsidR="00281EBD" w:rsidRPr="00281EBD" w:rsidRDefault="00281EBD" w:rsidP="00281EBD">
      <w:r w:rsidRPr="00281EBD">
        <w:rPr>
          <w:b/>
          <w:bCs/>
        </w:rPr>
        <w:t>1. The exact same flour/protein-solubility gap, confirmed across two independent models.</w:t>
      </w:r>
      <w:r w:rsidRPr="00281EBD">
        <w:t xml:space="preserve"> Strawberry powder, pigeon pea/</w:t>
      </w:r>
      <w:proofErr w:type="spellStart"/>
      <w:r w:rsidRPr="00281EBD">
        <w:t>dolichos</w:t>
      </w:r>
      <w:proofErr w:type="spellEnd"/>
      <w:r w:rsidRPr="00281EBD">
        <w:t xml:space="preserve">/jack bean flours, legume HHP flours, stink bean powder, cowpea, pea flour germination, all appear as "wrong" in both Gemini's and GPT's files, with the same </w:t>
      </w:r>
      <w:proofErr w:type="spellStart"/>
      <w:r w:rsidRPr="00281EBD">
        <w:t>non_protein_material</w:t>
      </w:r>
      <w:proofErr w:type="spellEnd"/>
      <w:r w:rsidRPr="00281EBD">
        <w:t>/</w:t>
      </w:r>
      <w:proofErr w:type="spellStart"/>
      <w:r w:rsidRPr="00281EBD">
        <w:t>wrong_property_focus</w:t>
      </w:r>
      <w:proofErr w:type="spellEnd"/>
      <w:r w:rsidRPr="00281EBD">
        <w:t xml:space="preserve"> mislabels. Two models making the identical mistake on the identical papers </w:t>
      </w:r>
      <w:proofErr w:type="gramStart"/>
      <w:r w:rsidRPr="00281EBD">
        <w:t>confirms</w:t>
      </w:r>
      <w:proofErr w:type="gramEnd"/>
      <w:r w:rsidRPr="00281EBD">
        <w:t xml:space="preserve"> this is a real prompt gap, not model-specific noise, worth fixing before running anything further.</w:t>
      </w:r>
    </w:p>
    <w:p w14:paraId="6D552D12" w14:textId="77777777" w:rsidR="00281EBD" w:rsidRPr="00281EBD" w:rsidRDefault="00281EBD" w:rsidP="00281EBD">
      <w:r w:rsidRPr="00281EBD">
        <w:rPr>
          <w:b/>
          <w:bCs/>
        </w:rPr>
        <w:t>2. A likely real model error, worth checking against your own established call.</w:t>
      </w:r>
      <w:r w:rsidRPr="00281EBD">
        <w:t xml:space="preserve"> The Camellia oil/SPI-bamboo shoot complex paper, we already reviewed this one earlier in this project and determined it's relevant (real droplet size, EAI, ESI data measured directly on the complex, mayonnaise/dressings mentioned only as future potential, never actually tested). GPT-Luna called it irrelevant/</w:t>
      </w:r>
      <w:proofErr w:type="spellStart"/>
      <w:r w:rsidRPr="00281EBD">
        <w:t>wrong_property_focus</w:t>
      </w:r>
      <w:proofErr w:type="spellEnd"/>
      <w:r w:rsidRPr="00281EBD">
        <w:t xml:space="preserve">, contradicting your own established ruling. Same likely issue with the sausage paper here (labeled </w:t>
      </w:r>
      <w:proofErr w:type="spellStart"/>
      <w:r w:rsidRPr="00281EBD">
        <w:t>wrong_property_focus</w:t>
      </w:r>
      <w:proofErr w:type="spellEnd"/>
      <w:r w:rsidRPr="00281EBD">
        <w:t xml:space="preserve"> this time, versus </w:t>
      </w:r>
      <w:proofErr w:type="spellStart"/>
      <w:r w:rsidRPr="00281EBD">
        <w:t>plant_protein_as_additive_only</w:t>
      </w:r>
      <w:proofErr w:type="spellEnd"/>
      <w:r w:rsidRPr="00281EBD">
        <w:t xml:space="preserve"> in Gemini's file for what may be the same or a near-identical paper), which we also already determined was relevant with real gel strength/WHC/OHC data on named proteins.</w:t>
      </w:r>
    </w:p>
    <w:p w14:paraId="77AEEC45" w14:textId="77777777" w:rsidR="00281EBD" w:rsidRPr="00281EBD" w:rsidRDefault="00281EBD" w:rsidP="00281EBD">
      <w:r w:rsidRPr="00281EBD">
        <w:rPr>
          <w:b/>
          <w:bCs/>
        </w:rPr>
        <w:t>This suggests a real overcorrection pattern</w:t>
      </w:r>
      <w:r w:rsidRPr="00281EBD">
        <w:t xml:space="preserve">: the "plant source alone doesn't guarantee relevance" emphasis section may be making models too trigger-happy, flagging real protein-level data as </w:t>
      </w:r>
      <w:proofErr w:type="spellStart"/>
      <w:r w:rsidRPr="00281EBD">
        <w:t>wrong_property_focus</w:t>
      </w:r>
      <w:proofErr w:type="spellEnd"/>
      <w:r w:rsidRPr="00281EBD">
        <w:t xml:space="preserve"> just because a food application (sausage, emulsion) is mentioned nearby, even when the actual numbers are on the protein.</w:t>
      </w:r>
    </w:p>
    <w:p w14:paraId="0CAB0017" w14:textId="77777777" w:rsidR="00281EBD" w:rsidRPr="00281EBD" w:rsidRDefault="00281EBD" w:rsidP="00281EBD">
      <w:r w:rsidRPr="00281EBD">
        <w:rPr>
          <w:b/>
          <w:bCs/>
        </w:rPr>
        <w:t>3. Two brand-new trap patterns surfaced here, worth naming going forward:</w:t>
      </w:r>
    </w:p>
    <w:p w14:paraId="172F30EC" w14:textId="77777777" w:rsidR="00281EBD" w:rsidRPr="00281EBD" w:rsidRDefault="00281EBD" w:rsidP="00281EBD">
      <w:pPr>
        <w:numPr>
          <w:ilvl w:val="0"/>
          <w:numId w:val="1"/>
        </w:numPr>
      </w:pPr>
      <w:r w:rsidRPr="00281EBD">
        <w:rPr>
          <w:b/>
          <w:bCs/>
        </w:rPr>
        <w:t>Computational/prediction-only papers</w:t>
      </w:r>
      <w:r w:rsidRPr="00281EBD">
        <w:t xml:space="preserve"> (SVR and ANN parameter-optimization papers), no real wet-lab protein characterization, just modeling. GPT called these relevant; your ground truth correctly says irrelevant.</w:t>
      </w:r>
    </w:p>
    <w:p w14:paraId="08749AEA" w14:textId="77777777" w:rsidR="00281EBD" w:rsidRPr="00281EBD" w:rsidRDefault="00281EBD" w:rsidP="00281EBD">
      <w:pPr>
        <w:numPr>
          <w:ilvl w:val="0"/>
          <w:numId w:val="1"/>
        </w:numPr>
      </w:pPr>
      <w:r w:rsidRPr="00281EBD">
        <w:rPr>
          <w:b/>
          <w:bCs/>
        </w:rPr>
        <w:t>Antioxidant/bioactive-peptide-only papers</w:t>
      </w:r>
      <w:r w:rsidRPr="00281EBD">
        <w:t xml:space="preserve"> (the rice bran hydrolysate antioxidant peptide paper), measures antioxidant activity specifically, not </w:t>
      </w:r>
      <w:proofErr w:type="spellStart"/>
      <w:r w:rsidRPr="00281EBD">
        <w:t>technofunctional</w:t>
      </w:r>
      <w:proofErr w:type="spellEnd"/>
      <w:r w:rsidRPr="00281EBD">
        <w:t xml:space="preserve"> properties at all. This genuinely fails your criterion 2 as originally defined. GPT called it relevant; ground truth correctly says irrelevant.</w:t>
      </w:r>
    </w:p>
    <w:p w14:paraId="7C67B9ED" w14:textId="77777777" w:rsidR="00281EBD" w:rsidRPr="00281EBD" w:rsidRDefault="00281EBD" w:rsidP="00281EBD">
      <w:r w:rsidRPr="00281EBD">
        <w:rPr>
          <w:b/>
          <w:bCs/>
        </w:rPr>
        <w:lastRenderedPageBreak/>
        <w:t>4. A real data bug, not a classification error:</w:t>
      </w:r>
      <w:r w:rsidRPr="00281EBD">
        <w:t xml:space="preserve"> the Turkey Egg paper's label field literally says "</w:t>
      </w:r>
      <w:proofErr w:type="spellStart"/>
      <w:r w:rsidRPr="00281EBD">
        <w:t>animal_source</w:t>
      </w:r>
      <w:proofErr w:type="spellEnd"/>
      <w:r w:rsidRPr="00281EBD">
        <w:t xml:space="preserve">" instead of "irrelevant", the model put its trap reason in the wrong JSON field. That row is being scored as wrong when the model </w:t>
      </w:r>
      <w:proofErr w:type="gramStart"/>
      <w:r w:rsidRPr="00281EBD">
        <w:t>actually identified</w:t>
      </w:r>
      <w:proofErr w:type="gramEnd"/>
      <w:r w:rsidRPr="00281EBD">
        <w:t xml:space="preserve"> the source correctly, just malformed the output. Worth re-parsing rather than counting as a genuine miss.</w:t>
      </w:r>
    </w:p>
    <w:p w14:paraId="3254BEC5" w14:textId="77777777" w:rsidR="00281EBD" w:rsidRPr="00281EBD" w:rsidRDefault="00281EBD" w:rsidP="00281EBD">
      <w:r w:rsidRPr="00281EBD">
        <w:rPr>
          <w:b/>
          <w:bCs/>
        </w:rPr>
        <w:t>Given all of this, I'd hold off on trusting any of these accuracy numbers as final.</w:t>
      </w:r>
      <w:r w:rsidRPr="00281EBD">
        <w:t xml:space="preserve"> Before going further: fix the prompt (flour/protein-solubility clarification, tone down the </w:t>
      </w:r>
      <w:proofErr w:type="spellStart"/>
      <w:r w:rsidRPr="00281EBD">
        <w:t>wrong_property_focus</w:t>
      </w:r>
      <w:proofErr w:type="spellEnd"/>
      <w:r w:rsidRPr="00281EBD">
        <w:t xml:space="preserve"> emphasis, add the two new trap categories), update the stale ground-truth rows, then rerun. Want me to rewrite the prompt now with </w:t>
      </w:r>
      <w:proofErr w:type="gramStart"/>
      <w:r w:rsidRPr="00281EBD">
        <w:t>all of</w:t>
      </w:r>
      <w:proofErr w:type="gramEnd"/>
      <w:r w:rsidRPr="00281EBD">
        <w:t xml:space="preserve"> these fixes, or check Sonnet's collapse first since that's still unexplained and separate from everything above?</w:t>
      </w:r>
    </w:p>
    <w:p w14:paraId="4075417F" w14:textId="77777777" w:rsidR="00281EBD" w:rsidRDefault="00281EBD"/>
    <w:sectPr w:rsidR="00281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44EFF"/>
    <w:multiLevelType w:val="multilevel"/>
    <w:tmpl w:val="909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05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BD"/>
    <w:rsid w:val="000C6D49"/>
    <w:rsid w:val="001E0B30"/>
    <w:rsid w:val="00281EBD"/>
    <w:rsid w:val="006D7724"/>
    <w:rsid w:val="008D377E"/>
    <w:rsid w:val="00AB1E27"/>
    <w:rsid w:val="00B352A6"/>
    <w:rsid w:val="00C25E8D"/>
    <w:rsid w:val="00CA3578"/>
    <w:rsid w:val="00D678D7"/>
    <w:rsid w:val="00DA1330"/>
    <w:rsid w:val="00F2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8D03"/>
  <w15:chartTrackingRefBased/>
  <w15:docId w15:val="{7E33E3F4-90FD-47FE-BC1D-B451EC6A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30"/>
    <w:rPr>
      <w:rFonts w:ascii="Times New Roman" w:hAnsi="Times New Roman"/>
    </w:rPr>
  </w:style>
  <w:style w:type="paragraph" w:styleId="Heading1">
    <w:name w:val="heading 1"/>
    <w:basedOn w:val="Normal"/>
    <w:next w:val="Normal"/>
    <w:link w:val="Heading1Char"/>
    <w:autoRedefine/>
    <w:uiPriority w:val="9"/>
    <w:qFormat/>
    <w:rsid w:val="00AB1E27"/>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AB1E2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0C6D49"/>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281E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1E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1E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E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E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E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2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AB1E2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C6D49"/>
    <w:rPr>
      <w:rFonts w:ascii="Times New Roman" w:eastAsiaTheme="majorEastAsia" w:hAnsi="Times New Roman" w:cstheme="majorBidi"/>
      <w:i/>
      <w:color w:val="000000" w:themeColor="text1"/>
      <w:szCs w:val="28"/>
    </w:rPr>
  </w:style>
  <w:style w:type="character" w:customStyle="1" w:styleId="Heading4Char">
    <w:name w:val="Heading 4 Char"/>
    <w:basedOn w:val="DefaultParagraphFont"/>
    <w:link w:val="Heading4"/>
    <w:uiPriority w:val="9"/>
    <w:semiHidden/>
    <w:rsid w:val="00281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BD"/>
    <w:rPr>
      <w:rFonts w:eastAsiaTheme="majorEastAsia" w:cstheme="majorBidi"/>
      <w:color w:val="272727" w:themeColor="text1" w:themeTint="D8"/>
    </w:rPr>
  </w:style>
  <w:style w:type="paragraph" w:styleId="Title">
    <w:name w:val="Title"/>
    <w:basedOn w:val="Normal"/>
    <w:next w:val="Normal"/>
    <w:link w:val="TitleChar"/>
    <w:uiPriority w:val="10"/>
    <w:qFormat/>
    <w:rsid w:val="00281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BD"/>
    <w:pPr>
      <w:spacing w:before="160"/>
      <w:jc w:val="center"/>
    </w:pPr>
    <w:rPr>
      <w:i/>
      <w:iCs/>
      <w:color w:val="404040" w:themeColor="text1" w:themeTint="BF"/>
    </w:rPr>
  </w:style>
  <w:style w:type="character" w:customStyle="1" w:styleId="QuoteChar">
    <w:name w:val="Quote Char"/>
    <w:basedOn w:val="DefaultParagraphFont"/>
    <w:link w:val="Quote"/>
    <w:uiPriority w:val="29"/>
    <w:rsid w:val="00281EBD"/>
    <w:rPr>
      <w:rFonts w:ascii="Times New Roman" w:hAnsi="Times New Roman"/>
      <w:i/>
      <w:iCs/>
      <w:color w:val="404040" w:themeColor="text1" w:themeTint="BF"/>
    </w:rPr>
  </w:style>
  <w:style w:type="paragraph" w:styleId="ListParagraph">
    <w:name w:val="List Paragraph"/>
    <w:basedOn w:val="Normal"/>
    <w:uiPriority w:val="34"/>
    <w:qFormat/>
    <w:rsid w:val="00281EBD"/>
    <w:pPr>
      <w:ind w:left="720"/>
      <w:contextualSpacing/>
    </w:pPr>
  </w:style>
  <w:style w:type="character" w:styleId="IntenseEmphasis">
    <w:name w:val="Intense Emphasis"/>
    <w:basedOn w:val="DefaultParagraphFont"/>
    <w:uiPriority w:val="21"/>
    <w:qFormat/>
    <w:rsid w:val="00281EBD"/>
    <w:rPr>
      <w:i/>
      <w:iCs/>
      <w:color w:val="0F4761" w:themeColor="accent1" w:themeShade="BF"/>
    </w:rPr>
  </w:style>
  <w:style w:type="paragraph" w:styleId="IntenseQuote">
    <w:name w:val="Intense Quote"/>
    <w:basedOn w:val="Normal"/>
    <w:next w:val="Normal"/>
    <w:link w:val="IntenseQuoteChar"/>
    <w:uiPriority w:val="30"/>
    <w:qFormat/>
    <w:rsid w:val="00281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EB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81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olagunju</dc:creator>
  <cp:keywords/>
  <dc:description/>
  <cp:lastModifiedBy>olusola olagunju</cp:lastModifiedBy>
  <cp:revision>1</cp:revision>
  <dcterms:created xsi:type="dcterms:W3CDTF">2026-08-11T21:57:00Z</dcterms:created>
  <dcterms:modified xsi:type="dcterms:W3CDTF">2026-08-11T21:57:00Z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9e78c829-7e9d-4c87-b3f1-070da4114942</vt:lpwstr>
  </property>
</Properties>
</file>