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DDFCD" w14:textId="26363930" w:rsidR="00A04B0F" w:rsidRPr="00927676" w:rsidRDefault="00A04B0F" w:rsidP="00927676">
      <w:pPr>
        <w:spacing w:line="480" w:lineRule="auto"/>
        <w:rPr>
          <w:rFonts w:ascii="Times New Roman" w:hAnsi="Times New Roman" w:cs="Times New Roman"/>
        </w:rPr>
      </w:pPr>
      <w:r w:rsidRPr="00927676">
        <w:rPr>
          <w:rFonts w:ascii="Times New Roman" w:hAnsi="Times New Roman" w:cs="Times New Roman"/>
        </w:rPr>
        <w:t xml:space="preserve">Olusegun Afolabi </w:t>
      </w:r>
    </w:p>
    <w:p w14:paraId="772B3DAF" w14:textId="32F7C5E5" w:rsidR="00A04B0F" w:rsidRPr="00927676" w:rsidRDefault="00A04B0F" w:rsidP="00927676">
      <w:pPr>
        <w:spacing w:line="480" w:lineRule="auto"/>
        <w:rPr>
          <w:rFonts w:ascii="Times New Roman" w:hAnsi="Times New Roman" w:cs="Times New Roman"/>
        </w:rPr>
      </w:pPr>
      <w:r w:rsidRPr="00927676">
        <w:rPr>
          <w:rFonts w:ascii="Times New Roman" w:hAnsi="Times New Roman" w:cs="Times New Roman"/>
        </w:rPr>
        <w:t xml:space="preserve">EECE 412 </w:t>
      </w:r>
    </w:p>
    <w:p w14:paraId="666DDD82" w14:textId="39C8FED5" w:rsidR="00A04B0F" w:rsidRPr="00927676" w:rsidRDefault="00A04B0F" w:rsidP="00927676">
      <w:pPr>
        <w:spacing w:line="480" w:lineRule="auto"/>
        <w:rPr>
          <w:rFonts w:ascii="Times New Roman" w:hAnsi="Times New Roman" w:cs="Times New Roman"/>
        </w:rPr>
      </w:pPr>
      <w:r w:rsidRPr="00927676">
        <w:rPr>
          <w:rFonts w:ascii="Times New Roman" w:hAnsi="Times New Roman" w:cs="Times New Roman"/>
        </w:rPr>
        <w:t>Prof Wenjie</w:t>
      </w:r>
    </w:p>
    <w:p w14:paraId="657BC30A" w14:textId="736DC206" w:rsidR="00A04B0F" w:rsidRPr="00927676" w:rsidRDefault="00A04B0F" w:rsidP="00927676">
      <w:pPr>
        <w:spacing w:line="480" w:lineRule="auto"/>
        <w:rPr>
          <w:rFonts w:ascii="Times New Roman" w:hAnsi="Times New Roman" w:cs="Times New Roman"/>
        </w:rPr>
      </w:pPr>
      <w:r w:rsidRPr="00927676">
        <w:rPr>
          <w:rFonts w:ascii="Times New Roman" w:hAnsi="Times New Roman" w:cs="Times New Roman"/>
        </w:rPr>
        <w:t>3/4/2024</w:t>
      </w:r>
    </w:p>
    <w:p w14:paraId="62D0CE18" w14:textId="77777777" w:rsidR="00A04B0F" w:rsidRPr="00927676" w:rsidRDefault="00A04B0F" w:rsidP="00927676">
      <w:pPr>
        <w:spacing w:line="480" w:lineRule="auto"/>
        <w:rPr>
          <w:rFonts w:ascii="Times New Roman" w:hAnsi="Times New Roman" w:cs="Times New Roman"/>
        </w:rPr>
      </w:pPr>
    </w:p>
    <w:p w14:paraId="5300B13F" w14:textId="64270BCD" w:rsidR="00A04B0F" w:rsidRPr="00927676" w:rsidRDefault="00A04B0F" w:rsidP="00927676">
      <w:pPr>
        <w:spacing w:line="480" w:lineRule="auto"/>
        <w:jc w:val="center"/>
        <w:rPr>
          <w:rFonts w:ascii="Times New Roman" w:hAnsi="Times New Roman" w:cs="Times New Roman"/>
          <w:b/>
          <w:bCs/>
        </w:rPr>
      </w:pPr>
      <w:r w:rsidRPr="00927676">
        <w:rPr>
          <w:rFonts w:ascii="Times New Roman" w:hAnsi="Times New Roman" w:cs="Times New Roman"/>
          <w:b/>
          <w:bCs/>
        </w:rPr>
        <w:t>Lab 6</w:t>
      </w:r>
    </w:p>
    <w:p w14:paraId="5ADDE5A3" w14:textId="77777777" w:rsidR="00927676" w:rsidRPr="00927676" w:rsidRDefault="00927676" w:rsidP="00927676">
      <w:pPr>
        <w:spacing w:line="480" w:lineRule="auto"/>
        <w:rPr>
          <w:rFonts w:ascii="Times New Roman" w:hAnsi="Times New Roman" w:cs="Times New Roman"/>
          <w:b/>
          <w:bCs/>
        </w:rPr>
      </w:pPr>
      <w:r w:rsidRPr="00927676">
        <w:rPr>
          <w:rFonts w:ascii="Times New Roman" w:hAnsi="Times New Roman" w:cs="Times New Roman"/>
          <w:b/>
          <w:bCs/>
        </w:rPr>
        <w:t>Introduction</w:t>
      </w:r>
    </w:p>
    <w:p w14:paraId="04792DC1" w14:textId="5D6E1774" w:rsidR="00927676" w:rsidRPr="00927676" w:rsidRDefault="00927676" w:rsidP="00927676">
      <w:pPr>
        <w:spacing w:line="480" w:lineRule="auto"/>
        <w:rPr>
          <w:rFonts w:ascii="Times New Roman" w:hAnsi="Times New Roman" w:cs="Times New Roman"/>
        </w:rPr>
      </w:pPr>
      <w:r w:rsidRPr="00927676">
        <w:rPr>
          <w:rFonts w:ascii="Times New Roman" w:hAnsi="Times New Roman" w:cs="Times New Roman"/>
        </w:rPr>
        <w:t>In this lab, we explore the differences between conditional signal assignment and selected signal assignment in VHDL by implementing a given logic table using selected signal assignment. This builds upon the concepts learned in previous labs, where we used conditional signal assignments to prioritize logic operations. The goal is to analyze how selected signal assignment affects the hardware implementation, propagation delay, and resource utilization on the Basys 3 FPGA board. By generating and comparing schematics, we determine the efficiency of this approach relative to conditional signal assignment.</w:t>
      </w:r>
    </w:p>
    <w:p w14:paraId="37DCFD29" w14:textId="77777777" w:rsidR="00927676" w:rsidRPr="00927676" w:rsidRDefault="00927676" w:rsidP="00927676">
      <w:pPr>
        <w:spacing w:line="480" w:lineRule="auto"/>
        <w:rPr>
          <w:rFonts w:ascii="Times New Roman" w:hAnsi="Times New Roman" w:cs="Times New Roman"/>
          <w:b/>
          <w:bCs/>
        </w:rPr>
      </w:pPr>
      <w:r w:rsidRPr="00927676">
        <w:rPr>
          <w:rFonts w:ascii="Times New Roman" w:hAnsi="Times New Roman" w:cs="Times New Roman"/>
          <w:b/>
          <w:bCs/>
        </w:rPr>
        <w:t>Concept</w:t>
      </w:r>
    </w:p>
    <w:p w14:paraId="084B71C4" w14:textId="3DCDE7AF" w:rsidR="00927676" w:rsidRPr="00927676" w:rsidRDefault="00927676" w:rsidP="00927676">
      <w:pPr>
        <w:spacing w:line="480" w:lineRule="auto"/>
        <w:rPr>
          <w:rFonts w:ascii="Times New Roman" w:hAnsi="Times New Roman" w:cs="Times New Roman"/>
        </w:rPr>
      </w:pPr>
      <w:r w:rsidRPr="00927676">
        <w:rPr>
          <w:rFonts w:ascii="Times New Roman" w:hAnsi="Times New Roman" w:cs="Times New Roman"/>
        </w:rPr>
        <w:t xml:space="preserve">In VHDL, conditional signal assignment (when-else) evaluates conditions sequentially, similar to an if-else structure, while selected signal assignment (with ... select) evaluates all possible conditions concurrently, behaving like a case statement. Selected signal assignment is advantageous when multiple conditions need to be mapped directly to specific outputs. However, it often requires more hardware resources, as it precomputes all logic operations and uses a multiplexer (MUX) to select the final output. The function table provided in this lab specifies </w:t>
      </w:r>
      <w:r w:rsidRPr="00927676">
        <w:rPr>
          <w:rFonts w:ascii="Times New Roman" w:hAnsi="Times New Roman" w:cs="Times New Roman"/>
        </w:rPr>
        <w:lastRenderedPageBreak/>
        <w:t>different logic operations (XOR, AND, OR, NOT) that are selected based on a 4-bit control signal (ctrl). The schematic generated in Vivado helps visualize how this approach differs from the conditional signal assignment method used in Lab 5.</w:t>
      </w:r>
    </w:p>
    <w:p w14:paraId="51582AEB" w14:textId="77777777" w:rsidR="00927676" w:rsidRPr="00927676" w:rsidRDefault="00927676" w:rsidP="00927676">
      <w:pPr>
        <w:spacing w:line="480" w:lineRule="auto"/>
        <w:rPr>
          <w:rFonts w:ascii="Times New Roman" w:hAnsi="Times New Roman" w:cs="Times New Roman"/>
          <w:b/>
          <w:bCs/>
        </w:rPr>
      </w:pPr>
      <w:r w:rsidRPr="00927676">
        <w:rPr>
          <w:rFonts w:ascii="Times New Roman" w:hAnsi="Times New Roman" w:cs="Times New Roman"/>
          <w:b/>
          <w:bCs/>
        </w:rPr>
        <w:t>Procedure</w:t>
      </w:r>
    </w:p>
    <w:p w14:paraId="3E73547C" w14:textId="77777777" w:rsidR="00927676" w:rsidRPr="00927676" w:rsidRDefault="00927676" w:rsidP="00927676">
      <w:pPr>
        <w:numPr>
          <w:ilvl w:val="0"/>
          <w:numId w:val="3"/>
        </w:numPr>
        <w:spacing w:line="480" w:lineRule="auto"/>
        <w:rPr>
          <w:rFonts w:ascii="Times New Roman" w:hAnsi="Times New Roman" w:cs="Times New Roman"/>
        </w:rPr>
      </w:pPr>
      <w:r w:rsidRPr="00927676">
        <w:rPr>
          <w:rFonts w:ascii="Times New Roman" w:hAnsi="Times New Roman" w:cs="Times New Roman"/>
        </w:rPr>
        <w:t>Created a New Vivado Project</w:t>
      </w:r>
    </w:p>
    <w:p w14:paraId="697CEE17" w14:textId="77777777" w:rsidR="00927676" w:rsidRPr="00927676" w:rsidRDefault="00927676" w:rsidP="00927676">
      <w:pPr>
        <w:numPr>
          <w:ilvl w:val="1"/>
          <w:numId w:val="3"/>
        </w:numPr>
        <w:spacing w:line="480" w:lineRule="auto"/>
        <w:rPr>
          <w:rFonts w:ascii="Times New Roman" w:hAnsi="Times New Roman" w:cs="Times New Roman"/>
        </w:rPr>
      </w:pPr>
      <w:r w:rsidRPr="00927676">
        <w:rPr>
          <w:rFonts w:ascii="Times New Roman" w:hAnsi="Times New Roman" w:cs="Times New Roman"/>
        </w:rPr>
        <w:t>Selected VHDL as the design language.</w:t>
      </w:r>
    </w:p>
    <w:p w14:paraId="78C6C869" w14:textId="77777777" w:rsidR="00927676" w:rsidRPr="00927676" w:rsidRDefault="00927676" w:rsidP="00927676">
      <w:pPr>
        <w:numPr>
          <w:ilvl w:val="1"/>
          <w:numId w:val="3"/>
        </w:numPr>
        <w:spacing w:line="480" w:lineRule="auto"/>
        <w:rPr>
          <w:rFonts w:ascii="Times New Roman" w:hAnsi="Times New Roman" w:cs="Times New Roman"/>
        </w:rPr>
      </w:pPr>
      <w:r w:rsidRPr="00927676">
        <w:rPr>
          <w:rFonts w:ascii="Times New Roman" w:hAnsi="Times New Roman" w:cs="Times New Roman"/>
        </w:rPr>
        <w:t>Chose the Basys 3 board as the target FPGA.</w:t>
      </w:r>
    </w:p>
    <w:p w14:paraId="7D035F19" w14:textId="77777777" w:rsidR="00927676" w:rsidRPr="00927676" w:rsidRDefault="00927676" w:rsidP="00927676">
      <w:pPr>
        <w:numPr>
          <w:ilvl w:val="0"/>
          <w:numId w:val="3"/>
        </w:numPr>
        <w:spacing w:line="480" w:lineRule="auto"/>
        <w:rPr>
          <w:rFonts w:ascii="Times New Roman" w:hAnsi="Times New Roman" w:cs="Times New Roman"/>
        </w:rPr>
      </w:pPr>
      <w:r w:rsidRPr="00927676">
        <w:rPr>
          <w:rFonts w:ascii="Times New Roman" w:hAnsi="Times New Roman" w:cs="Times New Roman"/>
        </w:rPr>
        <w:t>Implemented the Logic from the Table</w:t>
      </w:r>
    </w:p>
    <w:p w14:paraId="05644523" w14:textId="77777777" w:rsidR="00927676" w:rsidRPr="00927676" w:rsidRDefault="00927676" w:rsidP="00927676">
      <w:pPr>
        <w:numPr>
          <w:ilvl w:val="1"/>
          <w:numId w:val="3"/>
        </w:numPr>
        <w:spacing w:line="480" w:lineRule="auto"/>
        <w:rPr>
          <w:rFonts w:ascii="Times New Roman" w:hAnsi="Times New Roman" w:cs="Times New Roman"/>
        </w:rPr>
      </w:pPr>
      <w:r w:rsidRPr="00927676">
        <w:rPr>
          <w:rFonts w:ascii="Times New Roman" w:hAnsi="Times New Roman" w:cs="Times New Roman"/>
        </w:rPr>
        <w:t>Used the base VHDL code and modified it to implement the function table using selected signal assignment (with ... select).</w:t>
      </w:r>
    </w:p>
    <w:p w14:paraId="72BCF759" w14:textId="77777777" w:rsidR="00927676" w:rsidRPr="00927676" w:rsidRDefault="00927676" w:rsidP="00927676">
      <w:pPr>
        <w:numPr>
          <w:ilvl w:val="0"/>
          <w:numId w:val="3"/>
        </w:numPr>
        <w:spacing w:line="480" w:lineRule="auto"/>
        <w:rPr>
          <w:rFonts w:ascii="Times New Roman" w:hAnsi="Times New Roman" w:cs="Times New Roman"/>
        </w:rPr>
      </w:pPr>
      <w:r w:rsidRPr="00927676">
        <w:rPr>
          <w:rFonts w:ascii="Times New Roman" w:hAnsi="Times New Roman" w:cs="Times New Roman"/>
        </w:rPr>
        <w:t>Added Design and Constraints Files</w:t>
      </w:r>
    </w:p>
    <w:p w14:paraId="566A14E8" w14:textId="77777777" w:rsidR="00927676" w:rsidRPr="00927676" w:rsidRDefault="00927676" w:rsidP="00927676">
      <w:pPr>
        <w:numPr>
          <w:ilvl w:val="1"/>
          <w:numId w:val="3"/>
        </w:numPr>
        <w:spacing w:line="480" w:lineRule="auto"/>
        <w:rPr>
          <w:rFonts w:ascii="Times New Roman" w:hAnsi="Times New Roman" w:cs="Times New Roman"/>
        </w:rPr>
      </w:pPr>
      <w:r w:rsidRPr="00927676">
        <w:rPr>
          <w:rFonts w:ascii="Times New Roman" w:hAnsi="Times New Roman" w:cs="Times New Roman"/>
        </w:rPr>
        <w:t>Added the design file to the Vivado project.</w:t>
      </w:r>
    </w:p>
    <w:p w14:paraId="3EB0E09F" w14:textId="77777777" w:rsidR="00927676" w:rsidRPr="00927676" w:rsidRDefault="00927676" w:rsidP="00927676">
      <w:pPr>
        <w:numPr>
          <w:ilvl w:val="1"/>
          <w:numId w:val="3"/>
        </w:numPr>
        <w:spacing w:line="480" w:lineRule="auto"/>
        <w:rPr>
          <w:rFonts w:ascii="Times New Roman" w:hAnsi="Times New Roman" w:cs="Times New Roman"/>
        </w:rPr>
      </w:pPr>
      <w:r w:rsidRPr="00927676">
        <w:rPr>
          <w:rFonts w:ascii="Times New Roman" w:hAnsi="Times New Roman" w:cs="Times New Roman"/>
        </w:rPr>
        <w:t>Included the Basys 3 constraint file to define pin mappings.</w:t>
      </w:r>
    </w:p>
    <w:p w14:paraId="22A61386" w14:textId="77777777" w:rsidR="00927676" w:rsidRPr="00927676" w:rsidRDefault="00927676" w:rsidP="00927676">
      <w:pPr>
        <w:numPr>
          <w:ilvl w:val="0"/>
          <w:numId w:val="3"/>
        </w:numPr>
        <w:spacing w:line="480" w:lineRule="auto"/>
        <w:rPr>
          <w:rFonts w:ascii="Times New Roman" w:hAnsi="Times New Roman" w:cs="Times New Roman"/>
        </w:rPr>
      </w:pPr>
      <w:r w:rsidRPr="00927676">
        <w:rPr>
          <w:rFonts w:ascii="Times New Roman" w:hAnsi="Times New Roman" w:cs="Times New Roman"/>
        </w:rPr>
        <w:t>Ran Linter and Opened Elaborated Design</w:t>
      </w:r>
    </w:p>
    <w:p w14:paraId="5847B466" w14:textId="77777777" w:rsidR="00927676" w:rsidRPr="00927676" w:rsidRDefault="00927676" w:rsidP="00927676">
      <w:pPr>
        <w:numPr>
          <w:ilvl w:val="1"/>
          <w:numId w:val="3"/>
        </w:numPr>
        <w:spacing w:line="480" w:lineRule="auto"/>
        <w:rPr>
          <w:rFonts w:ascii="Times New Roman" w:hAnsi="Times New Roman" w:cs="Times New Roman"/>
        </w:rPr>
      </w:pPr>
      <w:r w:rsidRPr="00927676">
        <w:rPr>
          <w:rFonts w:ascii="Times New Roman" w:hAnsi="Times New Roman" w:cs="Times New Roman"/>
        </w:rPr>
        <w:t>Clicked Run Linter to check for syntax errors.</w:t>
      </w:r>
    </w:p>
    <w:p w14:paraId="51E09A26" w14:textId="77777777" w:rsidR="00927676" w:rsidRPr="00927676" w:rsidRDefault="00927676" w:rsidP="00927676">
      <w:pPr>
        <w:numPr>
          <w:ilvl w:val="1"/>
          <w:numId w:val="3"/>
        </w:numPr>
        <w:spacing w:line="480" w:lineRule="auto"/>
        <w:rPr>
          <w:rFonts w:ascii="Times New Roman" w:hAnsi="Times New Roman" w:cs="Times New Roman"/>
        </w:rPr>
      </w:pPr>
      <w:r w:rsidRPr="00927676">
        <w:rPr>
          <w:rFonts w:ascii="Times New Roman" w:hAnsi="Times New Roman" w:cs="Times New Roman"/>
        </w:rPr>
        <w:t>Clicked Open Elaborated Design to generate the schematic.</w:t>
      </w:r>
    </w:p>
    <w:p w14:paraId="30868FA1" w14:textId="77777777" w:rsidR="00927676" w:rsidRPr="00927676" w:rsidRDefault="00927676" w:rsidP="00927676">
      <w:pPr>
        <w:numPr>
          <w:ilvl w:val="0"/>
          <w:numId w:val="3"/>
        </w:numPr>
        <w:spacing w:line="480" w:lineRule="auto"/>
        <w:rPr>
          <w:rFonts w:ascii="Times New Roman" w:hAnsi="Times New Roman" w:cs="Times New Roman"/>
        </w:rPr>
      </w:pPr>
      <w:r w:rsidRPr="00927676">
        <w:rPr>
          <w:rFonts w:ascii="Times New Roman" w:hAnsi="Times New Roman" w:cs="Times New Roman"/>
        </w:rPr>
        <w:t>Analyzed the Schematic Components</w:t>
      </w:r>
    </w:p>
    <w:p w14:paraId="3540D593" w14:textId="77777777" w:rsidR="00927676" w:rsidRPr="00927676" w:rsidRDefault="00927676" w:rsidP="00927676">
      <w:pPr>
        <w:numPr>
          <w:ilvl w:val="1"/>
          <w:numId w:val="3"/>
        </w:numPr>
        <w:spacing w:line="480" w:lineRule="auto"/>
        <w:rPr>
          <w:rFonts w:ascii="Times New Roman" w:hAnsi="Times New Roman" w:cs="Times New Roman"/>
        </w:rPr>
      </w:pPr>
      <w:r w:rsidRPr="00927676">
        <w:rPr>
          <w:rFonts w:ascii="Times New Roman" w:hAnsi="Times New Roman" w:cs="Times New Roman"/>
        </w:rPr>
        <w:t>Opened the schematic view and identified the logic gates and multiplexer (MUX) used to implement the logic.</w:t>
      </w:r>
    </w:p>
    <w:p w14:paraId="134E4A30" w14:textId="77777777" w:rsidR="00927676" w:rsidRPr="00927676" w:rsidRDefault="00927676" w:rsidP="00927676">
      <w:pPr>
        <w:numPr>
          <w:ilvl w:val="1"/>
          <w:numId w:val="3"/>
        </w:numPr>
        <w:spacing w:line="480" w:lineRule="auto"/>
        <w:rPr>
          <w:rFonts w:ascii="Times New Roman" w:hAnsi="Times New Roman" w:cs="Times New Roman"/>
        </w:rPr>
      </w:pPr>
      <w:r w:rsidRPr="00927676">
        <w:rPr>
          <w:rFonts w:ascii="Times New Roman" w:hAnsi="Times New Roman" w:cs="Times New Roman"/>
        </w:rPr>
        <w:lastRenderedPageBreak/>
        <w:t>Mapped each component to its corresponding part in the VHDL code.</w:t>
      </w:r>
    </w:p>
    <w:p w14:paraId="3D80C87D" w14:textId="77777777" w:rsidR="00927676" w:rsidRPr="00927676" w:rsidRDefault="00927676" w:rsidP="00927676">
      <w:pPr>
        <w:numPr>
          <w:ilvl w:val="0"/>
          <w:numId w:val="3"/>
        </w:numPr>
        <w:spacing w:line="480" w:lineRule="auto"/>
        <w:rPr>
          <w:rFonts w:ascii="Times New Roman" w:hAnsi="Times New Roman" w:cs="Times New Roman"/>
        </w:rPr>
      </w:pPr>
      <w:r w:rsidRPr="00927676">
        <w:rPr>
          <w:rFonts w:ascii="Times New Roman" w:hAnsi="Times New Roman" w:cs="Times New Roman"/>
        </w:rPr>
        <w:t>Compared the Schematic to the Manual Diagram</w:t>
      </w:r>
    </w:p>
    <w:p w14:paraId="10982DF8" w14:textId="77777777" w:rsidR="00927676" w:rsidRPr="00927676" w:rsidRDefault="00927676" w:rsidP="00927676">
      <w:pPr>
        <w:numPr>
          <w:ilvl w:val="1"/>
          <w:numId w:val="3"/>
        </w:numPr>
        <w:spacing w:line="480" w:lineRule="auto"/>
        <w:rPr>
          <w:rFonts w:ascii="Times New Roman" w:hAnsi="Times New Roman" w:cs="Times New Roman"/>
        </w:rPr>
      </w:pPr>
      <w:r w:rsidRPr="00927676">
        <w:rPr>
          <w:rFonts w:ascii="Times New Roman" w:hAnsi="Times New Roman" w:cs="Times New Roman"/>
        </w:rPr>
        <w:t>Cross-referenced the manually drawn schematic with the Vivado-generated schematic to verify correctness.</w:t>
      </w:r>
    </w:p>
    <w:p w14:paraId="39282C4E" w14:textId="77777777" w:rsidR="00927676" w:rsidRPr="00927676" w:rsidRDefault="00927676" w:rsidP="00927676">
      <w:pPr>
        <w:numPr>
          <w:ilvl w:val="0"/>
          <w:numId w:val="3"/>
        </w:numPr>
        <w:spacing w:line="480" w:lineRule="auto"/>
        <w:rPr>
          <w:rFonts w:ascii="Times New Roman" w:hAnsi="Times New Roman" w:cs="Times New Roman"/>
        </w:rPr>
      </w:pPr>
      <w:r w:rsidRPr="00927676">
        <w:rPr>
          <w:rFonts w:ascii="Times New Roman" w:hAnsi="Times New Roman" w:cs="Times New Roman"/>
        </w:rPr>
        <w:t>Compared the Schematic to Lab 5’s Schematic</w:t>
      </w:r>
    </w:p>
    <w:p w14:paraId="5538826D" w14:textId="77777777" w:rsidR="00927676" w:rsidRPr="00927676" w:rsidRDefault="00927676" w:rsidP="00927676">
      <w:pPr>
        <w:numPr>
          <w:ilvl w:val="1"/>
          <w:numId w:val="3"/>
        </w:numPr>
        <w:spacing w:line="480" w:lineRule="auto"/>
        <w:rPr>
          <w:rFonts w:ascii="Times New Roman" w:hAnsi="Times New Roman" w:cs="Times New Roman"/>
        </w:rPr>
      </w:pPr>
      <w:r w:rsidRPr="00927676">
        <w:rPr>
          <w:rFonts w:ascii="Times New Roman" w:hAnsi="Times New Roman" w:cs="Times New Roman"/>
        </w:rPr>
        <w:t>Analyzed structural differences between selected signal assignment (Lab 6) and conditional signal assignment (Lab 5).</w:t>
      </w:r>
    </w:p>
    <w:p w14:paraId="2CC042A9" w14:textId="5E4E4DA4" w:rsidR="00927676" w:rsidRPr="00927676" w:rsidRDefault="00927676" w:rsidP="00927676">
      <w:pPr>
        <w:numPr>
          <w:ilvl w:val="1"/>
          <w:numId w:val="3"/>
        </w:numPr>
        <w:spacing w:line="480" w:lineRule="auto"/>
        <w:rPr>
          <w:rFonts w:ascii="Times New Roman" w:hAnsi="Times New Roman" w:cs="Times New Roman"/>
        </w:rPr>
      </w:pPr>
      <w:r w:rsidRPr="00927676">
        <w:rPr>
          <w:rFonts w:ascii="Times New Roman" w:hAnsi="Times New Roman" w:cs="Times New Roman"/>
        </w:rPr>
        <w:t>Evaluated differences in MUX implementation, logic structure, and resource utilization.</w:t>
      </w:r>
    </w:p>
    <w:p w14:paraId="1CE6B111" w14:textId="77777777" w:rsidR="00927676" w:rsidRPr="00927676" w:rsidRDefault="00927676" w:rsidP="00927676">
      <w:pPr>
        <w:spacing w:line="480" w:lineRule="auto"/>
        <w:rPr>
          <w:rFonts w:ascii="Times New Roman" w:hAnsi="Times New Roman" w:cs="Times New Roman"/>
          <w:b/>
          <w:bCs/>
        </w:rPr>
      </w:pPr>
      <w:r w:rsidRPr="00927676">
        <w:rPr>
          <w:rFonts w:ascii="Times New Roman" w:hAnsi="Times New Roman" w:cs="Times New Roman"/>
          <w:b/>
          <w:bCs/>
        </w:rPr>
        <w:t>Components in the Lab 6 Schematic and Their Relation to the Code</w:t>
      </w:r>
    </w:p>
    <w:p w14:paraId="59239EB5" w14:textId="77777777" w:rsidR="00927676" w:rsidRPr="00927676" w:rsidRDefault="00927676" w:rsidP="00927676">
      <w:pPr>
        <w:spacing w:line="480" w:lineRule="auto"/>
        <w:rPr>
          <w:rFonts w:ascii="Times New Roman" w:hAnsi="Times New Roman" w:cs="Times New Roman"/>
        </w:rPr>
      </w:pPr>
      <w:r w:rsidRPr="00927676">
        <w:rPr>
          <w:rFonts w:ascii="Times New Roman" w:hAnsi="Times New Roman" w:cs="Times New Roman"/>
        </w:rPr>
        <w:t>The Lab 6 schematic directly reflects the selected signal assignment VHDL code, using a 5-to-1 multiplexer (MUX) to select the appropriate logic operation based on ctrl[3:0].</w:t>
      </w:r>
    </w:p>
    <w:p w14:paraId="468C752C" w14:textId="77777777" w:rsidR="00927676" w:rsidRPr="00927676" w:rsidRDefault="00927676" w:rsidP="00927676">
      <w:pPr>
        <w:numPr>
          <w:ilvl w:val="0"/>
          <w:numId w:val="4"/>
        </w:numPr>
        <w:spacing w:line="480" w:lineRule="auto"/>
        <w:rPr>
          <w:rFonts w:ascii="Times New Roman" w:hAnsi="Times New Roman" w:cs="Times New Roman"/>
        </w:rPr>
      </w:pPr>
      <w:r w:rsidRPr="00927676">
        <w:rPr>
          <w:rFonts w:ascii="Times New Roman" w:hAnsi="Times New Roman" w:cs="Times New Roman"/>
        </w:rPr>
        <w:t>Logic Gates: The schematic includes XOR (a xor b), AND (a and b), OR (a or b), and NOT (not a, not b) gates, which match the operations defined in the with ... select statement.</w:t>
      </w:r>
    </w:p>
    <w:p w14:paraId="1577F6A6" w14:textId="77777777" w:rsidR="00927676" w:rsidRPr="00927676" w:rsidRDefault="00927676" w:rsidP="00927676">
      <w:pPr>
        <w:numPr>
          <w:ilvl w:val="0"/>
          <w:numId w:val="4"/>
        </w:numPr>
        <w:spacing w:line="480" w:lineRule="auto"/>
        <w:rPr>
          <w:rFonts w:ascii="Times New Roman" w:hAnsi="Times New Roman" w:cs="Times New Roman"/>
        </w:rPr>
      </w:pPr>
      <w:r w:rsidRPr="00927676">
        <w:rPr>
          <w:rFonts w:ascii="Times New Roman" w:hAnsi="Times New Roman" w:cs="Times New Roman"/>
        </w:rPr>
        <w:t>Multiplexer (MUX): The 5-to-1 MUX selects the correct gate output based on ctrl, implementing the with ctrl select logic.</w:t>
      </w:r>
    </w:p>
    <w:p w14:paraId="363DF3BB" w14:textId="77777777" w:rsidR="00927676" w:rsidRPr="00927676" w:rsidRDefault="00927676" w:rsidP="00927676">
      <w:pPr>
        <w:numPr>
          <w:ilvl w:val="0"/>
          <w:numId w:val="4"/>
        </w:numPr>
        <w:spacing w:line="480" w:lineRule="auto"/>
        <w:rPr>
          <w:rFonts w:ascii="Times New Roman" w:hAnsi="Times New Roman" w:cs="Times New Roman"/>
        </w:rPr>
      </w:pPr>
      <w:r w:rsidRPr="00927676">
        <w:rPr>
          <w:rFonts w:ascii="Times New Roman" w:hAnsi="Times New Roman" w:cs="Times New Roman"/>
        </w:rPr>
        <w:t>Control Signal (ctrl[3:0]): Directly feeds into the MUX as the selection signal, ensuring the correct logic operation is assigned to x.</w:t>
      </w:r>
    </w:p>
    <w:p w14:paraId="17A5F33E" w14:textId="77777777" w:rsidR="00927676" w:rsidRPr="00927676" w:rsidRDefault="00927676" w:rsidP="00927676">
      <w:pPr>
        <w:spacing w:line="480" w:lineRule="auto"/>
        <w:rPr>
          <w:rFonts w:ascii="Times New Roman" w:hAnsi="Times New Roman" w:cs="Times New Roman"/>
        </w:rPr>
      </w:pPr>
    </w:p>
    <w:p w14:paraId="7F989B75" w14:textId="00E9EBA0" w:rsidR="00927676" w:rsidRPr="00927676" w:rsidRDefault="00927676" w:rsidP="00927676">
      <w:pPr>
        <w:spacing w:line="480" w:lineRule="auto"/>
        <w:rPr>
          <w:rFonts w:ascii="Times New Roman" w:hAnsi="Times New Roman" w:cs="Times New Roman"/>
          <w:noProof/>
        </w:rPr>
      </w:pPr>
      <w:r w:rsidRPr="00927676">
        <w:rPr>
          <w:rFonts w:ascii="Times New Roman" w:hAnsi="Times New Roman" w:cs="Times New Roman"/>
          <w:noProof/>
        </w:rPr>
        <w:lastRenderedPageBreak/>
        <w:drawing>
          <wp:inline distT="0" distB="0" distL="0" distR="0" wp14:anchorId="020E458A" wp14:editId="1F29A833">
            <wp:extent cx="5194300" cy="2693711"/>
            <wp:effectExtent l="0" t="0" r="6350" b="0"/>
            <wp:docPr id="1330414580"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414580" name="Picture 4" descr="A screenshot of a computer&#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207114" cy="2700356"/>
                    </a:xfrm>
                    <a:prstGeom prst="rect">
                      <a:avLst/>
                    </a:prstGeom>
                    <a:noFill/>
                    <a:ln>
                      <a:noFill/>
                    </a:ln>
                  </pic:spPr>
                </pic:pic>
              </a:graphicData>
            </a:graphic>
          </wp:inline>
        </w:drawing>
      </w:r>
    </w:p>
    <w:p w14:paraId="636EDECC" w14:textId="4FF33C6D" w:rsidR="009D195D" w:rsidRPr="00927676" w:rsidRDefault="009D195D" w:rsidP="00927676">
      <w:pPr>
        <w:spacing w:line="480" w:lineRule="auto"/>
        <w:rPr>
          <w:rFonts w:ascii="Times New Roman" w:hAnsi="Times New Roman" w:cs="Times New Roman"/>
        </w:rPr>
      </w:pPr>
      <w:r w:rsidRPr="00927676">
        <w:rPr>
          <w:rFonts w:ascii="Times New Roman" w:hAnsi="Times New Roman" w:cs="Times New Roman"/>
          <w:noProof/>
        </w:rPr>
        <w:drawing>
          <wp:inline distT="0" distB="0" distL="0" distR="0" wp14:anchorId="6E2DB809" wp14:editId="414C1760">
            <wp:extent cx="3645437" cy="4864100"/>
            <wp:effectExtent l="0" t="0" r="0" b="0"/>
            <wp:docPr id="393663180" name="Picture 3" descr="A notebook with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663180" name="Picture 3" descr="A notebook with a diagram&#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652985" cy="4874171"/>
                    </a:xfrm>
                    <a:prstGeom prst="rect">
                      <a:avLst/>
                    </a:prstGeom>
                    <a:noFill/>
                    <a:ln>
                      <a:noFill/>
                    </a:ln>
                  </pic:spPr>
                </pic:pic>
              </a:graphicData>
            </a:graphic>
          </wp:inline>
        </w:drawing>
      </w:r>
    </w:p>
    <w:p w14:paraId="6D812784" w14:textId="77777777" w:rsidR="009D195D" w:rsidRPr="00927676" w:rsidRDefault="009D195D" w:rsidP="00927676">
      <w:pPr>
        <w:spacing w:line="480" w:lineRule="auto"/>
        <w:rPr>
          <w:rFonts w:ascii="Times New Roman" w:hAnsi="Times New Roman" w:cs="Times New Roman"/>
        </w:rPr>
      </w:pPr>
    </w:p>
    <w:p w14:paraId="570BF30C" w14:textId="7685A9C4" w:rsidR="00A04B0F" w:rsidRPr="00927676" w:rsidRDefault="009D195D" w:rsidP="00927676">
      <w:pPr>
        <w:spacing w:line="480" w:lineRule="auto"/>
        <w:rPr>
          <w:rFonts w:ascii="Times New Roman" w:hAnsi="Times New Roman" w:cs="Times New Roman"/>
        </w:rPr>
      </w:pPr>
      <w:r w:rsidRPr="00927676">
        <w:rPr>
          <w:rFonts w:ascii="Times New Roman" w:hAnsi="Times New Roman" w:cs="Times New Roman"/>
          <w:noProof/>
        </w:rPr>
        <w:drawing>
          <wp:inline distT="0" distB="0" distL="0" distR="0" wp14:anchorId="21438645" wp14:editId="3A204FCF">
            <wp:extent cx="5943600" cy="2812415"/>
            <wp:effectExtent l="0" t="0" r="0" b="6985"/>
            <wp:docPr id="578185537"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185537" name="Picture 1" descr="A diagram of a computer&#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812415"/>
                    </a:xfrm>
                    <a:prstGeom prst="rect">
                      <a:avLst/>
                    </a:prstGeom>
                    <a:noFill/>
                    <a:ln>
                      <a:noFill/>
                    </a:ln>
                  </pic:spPr>
                </pic:pic>
              </a:graphicData>
            </a:graphic>
          </wp:inline>
        </w:drawing>
      </w:r>
    </w:p>
    <w:p w14:paraId="1E1FE790" w14:textId="65E58E9F" w:rsidR="00A04B0F" w:rsidRPr="00927676" w:rsidRDefault="00A04B0F" w:rsidP="00927676">
      <w:pPr>
        <w:spacing w:line="480" w:lineRule="auto"/>
        <w:rPr>
          <w:rFonts w:ascii="Times New Roman" w:hAnsi="Times New Roman" w:cs="Times New Roman"/>
          <w:b/>
          <w:bCs/>
        </w:rPr>
      </w:pPr>
      <w:r w:rsidRPr="00927676">
        <w:rPr>
          <w:rFonts w:ascii="Times New Roman" w:hAnsi="Times New Roman" w:cs="Times New Roman"/>
          <w:b/>
          <w:bCs/>
        </w:rPr>
        <w:t>Comparison of manual diagram and vivado schematic</w:t>
      </w:r>
    </w:p>
    <w:p w14:paraId="1C1371CC" w14:textId="12832165" w:rsidR="00A04B0F" w:rsidRPr="00927676" w:rsidRDefault="00A04B0F" w:rsidP="00927676">
      <w:pPr>
        <w:spacing w:line="480" w:lineRule="auto"/>
        <w:rPr>
          <w:rFonts w:ascii="Times New Roman" w:hAnsi="Times New Roman" w:cs="Times New Roman"/>
        </w:rPr>
      </w:pPr>
      <w:r w:rsidRPr="00927676">
        <w:rPr>
          <w:rFonts w:ascii="Times New Roman" w:hAnsi="Times New Roman" w:cs="Times New Roman"/>
        </w:rPr>
        <w:t>Both the manual and Vivado schematics correctly implement the selected signal assignment logic using XOR, AND, OR, and NOT gates along with a 5-to-1 multiplexer controlled by ctrl[3:0]. The primary difference is in detail—while the manual schematic conceptually represents the logic, the Vivado schematic provides a precise RTL-level implementation with exact bit-level mappings for the multiplexer (S=4'b... conditions). The Vivado version also offers clearer signal routing and formalized synthesis, whereas the manual drawing is more abstract. Functionally, both are equivalent, with no major differences apart from representation style.</w:t>
      </w:r>
    </w:p>
    <w:p w14:paraId="140D0C9E" w14:textId="7B8AA9DD" w:rsidR="00A04B0F" w:rsidRPr="00927676" w:rsidRDefault="009D195D" w:rsidP="00927676">
      <w:pPr>
        <w:spacing w:line="480" w:lineRule="auto"/>
        <w:rPr>
          <w:rFonts w:ascii="Times New Roman" w:hAnsi="Times New Roman" w:cs="Times New Roman"/>
        </w:rPr>
      </w:pPr>
      <w:r w:rsidRPr="00927676">
        <w:rPr>
          <w:rFonts w:ascii="Times New Roman" w:hAnsi="Times New Roman" w:cs="Times New Roman"/>
          <w:noProof/>
        </w:rPr>
        <w:drawing>
          <wp:inline distT="0" distB="0" distL="0" distR="0" wp14:anchorId="799350BA" wp14:editId="656B1B34">
            <wp:extent cx="5943600" cy="1217295"/>
            <wp:effectExtent l="0" t="0" r="0" b="1905"/>
            <wp:docPr id="1167494475" name="Picture 2"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494475" name="Picture 2" descr="A diagram of a circuit&#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1217295"/>
                    </a:xfrm>
                    <a:prstGeom prst="rect">
                      <a:avLst/>
                    </a:prstGeom>
                    <a:noFill/>
                    <a:ln>
                      <a:noFill/>
                    </a:ln>
                  </pic:spPr>
                </pic:pic>
              </a:graphicData>
            </a:graphic>
          </wp:inline>
        </w:drawing>
      </w:r>
    </w:p>
    <w:p w14:paraId="30D40528" w14:textId="1E69BF77" w:rsidR="00A04B0F" w:rsidRPr="00927676" w:rsidRDefault="00A04B0F" w:rsidP="00927676">
      <w:pPr>
        <w:spacing w:line="480" w:lineRule="auto"/>
        <w:rPr>
          <w:rFonts w:ascii="Times New Roman" w:hAnsi="Times New Roman" w:cs="Times New Roman"/>
          <w:b/>
          <w:bCs/>
        </w:rPr>
      </w:pPr>
      <w:r w:rsidRPr="00927676">
        <w:rPr>
          <w:rFonts w:ascii="Times New Roman" w:hAnsi="Times New Roman" w:cs="Times New Roman"/>
          <w:b/>
          <w:bCs/>
        </w:rPr>
        <w:t>Comparison of Vivado schematic f</w:t>
      </w:r>
      <w:r w:rsidR="00C263C4">
        <w:rPr>
          <w:rFonts w:ascii="Times New Roman" w:hAnsi="Times New Roman" w:cs="Times New Roman"/>
          <w:b/>
          <w:bCs/>
        </w:rPr>
        <w:t>or</w:t>
      </w:r>
      <w:r w:rsidRPr="00927676">
        <w:rPr>
          <w:rFonts w:ascii="Times New Roman" w:hAnsi="Times New Roman" w:cs="Times New Roman"/>
          <w:b/>
          <w:bCs/>
        </w:rPr>
        <w:t xml:space="preserve"> Lab 6 &amp; 5</w:t>
      </w:r>
    </w:p>
    <w:tbl>
      <w:tblPr>
        <w:tblStyle w:val="TableGrid"/>
        <w:tblW w:w="0" w:type="auto"/>
        <w:tblLook w:val="04A0" w:firstRow="1" w:lastRow="0" w:firstColumn="1" w:lastColumn="0" w:noHBand="0" w:noVBand="1"/>
      </w:tblPr>
      <w:tblGrid>
        <w:gridCol w:w="2000"/>
        <w:gridCol w:w="2600"/>
        <w:gridCol w:w="3000"/>
      </w:tblGrid>
      <w:tr w:rsidR="00A04B0F" w:rsidRPr="00927676" w14:paraId="39BE66BA" w14:textId="77777777" w:rsidTr="00A04B0F">
        <w:trPr>
          <w:trHeight w:val="1440"/>
        </w:trPr>
        <w:tc>
          <w:tcPr>
            <w:tcW w:w="2000" w:type="dxa"/>
            <w:hideMark/>
          </w:tcPr>
          <w:p w14:paraId="235B4BB2" w14:textId="77777777" w:rsidR="00A04B0F" w:rsidRPr="00927676" w:rsidRDefault="00A04B0F" w:rsidP="00927676">
            <w:pPr>
              <w:spacing w:line="480" w:lineRule="auto"/>
              <w:rPr>
                <w:rFonts w:ascii="Times New Roman" w:hAnsi="Times New Roman" w:cs="Times New Roman"/>
              </w:rPr>
            </w:pPr>
            <w:r w:rsidRPr="00927676">
              <w:rPr>
                <w:rFonts w:ascii="Times New Roman" w:hAnsi="Times New Roman" w:cs="Times New Roman"/>
              </w:rPr>
              <w:lastRenderedPageBreak/>
              <w:t>Feature</w:t>
            </w:r>
          </w:p>
        </w:tc>
        <w:tc>
          <w:tcPr>
            <w:tcW w:w="2600" w:type="dxa"/>
            <w:hideMark/>
          </w:tcPr>
          <w:p w14:paraId="0073A9B5" w14:textId="77777777" w:rsidR="00A04B0F" w:rsidRPr="00927676" w:rsidRDefault="00A04B0F" w:rsidP="00927676">
            <w:pPr>
              <w:spacing w:line="480" w:lineRule="auto"/>
              <w:rPr>
                <w:rFonts w:ascii="Times New Roman" w:hAnsi="Times New Roman" w:cs="Times New Roman"/>
              </w:rPr>
            </w:pPr>
            <w:r w:rsidRPr="00927676">
              <w:rPr>
                <w:rFonts w:ascii="Times New Roman" w:hAnsi="Times New Roman" w:cs="Times New Roman"/>
              </w:rPr>
              <w:t>Lab 6 (Selected Assignment)</w:t>
            </w:r>
          </w:p>
        </w:tc>
        <w:tc>
          <w:tcPr>
            <w:tcW w:w="3000" w:type="dxa"/>
            <w:hideMark/>
          </w:tcPr>
          <w:p w14:paraId="70424783" w14:textId="77777777" w:rsidR="00A04B0F" w:rsidRPr="00927676" w:rsidRDefault="00A04B0F" w:rsidP="00927676">
            <w:pPr>
              <w:spacing w:line="480" w:lineRule="auto"/>
              <w:rPr>
                <w:rFonts w:ascii="Times New Roman" w:hAnsi="Times New Roman" w:cs="Times New Roman"/>
              </w:rPr>
            </w:pPr>
            <w:r w:rsidRPr="00927676">
              <w:rPr>
                <w:rFonts w:ascii="Times New Roman" w:hAnsi="Times New Roman" w:cs="Times New Roman"/>
              </w:rPr>
              <w:t>Lab 5 (Conditional Assignment)</w:t>
            </w:r>
          </w:p>
        </w:tc>
      </w:tr>
      <w:tr w:rsidR="00A04B0F" w:rsidRPr="00927676" w14:paraId="4C74E7C4" w14:textId="77777777" w:rsidTr="00A04B0F">
        <w:trPr>
          <w:trHeight w:val="4032"/>
        </w:trPr>
        <w:tc>
          <w:tcPr>
            <w:tcW w:w="2000" w:type="dxa"/>
            <w:hideMark/>
          </w:tcPr>
          <w:p w14:paraId="5877AF6E" w14:textId="77777777" w:rsidR="00A04B0F" w:rsidRPr="00927676" w:rsidRDefault="00A04B0F" w:rsidP="00927676">
            <w:pPr>
              <w:spacing w:line="480" w:lineRule="auto"/>
              <w:rPr>
                <w:rFonts w:ascii="Times New Roman" w:hAnsi="Times New Roman" w:cs="Times New Roman"/>
              </w:rPr>
            </w:pPr>
            <w:r w:rsidRPr="00927676">
              <w:rPr>
                <w:rFonts w:ascii="Times New Roman" w:hAnsi="Times New Roman" w:cs="Times New Roman"/>
              </w:rPr>
              <w:t>MUX Structure</w:t>
            </w:r>
          </w:p>
        </w:tc>
        <w:tc>
          <w:tcPr>
            <w:tcW w:w="2600" w:type="dxa"/>
            <w:hideMark/>
          </w:tcPr>
          <w:p w14:paraId="02920234" w14:textId="77777777" w:rsidR="00A04B0F" w:rsidRPr="00927676" w:rsidRDefault="00A04B0F" w:rsidP="00927676">
            <w:pPr>
              <w:spacing w:line="480" w:lineRule="auto"/>
              <w:rPr>
                <w:rFonts w:ascii="Times New Roman" w:hAnsi="Times New Roman" w:cs="Times New Roman"/>
              </w:rPr>
            </w:pPr>
            <w:r w:rsidRPr="00927676">
              <w:rPr>
                <w:rFonts w:ascii="Times New Roman" w:hAnsi="Times New Roman" w:cs="Times New Roman"/>
              </w:rPr>
              <w:t>Uses a single large MUX to select from precomputed logic values.</w:t>
            </w:r>
          </w:p>
        </w:tc>
        <w:tc>
          <w:tcPr>
            <w:tcW w:w="3000" w:type="dxa"/>
            <w:hideMark/>
          </w:tcPr>
          <w:p w14:paraId="366B464E" w14:textId="77777777" w:rsidR="00A04B0F" w:rsidRPr="00927676" w:rsidRDefault="00A04B0F" w:rsidP="00927676">
            <w:pPr>
              <w:spacing w:line="480" w:lineRule="auto"/>
              <w:rPr>
                <w:rFonts w:ascii="Times New Roman" w:hAnsi="Times New Roman" w:cs="Times New Roman"/>
              </w:rPr>
            </w:pPr>
            <w:r w:rsidRPr="00927676">
              <w:rPr>
                <w:rFonts w:ascii="Times New Roman" w:hAnsi="Times New Roman" w:cs="Times New Roman"/>
              </w:rPr>
              <w:t>Uses multiple small MUXes in a cascaded fashion, leading to sequential condition evaluation.</w:t>
            </w:r>
          </w:p>
        </w:tc>
      </w:tr>
      <w:tr w:rsidR="00A04B0F" w:rsidRPr="00927676" w14:paraId="38B8F6E0" w14:textId="77777777" w:rsidTr="00A04B0F">
        <w:trPr>
          <w:trHeight w:val="3168"/>
        </w:trPr>
        <w:tc>
          <w:tcPr>
            <w:tcW w:w="2000" w:type="dxa"/>
            <w:hideMark/>
          </w:tcPr>
          <w:p w14:paraId="3BEC3B58" w14:textId="77777777" w:rsidR="00A04B0F" w:rsidRPr="00927676" w:rsidRDefault="00A04B0F" w:rsidP="00927676">
            <w:pPr>
              <w:spacing w:line="480" w:lineRule="auto"/>
              <w:rPr>
                <w:rFonts w:ascii="Times New Roman" w:hAnsi="Times New Roman" w:cs="Times New Roman"/>
              </w:rPr>
            </w:pPr>
            <w:r w:rsidRPr="00927676">
              <w:rPr>
                <w:rFonts w:ascii="Times New Roman" w:hAnsi="Times New Roman" w:cs="Times New Roman"/>
              </w:rPr>
              <w:t>Logic Evaluation</w:t>
            </w:r>
          </w:p>
        </w:tc>
        <w:tc>
          <w:tcPr>
            <w:tcW w:w="2600" w:type="dxa"/>
            <w:hideMark/>
          </w:tcPr>
          <w:p w14:paraId="70AD8372" w14:textId="77777777" w:rsidR="00A04B0F" w:rsidRPr="00927676" w:rsidRDefault="00A04B0F" w:rsidP="00927676">
            <w:pPr>
              <w:spacing w:line="480" w:lineRule="auto"/>
              <w:rPr>
                <w:rFonts w:ascii="Times New Roman" w:hAnsi="Times New Roman" w:cs="Times New Roman"/>
              </w:rPr>
            </w:pPr>
            <w:r w:rsidRPr="00927676">
              <w:rPr>
                <w:rFonts w:ascii="Times New Roman" w:hAnsi="Times New Roman" w:cs="Times New Roman"/>
              </w:rPr>
              <w:t>All logic operations are computed in parallel, and the MUX selects one.</w:t>
            </w:r>
          </w:p>
        </w:tc>
        <w:tc>
          <w:tcPr>
            <w:tcW w:w="3000" w:type="dxa"/>
            <w:hideMark/>
          </w:tcPr>
          <w:p w14:paraId="4B989C82" w14:textId="77777777" w:rsidR="00A04B0F" w:rsidRPr="00927676" w:rsidRDefault="00A04B0F" w:rsidP="00927676">
            <w:pPr>
              <w:spacing w:line="480" w:lineRule="auto"/>
              <w:rPr>
                <w:rFonts w:ascii="Times New Roman" w:hAnsi="Times New Roman" w:cs="Times New Roman"/>
              </w:rPr>
            </w:pPr>
            <w:r w:rsidRPr="00927676">
              <w:rPr>
                <w:rFonts w:ascii="Times New Roman" w:hAnsi="Times New Roman" w:cs="Times New Roman"/>
              </w:rPr>
              <w:t>Conditions are checked sequentially, making it dependent on earlier evaluations.</w:t>
            </w:r>
          </w:p>
        </w:tc>
      </w:tr>
      <w:tr w:rsidR="00A04B0F" w:rsidRPr="00927676" w14:paraId="1BF99A66" w14:textId="77777777" w:rsidTr="00A04B0F">
        <w:trPr>
          <w:trHeight w:val="4044"/>
        </w:trPr>
        <w:tc>
          <w:tcPr>
            <w:tcW w:w="2000" w:type="dxa"/>
            <w:hideMark/>
          </w:tcPr>
          <w:p w14:paraId="2AE3CC70" w14:textId="77777777" w:rsidR="00A04B0F" w:rsidRPr="00927676" w:rsidRDefault="00A04B0F" w:rsidP="00927676">
            <w:pPr>
              <w:spacing w:line="480" w:lineRule="auto"/>
              <w:rPr>
                <w:rFonts w:ascii="Times New Roman" w:hAnsi="Times New Roman" w:cs="Times New Roman"/>
              </w:rPr>
            </w:pPr>
            <w:r w:rsidRPr="00927676">
              <w:rPr>
                <w:rFonts w:ascii="Times New Roman" w:hAnsi="Times New Roman" w:cs="Times New Roman"/>
              </w:rPr>
              <w:t>Control Mechanism</w:t>
            </w:r>
          </w:p>
        </w:tc>
        <w:tc>
          <w:tcPr>
            <w:tcW w:w="2600" w:type="dxa"/>
            <w:hideMark/>
          </w:tcPr>
          <w:p w14:paraId="0026AF18" w14:textId="77777777" w:rsidR="00A04B0F" w:rsidRPr="00927676" w:rsidRDefault="00A04B0F" w:rsidP="00927676">
            <w:pPr>
              <w:spacing w:line="480" w:lineRule="auto"/>
              <w:rPr>
                <w:rFonts w:ascii="Times New Roman" w:hAnsi="Times New Roman" w:cs="Times New Roman"/>
              </w:rPr>
            </w:pPr>
            <w:r w:rsidRPr="00927676">
              <w:rPr>
                <w:rFonts w:ascii="Times New Roman" w:hAnsi="Times New Roman" w:cs="Times New Roman"/>
              </w:rPr>
              <w:t>ctrl[3:0] directly selects the corresponding logic gate output.</w:t>
            </w:r>
          </w:p>
        </w:tc>
        <w:tc>
          <w:tcPr>
            <w:tcW w:w="3000" w:type="dxa"/>
            <w:hideMark/>
          </w:tcPr>
          <w:p w14:paraId="6717ED5B" w14:textId="77777777" w:rsidR="00A04B0F" w:rsidRPr="00927676" w:rsidRDefault="00A04B0F" w:rsidP="00927676">
            <w:pPr>
              <w:spacing w:line="480" w:lineRule="auto"/>
              <w:rPr>
                <w:rFonts w:ascii="Times New Roman" w:hAnsi="Times New Roman" w:cs="Times New Roman"/>
              </w:rPr>
            </w:pPr>
            <w:r w:rsidRPr="00927676">
              <w:rPr>
                <w:rFonts w:ascii="Times New Roman" w:hAnsi="Times New Roman" w:cs="Times New Roman"/>
              </w:rPr>
              <w:t>ctrl is evaluated from most significant to least significant bit, creating a priority-based structure.</w:t>
            </w:r>
          </w:p>
        </w:tc>
      </w:tr>
      <w:tr w:rsidR="00A04B0F" w:rsidRPr="00927676" w14:paraId="2915DA8B" w14:textId="77777777" w:rsidTr="00A04B0F">
        <w:trPr>
          <w:trHeight w:val="2880"/>
        </w:trPr>
        <w:tc>
          <w:tcPr>
            <w:tcW w:w="2000" w:type="dxa"/>
            <w:hideMark/>
          </w:tcPr>
          <w:p w14:paraId="51A4F0DA" w14:textId="77777777" w:rsidR="00A04B0F" w:rsidRPr="00927676" w:rsidRDefault="00A04B0F" w:rsidP="00927676">
            <w:pPr>
              <w:spacing w:line="480" w:lineRule="auto"/>
              <w:rPr>
                <w:rFonts w:ascii="Times New Roman" w:hAnsi="Times New Roman" w:cs="Times New Roman"/>
              </w:rPr>
            </w:pPr>
            <w:r w:rsidRPr="00927676">
              <w:rPr>
                <w:rFonts w:ascii="Times New Roman" w:hAnsi="Times New Roman" w:cs="Times New Roman"/>
              </w:rPr>
              <w:lastRenderedPageBreak/>
              <w:t>Propagation Delay</w:t>
            </w:r>
          </w:p>
        </w:tc>
        <w:tc>
          <w:tcPr>
            <w:tcW w:w="2600" w:type="dxa"/>
            <w:hideMark/>
          </w:tcPr>
          <w:p w14:paraId="3FB8C512" w14:textId="77777777" w:rsidR="00A04B0F" w:rsidRPr="00927676" w:rsidRDefault="00A04B0F" w:rsidP="00927676">
            <w:pPr>
              <w:spacing w:line="480" w:lineRule="auto"/>
              <w:rPr>
                <w:rFonts w:ascii="Times New Roman" w:hAnsi="Times New Roman" w:cs="Times New Roman"/>
              </w:rPr>
            </w:pPr>
            <w:r w:rsidRPr="00927676">
              <w:rPr>
                <w:rFonts w:ascii="Times New Roman" w:hAnsi="Times New Roman" w:cs="Times New Roman"/>
              </w:rPr>
              <w:t>Lower delay because all logic is evaluated simultaneously, and only selection occurs.</w:t>
            </w:r>
          </w:p>
        </w:tc>
        <w:tc>
          <w:tcPr>
            <w:tcW w:w="3000" w:type="dxa"/>
            <w:hideMark/>
          </w:tcPr>
          <w:p w14:paraId="2E6D1044" w14:textId="77777777" w:rsidR="00A04B0F" w:rsidRPr="00927676" w:rsidRDefault="00A04B0F" w:rsidP="00927676">
            <w:pPr>
              <w:spacing w:line="480" w:lineRule="auto"/>
              <w:rPr>
                <w:rFonts w:ascii="Times New Roman" w:hAnsi="Times New Roman" w:cs="Times New Roman"/>
              </w:rPr>
            </w:pPr>
            <w:r w:rsidRPr="00927676">
              <w:rPr>
                <w:rFonts w:ascii="Times New Roman" w:hAnsi="Times New Roman" w:cs="Times New Roman"/>
              </w:rPr>
              <w:t>Higher delay due to cascading dependencies between conditions.</w:t>
            </w:r>
          </w:p>
        </w:tc>
      </w:tr>
      <w:tr w:rsidR="00A04B0F" w:rsidRPr="00927676" w14:paraId="14F9A72E" w14:textId="77777777" w:rsidTr="00A04B0F">
        <w:trPr>
          <w:trHeight w:val="3168"/>
        </w:trPr>
        <w:tc>
          <w:tcPr>
            <w:tcW w:w="2000" w:type="dxa"/>
            <w:hideMark/>
          </w:tcPr>
          <w:p w14:paraId="466DD82B" w14:textId="77777777" w:rsidR="00A04B0F" w:rsidRPr="00927676" w:rsidRDefault="00A04B0F" w:rsidP="00927676">
            <w:pPr>
              <w:spacing w:line="480" w:lineRule="auto"/>
              <w:rPr>
                <w:rFonts w:ascii="Times New Roman" w:hAnsi="Times New Roman" w:cs="Times New Roman"/>
              </w:rPr>
            </w:pPr>
            <w:r w:rsidRPr="00927676">
              <w:rPr>
                <w:rFonts w:ascii="Times New Roman" w:hAnsi="Times New Roman" w:cs="Times New Roman"/>
              </w:rPr>
              <w:t>Hardware Utilization</w:t>
            </w:r>
          </w:p>
        </w:tc>
        <w:tc>
          <w:tcPr>
            <w:tcW w:w="2600" w:type="dxa"/>
            <w:hideMark/>
          </w:tcPr>
          <w:p w14:paraId="7F0AC302" w14:textId="77777777" w:rsidR="00A04B0F" w:rsidRPr="00927676" w:rsidRDefault="00A04B0F" w:rsidP="00927676">
            <w:pPr>
              <w:spacing w:line="480" w:lineRule="auto"/>
              <w:rPr>
                <w:rFonts w:ascii="Times New Roman" w:hAnsi="Times New Roman" w:cs="Times New Roman"/>
              </w:rPr>
            </w:pPr>
            <w:r w:rsidRPr="00927676">
              <w:rPr>
                <w:rFonts w:ascii="Times New Roman" w:hAnsi="Times New Roman" w:cs="Times New Roman"/>
              </w:rPr>
              <w:t>More resource-heavy due to a large MUX handling all cases.</w:t>
            </w:r>
          </w:p>
        </w:tc>
        <w:tc>
          <w:tcPr>
            <w:tcW w:w="3000" w:type="dxa"/>
            <w:hideMark/>
          </w:tcPr>
          <w:p w14:paraId="5AE81850" w14:textId="77777777" w:rsidR="00A04B0F" w:rsidRPr="00927676" w:rsidRDefault="00A04B0F" w:rsidP="00927676">
            <w:pPr>
              <w:spacing w:line="480" w:lineRule="auto"/>
              <w:rPr>
                <w:rFonts w:ascii="Times New Roman" w:hAnsi="Times New Roman" w:cs="Times New Roman"/>
              </w:rPr>
            </w:pPr>
            <w:r w:rsidRPr="00927676">
              <w:rPr>
                <w:rFonts w:ascii="Times New Roman" w:hAnsi="Times New Roman" w:cs="Times New Roman"/>
              </w:rPr>
              <w:t>More efficient as only necessary conditions are evaluated in a priority manner.</w:t>
            </w:r>
          </w:p>
        </w:tc>
      </w:tr>
    </w:tbl>
    <w:p w14:paraId="40FE11A6" w14:textId="77777777" w:rsidR="00A04B0F" w:rsidRPr="00927676" w:rsidRDefault="00A04B0F" w:rsidP="00927676">
      <w:pPr>
        <w:spacing w:line="480" w:lineRule="auto"/>
        <w:rPr>
          <w:rFonts w:ascii="Times New Roman" w:hAnsi="Times New Roman" w:cs="Times New Roman"/>
        </w:rPr>
      </w:pPr>
    </w:p>
    <w:p w14:paraId="58DAB288" w14:textId="77777777" w:rsidR="00A04B0F" w:rsidRPr="00A04B0F" w:rsidRDefault="00A04B0F" w:rsidP="00927676">
      <w:pPr>
        <w:spacing w:line="480" w:lineRule="auto"/>
        <w:rPr>
          <w:rFonts w:ascii="Times New Roman" w:hAnsi="Times New Roman" w:cs="Times New Roman"/>
          <w:b/>
          <w:bCs/>
        </w:rPr>
      </w:pPr>
      <w:r w:rsidRPr="00A04B0F">
        <w:rPr>
          <w:rFonts w:ascii="Times New Roman" w:hAnsi="Times New Roman" w:cs="Times New Roman"/>
          <w:b/>
          <w:bCs/>
        </w:rPr>
        <w:t>Which is More Efficient?</w:t>
      </w:r>
    </w:p>
    <w:p w14:paraId="58FFDF79" w14:textId="77777777" w:rsidR="00A04B0F" w:rsidRPr="00A04B0F" w:rsidRDefault="00A04B0F" w:rsidP="00927676">
      <w:pPr>
        <w:numPr>
          <w:ilvl w:val="0"/>
          <w:numId w:val="2"/>
        </w:numPr>
        <w:spacing w:line="480" w:lineRule="auto"/>
        <w:rPr>
          <w:rFonts w:ascii="Times New Roman" w:hAnsi="Times New Roman" w:cs="Times New Roman"/>
        </w:rPr>
      </w:pPr>
      <w:r w:rsidRPr="00A04B0F">
        <w:rPr>
          <w:rFonts w:ascii="Times New Roman" w:hAnsi="Times New Roman" w:cs="Times New Roman"/>
        </w:rPr>
        <w:t>Lab 5 (Conditional Assignment) is more efficient because:</w:t>
      </w:r>
    </w:p>
    <w:p w14:paraId="6B2D1D84" w14:textId="77777777" w:rsidR="00A04B0F" w:rsidRPr="00A04B0F" w:rsidRDefault="00A04B0F" w:rsidP="00927676">
      <w:pPr>
        <w:numPr>
          <w:ilvl w:val="1"/>
          <w:numId w:val="2"/>
        </w:numPr>
        <w:spacing w:line="480" w:lineRule="auto"/>
        <w:rPr>
          <w:rFonts w:ascii="Times New Roman" w:hAnsi="Times New Roman" w:cs="Times New Roman"/>
        </w:rPr>
      </w:pPr>
      <w:r w:rsidRPr="00A04B0F">
        <w:rPr>
          <w:rFonts w:ascii="Times New Roman" w:hAnsi="Times New Roman" w:cs="Times New Roman"/>
        </w:rPr>
        <w:t>It avoids unnecessary computation by evaluating conditions sequentially.</w:t>
      </w:r>
    </w:p>
    <w:p w14:paraId="3CD234C2" w14:textId="77777777" w:rsidR="00A04B0F" w:rsidRPr="00A04B0F" w:rsidRDefault="00A04B0F" w:rsidP="00927676">
      <w:pPr>
        <w:numPr>
          <w:ilvl w:val="1"/>
          <w:numId w:val="2"/>
        </w:numPr>
        <w:spacing w:line="480" w:lineRule="auto"/>
        <w:rPr>
          <w:rFonts w:ascii="Times New Roman" w:hAnsi="Times New Roman" w:cs="Times New Roman"/>
        </w:rPr>
      </w:pPr>
      <w:r w:rsidRPr="00A04B0F">
        <w:rPr>
          <w:rFonts w:ascii="Times New Roman" w:hAnsi="Times New Roman" w:cs="Times New Roman"/>
        </w:rPr>
        <w:t>It uses fewer hardware resources, as logic gates only activate based on control conditions.</w:t>
      </w:r>
    </w:p>
    <w:p w14:paraId="673ECE37" w14:textId="77777777" w:rsidR="00A04B0F" w:rsidRPr="00A04B0F" w:rsidRDefault="00A04B0F" w:rsidP="00927676">
      <w:pPr>
        <w:numPr>
          <w:ilvl w:val="1"/>
          <w:numId w:val="2"/>
        </w:numPr>
        <w:spacing w:line="480" w:lineRule="auto"/>
        <w:rPr>
          <w:rFonts w:ascii="Times New Roman" w:hAnsi="Times New Roman" w:cs="Times New Roman"/>
        </w:rPr>
      </w:pPr>
      <w:r w:rsidRPr="00A04B0F">
        <w:rPr>
          <w:rFonts w:ascii="Times New Roman" w:hAnsi="Times New Roman" w:cs="Times New Roman"/>
        </w:rPr>
        <w:t>The cascading nature reduces MUX complexity, making it more efficient in terms of FPGA logic resource utilization.</w:t>
      </w:r>
    </w:p>
    <w:p w14:paraId="6F7A08B7" w14:textId="77777777" w:rsidR="00A04B0F" w:rsidRPr="00A04B0F" w:rsidRDefault="00A04B0F" w:rsidP="00927676">
      <w:pPr>
        <w:numPr>
          <w:ilvl w:val="0"/>
          <w:numId w:val="2"/>
        </w:numPr>
        <w:spacing w:line="480" w:lineRule="auto"/>
        <w:rPr>
          <w:rFonts w:ascii="Times New Roman" w:hAnsi="Times New Roman" w:cs="Times New Roman"/>
        </w:rPr>
      </w:pPr>
      <w:r w:rsidRPr="00A04B0F">
        <w:rPr>
          <w:rFonts w:ascii="Times New Roman" w:hAnsi="Times New Roman" w:cs="Times New Roman"/>
        </w:rPr>
        <w:t>Lab 6 (Selected Assignment) is less efficient because:</w:t>
      </w:r>
    </w:p>
    <w:p w14:paraId="37AD5489" w14:textId="77777777" w:rsidR="00A04B0F" w:rsidRPr="00A04B0F" w:rsidRDefault="00A04B0F" w:rsidP="00927676">
      <w:pPr>
        <w:numPr>
          <w:ilvl w:val="1"/>
          <w:numId w:val="2"/>
        </w:numPr>
        <w:spacing w:line="480" w:lineRule="auto"/>
        <w:rPr>
          <w:rFonts w:ascii="Times New Roman" w:hAnsi="Times New Roman" w:cs="Times New Roman"/>
        </w:rPr>
      </w:pPr>
      <w:r w:rsidRPr="00A04B0F">
        <w:rPr>
          <w:rFonts w:ascii="Times New Roman" w:hAnsi="Times New Roman" w:cs="Times New Roman"/>
        </w:rPr>
        <w:lastRenderedPageBreak/>
        <w:t>All logic operations (XOR, AND, OR, NOT) are always active, even if not selected.</w:t>
      </w:r>
    </w:p>
    <w:p w14:paraId="0F90CF95" w14:textId="77777777" w:rsidR="00A04B0F" w:rsidRPr="00A04B0F" w:rsidRDefault="00A04B0F" w:rsidP="00927676">
      <w:pPr>
        <w:numPr>
          <w:ilvl w:val="1"/>
          <w:numId w:val="2"/>
        </w:numPr>
        <w:spacing w:line="480" w:lineRule="auto"/>
        <w:rPr>
          <w:rFonts w:ascii="Times New Roman" w:hAnsi="Times New Roman" w:cs="Times New Roman"/>
        </w:rPr>
      </w:pPr>
      <w:r w:rsidRPr="00A04B0F">
        <w:rPr>
          <w:rFonts w:ascii="Times New Roman" w:hAnsi="Times New Roman" w:cs="Times New Roman"/>
        </w:rPr>
        <w:t>A larger multiplexer increases FPGA resource usage.</w:t>
      </w:r>
    </w:p>
    <w:p w14:paraId="4178495E" w14:textId="77777777" w:rsidR="00A04B0F" w:rsidRDefault="00A04B0F" w:rsidP="00927676">
      <w:pPr>
        <w:numPr>
          <w:ilvl w:val="1"/>
          <w:numId w:val="2"/>
        </w:numPr>
        <w:spacing w:line="480" w:lineRule="auto"/>
        <w:rPr>
          <w:rFonts w:ascii="Times New Roman" w:hAnsi="Times New Roman" w:cs="Times New Roman"/>
        </w:rPr>
      </w:pPr>
      <w:r w:rsidRPr="00A04B0F">
        <w:rPr>
          <w:rFonts w:ascii="Times New Roman" w:hAnsi="Times New Roman" w:cs="Times New Roman"/>
        </w:rPr>
        <w:t>The design is more suited for fully parallel computation but is not optimized for priority-based logic.</w:t>
      </w:r>
    </w:p>
    <w:p w14:paraId="54679AD5" w14:textId="63F4CC3C" w:rsidR="00927676" w:rsidRPr="00A04B0F" w:rsidRDefault="00927676" w:rsidP="00927676">
      <w:pPr>
        <w:spacing w:line="480" w:lineRule="auto"/>
        <w:rPr>
          <w:rFonts w:ascii="Times New Roman" w:hAnsi="Times New Roman" w:cs="Times New Roman"/>
          <w:b/>
          <w:bCs/>
        </w:rPr>
      </w:pPr>
      <w:r w:rsidRPr="00927676">
        <w:rPr>
          <w:rFonts w:ascii="Times New Roman" w:hAnsi="Times New Roman" w:cs="Times New Roman"/>
          <w:b/>
          <w:bCs/>
        </w:rPr>
        <w:t>Conclusion</w:t>
      </w:r>
    </w:p>
    <w:p w14:paraId="268FCE9D" w14:textId="6626A4FA" w:rsidR="00927676" w:rsidRPr="00927676" w:rsidRDefault="00927676" w:rsidP="00927676">
      <w:pPr>
        <w:spacing w:line="480" w:lineRule="auto"/>
        <w:rPr>
          <w:rFonts w:ascii="Times New Roman" w:hAnsi="Times New Roman" w:cs="Times New Roman"/>
        </w:rPr>
      </w:pPr>
      <w:r w:rsidRPr="00927676">
        <w:rPr>
          <w:rFonts w:ascii="Times New Roman" w:hAnsi="Times New Roman" w:cs="Times New Roman"/>
        </w:rPr>
        <w:t>This lab demonstrated how selected signal assignment in VHDL translates into hardware by precomputing all logic operations and using a multiplexer for selection. The schematic confirmed that this approach results in a single large MUX selecting the correct logic operation, unlike Lab 5’s cascaded priority structure. Comparing both methods, Lab 5’s conditional assignment was more efficient, as it only evaluated the necessary logic conditions, reducing hardware usage. While selected signal assignment allows for a structured and parallel approach, it increases FPGA resource consumption, making it less optimal for designs requiring minimal logic utilization.</w:t>
      </w:r>
    </w:p>
    <w:sectPr w:rsidR="00927676" w:rsidRPr="009276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90E39"/>
    <w:multiLevelType w:val="multilevel"/>
    <w:tmpl w:val="A164EB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D0296"/>
    <w:multiLevelType w:val="multilevel"/>
    <w:tmpl w:val="A6F0E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EC1640"/>
    <w:multiLevelType w:val="multilevel"/>
    <w:tmpl w:val="BA88A4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346108A"/>
    <w:multiLevelType w:val="multilevel"/>
    <w:tmpl w:val="5428F8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27697830">
    <w:abstractNumId w:val="3"/>
  </w:num>
  <w:num w:numId="2" w16cid:durableId="1861778966">
    <w:abstractNumId w:val="0"/>
  </w:num>
  <w:num w:numId="3" w16cid:durableId="1932473258">
    <w:abstractNumId w:val="2"/>
  </w:num>
  <w:num w:numId="4" w16cid:durableId="17534326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B0F"/>
    <w:rsid w:val="002C216F"/>
    <w:rsid w:val="00927676"/>
    <w:rsid w:val="009D195D"/>
    <w:rsid w:val="00A04B0F"/>
    <w:rsid w:val="00C263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ADE8B"/>
  <w15:chartTrackingRefBased/>
  <w15:docId w15:val="{D246C8B5-024C-4E90-8BD7-1D5456DA4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4B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4B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4B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4B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4B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4B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4B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4B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4B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4B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4B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4B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4B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4B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4B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4B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4B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4B0F"/>
    <w:rPr>
      <w:rFonts w:eastAsiaTheme="majorEastAsia" w:cstheme="majorBidi"/>
      <w:color w:val="272727" w:themeColor="text1" w:themeTint="D8"/>
    </w:rPr>
  </w:style>
  <w:style w:type="paragraph" w:styleId="Title">
    <w:name w:val="Title"/>
    <w:basedOn w:val="Normal"/>
    <w:next w:val="Normal"/>
    <w:link w:val="TitleChar"/>
    <w:uiPriority w:val="10"/>
    <w:qFormat/>
    <w:rsid w:val="00A04B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4B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4B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4B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4B0F"/>
    <w:pPr>
      <w:spacing w:before="160"/>
      <w:jc w:val="center"/>
    </w:pPr>
    <w:rPr>
      <w:i/>
      <w:iCs/>
      <w:color w:val="404040" w:themeColor="text1" w:themeTint="BF"/>
    </w:rPr>
  </w:style>
  <w:style w:type="character" w:customStyle="1" w:styleId="QuoteChar">
    <w:name w:val="Quote Char"/>
    <w:basedOn w:val="DefaultParagraphFont"/>
    <w:link w:val="Quote"/>
    <w:uiPriority w:val="29"/>
    <w:rsid w:val="00A04B0F"/>
    <w:rPr>
      <w:i/>
      <w:iCs/>
      <w:color w:val="404040" w:themeColor="text1" w:themeTint="BF"/>
    </w:rPr>
  </w:style>
  <w:style w:type="paragraph" w:styleId="ListParagraph">
    <w:name w:val="List Paragraph"/>
    <w:basedOn w:val="Normal"/>
    <w:uiPriority w:val="34"/>
    <w:qFormat/>
    <w:rsid w:val="00A04B0F"/>
    <w:pPr>
      <w:ind w:left="720"/>
      <w:contextualSpacing/>
    </w:pPr>
  </w:style>
  <w:style w:type="character" w:styleId="IntenseEmphasis">
    <w:name w:val="Intense Emphasis"/>
    <w:basedOn w:val="DefaultParagraphFont"/>
    <w:uiPriority w:val="21"/>
    <w:qFormat/>
    <w:rsid w:val="00A04B0F"/>
    <w:rPr>
      <w:i/>
      <w:iCs/>
      <w:color w:val="0F4761" w:themeColor="accent1" w:themeShade="BF"/>
    </w:rPr>
  </w:style>
  <w:style w:type="paragraph" w:styleId="IntenseQuote">
    <w:name w:val="Intense Quote"/>
    <w:basedOn w:val="Normal"/>
    <w:next w:val="Normal"/>
    <w:link w:val="IntenseQuoteChar"/>
    <w:uiPriority w:val="30"/>
    <w:qFormat/>
    <w:rsid w:val="00A04B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4B0F"/>
    <w:rPr>
      <w:i/>
      <w:iCs/>
      <w:color w:val="0F4761" w:themeColor="accent1" w:themeShade="BF"/>
    </w:rPr>
  </w:style>
  <w:style w:type="character" w:styleId="IntenseReference">
    <w:name w:val="Intense Reference"/>
    <w:basedOn w:val="DefaultParagraphFont"/>
    <w:uiPriority w:val="32"/>
    <w:qFormat/>
    <w:rsid w:val="00A04B0F"/>
    <w:rPr>
      <w:b/>
      <w:bCs/>
      <w:smallCaps/>
      <w:color w:val="0F4761" w:themeColor="accent1" w:themeShade="BF"/>
      <w:spacing w:val="5"/>
    </w:rPr>
  </w:style>
  <w:style w:type="table" w:styleId="TableGrid">
    <w:name w:val="Table Grid"/>
    <w:basedOn w:val="TableNormal"/>
    <w:uiPriority w:val="39"/>
    <w:rsid w:val="00A04B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41492">
      <w:bodyDiv w:val="1"/>
      <w:marLeft w:val="0"/>
      <w:marRight w:val="0"/>
      <w:marTop w:val="0"/>
      <w:marBottom w:val="0"/>
      <w:divBdr>
        <w:top w:val="none" w:sz="0" w:space="0" w:color="auto"/>
        <w:left w:val="none" w:sz="0" w:space="0" w:color="auto"/>
        <w:bottom w:val="none" w:sz="0" w:space="0" w:color="auto"/>
        <w:right w:val="none" w:sz="0" w:space="0" w:color="auto"/>
      </w:divBdr>
    </w:div>
    <w:div w:id="125009711">
      <w:bodyDiv w:val="1"/>
      <w:marLeft w:val="0"/>
      <w:marRight w:val="0"/>
      <w:marTop w:val="0"/>
      <w:marBottom w:val="0"/>
      <w:divBdr>
        <w:top w:val="none" w:sz="0" w:space="0" w:color="auto"/>
        <w:left w:val="none" w:sz="0" w:space="0" w:color="auto"/>
        <w:bottom w:val="none" w:sz="0" w:space="0" w:color="auto"/>
        <w:right w:val="none" w:sz="0" w:space="0" w:color="auto"/>
      </w:divBdr>
    </w:div>
    <w:div w:id="271208395">
      <w:bodyDiv w:val="1"/>
      <w:marLeft w:val="0"/>
      <w:marRight w:val="0"/>
      <w:marTop w:val="0"/>
      <w:marBottom w:val="0"/>
      <w:divBdr>
        <w:top w:val="none" w:sz="0" w:space="0" w:color="auto"/>
        <w:left w:val="none" w:sz="0" w:space="0" w:color="auto"/>
        <w:bottom w:val="none" w:sz="0" w:space="0" w:color="auto"/>
        <w:right w:val="none" w:sz="0" w:space="0" w:color="auto"/>
      </w:divBdr>
    </w:div>
    <w:div w:id="300303994">
      <w:bodyDiv w:val="1"/>
      <w:marLeft w:val="0"/>
      <w:marRight w:val="0"/>
      <w:marTop w:val="0"/>
      <w:marBottom w:val="0"/>
      <w:divBdr>
        <w:top w:val="none" w:sz="0" w:space="0" w:color="auto"/>
        <w:left w:val="none" w:sz="0" w:space="0" w:color="auto"/>
        <w:bottom w:val="none" w:sz="0" w:space="0" w:color="auto"/>
        <w:right w:val="none" w:sz="0" w:space="0" w:color="auto"/>
      </w:divBdr>
    </w:div>
    <w:div w:id="343896143">
      <w:bodyDiv w:val="1"/>
      <w:marLeft w:val="0"/>
      <w:marRight w:val="0"/>
      <w:marTop w:val="0"/>
      <w:marBottom w:val="0"/>
      <w:divBdr>
        <w:top w:val="none" w:sz="0" w:space="0" w:color="auto"/>
        <w:left w:val="none" w:sz="0" w:space="0" w:color="auto"/>
        <w:bottom w:val="none" w:sz="0" w:space="0" w:color="auto"/>
        <w:right w:val="none" w:sz="0" w:space="0" w:color="auto"/>
      </w:divBdr>
    </w:div>
    <w:div w:id="473907833">
      <w:bodyDiv w:val="1"/>
      <w:marLeft w:val="0"/>
      <w:marRight w:val="0"/>
      <w:marTop w:val="0"/>
      <w:marBottom w:val="0"/>
      <w:divBdr>
        <w:top w:val="none" w:sz="0" w:space="0" w:color="auto"/>
        <w:left w:val="none" w:sz="0" w:space="0" w:color="auto"/>
        <w:bottom w:val="none" w:sz="0" w:space="0" w:color="auto"/>
        <w:right w:val="none" w:sz="0" w:space="0" w:color="auto"/>
      </w:divBdr>
    </w:div>
    <w:div w:id="536358994">
      <w:bodyDiv w:val="1"/>
      <w:marLeft w:val="0"/>
      <w:marRight w:val="0"/>
      <w:marTop w:val="0"/>
      <w:marBottom w:val="0"/>
      <w:divBdr>
        <w:top w:val="none" w:sz="0" w:space="0" w:color="auto"/>
        <w:left w:val="none" w:sz="0" w:space="0" w:color="auto"/>
        <w:bottom w:val="none" w:sz="0" w:space="0" w:color="auto"/>
        <w:right w:val="none" w:sz="0" w:space="0" w:color="auto"/>
      </w:divBdr>
    </w:div>
    <w:div w:id="576941558">
      <w:bodyDiv w:val="1"/>
      <w:marLeft w:val="0"/>
      <w:marRight w:val="0"/>
      <w:marTop w:val="0"/>
      <w:marBottom w:val="0"/>
      <w:divBdr>
        <w:top w:val="none" w:sz="0" w:space="0" w:color="auto"/>
        <w:left w:val="none" w:sz="0" w:space="0" w:color="auto"/>
        <w:bottom w:val="none" w:sz="0" w:space="0" w:color="auto"/>
        <w:right w:val="none" w:sz="0" w:space="0" w:color="auto"/>
      </w:divBdr>
    </w:div>
    <w:div w:id="994455478">
      <w:bodyDiv w:val="1"/>
      <w:marLeft w:val="0"/>
      <w:marRight w:val="0"/>
      <w:marTop w:val="0"/>
      <w:marBottom w:val="0"/>
      <w:divBdr>
        <w:top w:val="none" w:sz="0" w:space="0" w:color="auto"/>
        <w:left w:val="none" w:sz="0" w:space="0" w:color="auto"/>
        <w:bottom w:val="none" w:sz="0" w:space="0" w:color="auto"/>
        <w:right w:val="none" w:sz="0" w:space="0" w:color="auto"/>
      </w:divBdr>
    </w:div>
    <w:div w:id="1189022714">
      <w:bodyDiv w:val="1"/>
      <w:marLeft w:val="0"/>
      <w:marRight w:val="0"/>
      <w:marTop w:val="0"/>
      <w:marBottom w:val="0"/>
      <w:divBdr>
        <w:top w:val="none" w:sz="0" w:space="0" w:color="auto"/>
        <w:left w:val="none" w:sz="0" w:space="0" w:color="auto"/>
        <w:bottom w:val="none" w:sz="0" w:space="0" w:color="auto"/>
        <w:right w:val="none" w:sz="0" w:space="0" w:color="auto"/>
      </w:divBdr>
    </w:div>
    <w:div w:id="1767193356">
      <w:bodyDiv w:val="1"/>
      <w:marLeft w:val="0"/>
      <w:marRight w:val="0"/>
      <w:marTop w:val="0"/>
      <w:marBottom w:val="0"/>
      <w:divBdr>
        <w:top w:val="none" w:sz="0" w:space="0" w:color="auto"/>
        <w:left w:val="none" w:sz="0" w:space="0" w:color="auto"/>
        <w:bottom w:val="none" w:sz="0" w:space="0" w:color="auto"/>
        <w:right w:val="none" w:sz="0" w:space="0" w:color="auto"/>
      </w:divBdr>
    </w:div>
    <w:div w:id="1776365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8</Pages>
  <Words>947</Words>
  <Characters>5402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Olu Afolabi</dc:creator>
  <cp:keywords/>
  <dc:description/>
  <cp:lastModifiedBy>Olu Afolabi</cp:lastModifiedBy>
  <cp:revision>2</cp:revision>
  <dcterms:created xsi:type="dcterms:W3CDTF">2025-03-04T22:33:00Z</dcterms:created>
  <dcterms:modified xsi:type="dcterms:W3CDTF">2025-03-04T23:02:00Z</dcterms:modified>
</cp:coreProperties>
</file>