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Conclusions from Kickstarter Dataset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- A little more than half (53.11%) of Kickstarter Campaigns during this time f</w:t>
      </w:r>
      <w:r>
        <w:rPr>
          <w:b w:val="false"/>
          <w:bCs w:val="false"/>
          <w:sz w:val="24"/>
          <w:szCs w:val="24"/>
        </w:rPr>
        <w:t>rame</w:t>
      </w:r>
      <w:r>
        <w:rPr>
          <w:b w:val="false"/>
          <w:bCs w:val="false"/>
          <w:sz w:val="24"/>
          <w:szCs w:val="24"/>
        </w:rPr>
        <w:t xml:space="preserve"> were successfully funded. The majority of which were plays. Plays also account for 25.9% of all Kickstarter campaigns.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Plays also had the highest number of failed or canceled campaigns, (353 out of 1879 unsuccessful campaigns).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The US accounts for 73.8% of all Kickstarter campaigns during this time frame.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Limitations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This data set doesn’t give any useful insight into what makes a campaign successful. Two people might have the same general idea, but one might fail while the other is successful.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Who are the people that donate to these projects? </w:t>
      </w:r>
      <w:r>
        <w:rPr>
          <w:b w:val="false"/>
          <w:bCs w:val="false"/>
          <w:sz w:val="24"/>
          <w:szCs w:val="24"/>
        </w:rPr>
        <w:t>Are they friends/family/followers of the project starter.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Avenues to Explore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Looking at the average donation for successful campaigns.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Looking at how much time was there between the start of the campaign and the deadlines set.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Looking at how many campaigns were successful based on whether or not they were staff picked.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166</Words>
  <Characters>844</Characters>
  <CharactersWithSpaces>999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2019-11-16T04:40:54Z</dcterms:created>
  <dc:creator/>
  <dc:description/>
  <dc:language>en-US</dc:language>
  <cp:lastModifiedBy/>
  <dcterms:modified xsi:type="dcterms:W3CDTF">2019-11-16T05:23:40Z</dcterms:modified>
  <cp:revision>1</cp:revision>
  <dc:subject/>
  <dc:title/>
</cp:coreProperties>
</file>