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65A" w:rsidRPr="0043778A" w:rsidRDefault="0043778A" w:rsidP="0043778A">
      <w:pPr>
        <w:tabs>
          <w:tab w:val="left" w:pos="1119"/>
        </w:tabs>
        <w:rPr>
          <w:b/>
        </w:rPr>
      </w:pPr>
      <w:bookmarkStart w:id="0" w:name="_GoBack"/>
      <w:bookmarkEnd w:id="0"/>
      <w:r w:rsidRPr="0043778A">
        <w:rPr>
          <w:b/>
        </w:rPr>
        <w:t>TABLE 4</w:t>
      </w:r>
      <w:r w:rsidRPr="0043778A">
        <w:rPr>
          <w:b/>
        </w:rPr>
        <w:tab/>
      </w:r>
    </w:p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t xml:space="preserve">Tabulation of age </w:t>
      </w:r>
      <w:proofErr w:type="spellStart"/>
      <w:r>
        <w:rPr>
          <w:rFonts w:ascii="Garamond" w:hAnsi="Garamond"/>
          <w:b/>
          <w:bCs/>
          <w:sz w:val="20"/>
          <w:szCs w:val="20"/>
        </w:rPr>
        <w:t>woman_empowerement_status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  <w:gridCol w:w="1000"/>
        <w:gridCol w:w="1000"/>
      </w:tblGrid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v013 (age in 5-year groups)</w:t>
            </w:r>
          </w:p>
        </w:tc>
        <w:tc>
          <w:tcPr>
            <w:tcW w:w="5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no_empowerment</w:t>
            </w:r>
            <w:proofErr w:type="spellEnd"/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not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15-24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771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1782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36.87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25-34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3156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26.55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35-49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1775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1652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8108" w:type="dxa"/>
            <w:gridSpan w:val="6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84.78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maternal_education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</w:t>
      </w:r>
      <w:proofErr w:type="spellStart"/>
      <w:r>
        <w:rPr>
          <w:rFonts w:ascii="Garamond" w:hAnsi="Garamond"/>
          <w:b/>
          <w:bCs/>
          <w:sz w:val="20"/>
          <w:szCs w:val="20"/>
        </w:rPr>
        <w:t>woman_empowerement_status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  <w:gridCol w:w="1000"/>
        <w:gridCol w:w="1000"/>
      </w:tblGrid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highest educational level</w:t>
            </w:r>
          </w:p>
        </w:tc>
        <w:tc>
          <w:tcPr>
            <w:tcW w:w="5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no_empowerment</w:t>
            </w:r>
            <w:proofErr w:type="spellEnd"/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not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2170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1137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3535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1067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1761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47.76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7.84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59.71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1652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8108" w:type="dxa"/>
            <w:gridSpan w:val="6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2588.87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partner_education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</w:t>
      </w:r>
      <w:proofErr w:type="spellStart"/>
      <w:r>
        <w:rPr>
          <w:rFonts w:ascii="Garamond" w:hAnsi="Garamond"/>
          <w:b/>
          <w:bCs/>
          <w:sz w:val="20"/>
          <w:szCs w:val="20"/>
        </w:rPr>
        <w:t>woman_empowerement_status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  <w:gridCol w:w="1000"/>
        <w:gridCol w:w="1000"/>
      </w:tblGrid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v701 (husband/partner's education level)</w:t>
            </w:r>
          </w:p>
        </w:tc>
        <w:tc>
          <w:tcPr>
            <w:tcW w:w="5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no_empowerment</w:t>
            </w:r>
            <w:proofErr w:type="spellEnd"/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not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 education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1725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888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2809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primary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937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31.16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secondary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2090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877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17.22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4.90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1652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8108" w:type="dxa"/>
            <w:gridSpan w:val="6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1611.56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marital_status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</w:t>
      </w:r>
      <w:proofErr w:type="spellStart"/>
      <w:r>
        <w:rPr>
          <w:rFonts w:ascii="Garamond" w:hAnsi="Garamond"/>
          <w:b/>
          <w:bCs/>
          <w:sz w:val="20"/>
          <w:szCs w:val="20"/>
        </w:rPr>
        <w:t>woman_empowerement_status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92"/>
        <w:gridCol w:w="1000"/>
        <w:gridCol w:w="1000"/>
        <w:gridCol w:w="1000"/>
        <w:gridCol w:w="1000"/>
        <w:gridCol w:w="1000"/>
      </w:tblGrid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current marital status</w:t>
            </w:r>
          </w:p>
        </w:tc>
        <w:tc>
          <w:tcPr>
            <w:tcW w:w="5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no_empowerment</w:t>
            </w:r>
            <w:proofErr w:type="spellEnd"/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not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married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2292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1542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6529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38.29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35.10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living with partner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184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59.78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1652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7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7792" w:type="dxa"/>
            <w:gridSpan w:val="6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157.81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occupation_status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</w:t>
      </w:r>
      <w:proofErr w:type="spellStart"/>
      <w:r>
        <w:rPr>
          <w:rFonts w:ascii="Garamond" w:hAnsi="Garamond"/>
          <w:b/>
          <w:bCs/>
          <w:sz w:val="20"/>
          <w:szCs w:val="20"/>
        </w:rPr>
        <w:t>woman_empowerement_status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  <w:gridCol w:w="1000"/>
        <w:gridCol w:w="1000"/>
      </w:tblGrid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respondent currently working</w:t>
            </w:r>
          </w:p>
        </w:tc>
        <w:tc>
          <w:tcPr>
            <w:tcW w:w="5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no_empowerment</w:t>
            </w:r>
            <w:proofErr w:type="spellEnd"/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not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1368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2173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62.95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9.25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yes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4540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25.13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31.96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1652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8108" w:type="dxa"/>
            <w:gridSpan w:val="6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1016.41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religion </w:t>
      </w:r>
      <w:proofErr w:type="spellStart"/>
      <w:r>
        <w:rPr>
          <w:rFonts w:ascii="Garamond" w:hAnsi="Garamond"/>
          <w:b/>
          <w:bCs/>
          <w:sz w:val="20"/>
          <w:szCs w:val="20"/>
        </w:rPr>
        <w:t>woman_empowerement_status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  <w:gridCol w:w="1000"/>
        <w:gridCol w:w="1000"/>
      </w:tblGrid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v130 (religion)</w:t>
            </w:r>
          </w:p>
        </w:tc>
        <w:tc>
          <w:tcPr>
            <w:tcW w:w="5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no_empowerment</w:t>
            </w:r>
            <w:proofErr w:type="spellEnd"/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not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christian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623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1129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2027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30.74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islam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4660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36.67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11.12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26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19.23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1652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8108" w:type="dxa"/>
            <w:gridSpan w:val="6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2298.90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wealth_index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</w:t>
      </w:r>
      <w:proofErr w:type="spellStart"/>
      <w:r>
        <w:rPr>
          <w:rFonts w:ascii="Garamond" w:hAnsi="Garamond"/>
          <w:b/>
          <w:bCs/>
          <w:sz w:val="20"/>
          <w:szCs w:val="20"/>
        </w:rPr>
        <w:t>woman_empowerement_status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  <w:gridCol w:w="1000"/>
        <w:gridCol w:w="1000"/>
      </w:tblGrid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v190 (wealth index combined)</w:t>
            </w:r>
          </w:p>
        </w:tc>
        <w:tc>
          <w:tcPr>
            <w:tcW w:w="5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no_empowerment</w:t>
            </w:r>
            <w:proofErr w:type="spellEnd"/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not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1202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3651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52.70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32.92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13.64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middle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1371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38.73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29.47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rich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1691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36.19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44.35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7.04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1652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8108" w:type="dxa"/>
            <w:gridSpan w:val="6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1177.22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lastRenderedPageBreak/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ethnicity </w:t>
      </w:r>
      <w:proofErr w:type="spellStart"/>
      <w:r>
        <w:rPr>
          <w:rFonts w:ascii="Garamond" w:hAnsi="Garamond"/>
          <w:b/>
          <w:bCs/>
          <w:sz w:val="20"/>
          <w:szCs w:val="20"/>
        </w:rPr>
        <w:t>woman_empowerement_status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  <w:gridCol w:w="1000"/>
        <w:gridCol w:w="1000"/>
      </w:tblGrid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v131 (ethnicity)</w:t>
            </w:r>
          </w:p>
        </w:tc>
        <w:tc>
          <w:tcPr>
            <w:tcW w:w="5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no_empowerment</w:t>
            </w:r>
            <w:proofErr w:type="spellEnd"/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not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1.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yoruba</w:t>
            </w:r>
            <w:proofErr w:type="spellEnd"/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50.75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igbo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644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63.20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3.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hausa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>/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fulani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1907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3359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56.77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others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2377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24.53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35.30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1652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8108" w:type="dxa"/>
            <w:gridSpan w:val="6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2102.67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number_of_under_5_children </w:t>
      </w:r>
      <w:proofErr w:type="spellStart"/>
      <w:r>
        <w:rPr>
          <w:rFonts w:ascii="Garamond" w:hAnsi="Garamond"/>
          <w:b/>
          <w:bCs/>
          <w:sz w:val="20"/>
          <w:szCs w:val="20"/>
        </w:rPr>
        <w:t>woman_empowerement_status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  <w:gridCol w:w="1000"/>
        <w:gridCol w:w="1000"/>
      </w:tblGrid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v137 (number of children 5 and under in household (de jure))</w:t>
            </w:r>
          </w:p>
        </w:tc>
        <w:tc>
          <w:tcPr>
            <w:tcW w:w="5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no_empowerment</w:t>
            </w:r>
            <w:proofErr w:type="spellEnd"/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not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1557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1598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1369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173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4697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29.15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3.68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758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1625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36.06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391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8.18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1652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8108" w:type="dxa"/>
            <w:gridSpan w:val="6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238.09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number_of_living_children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</w:t>
      </w:r>
      <w:proofErr w:type="spellStart"/>
      <w:r>
        <w:rPr>
          <w:rFonts w:ascii="Garamond" w:hAnsi="Garamond"/>
          <w:b/>
          <w:bCs/>
          <w:sz w:val="20"/>
          <w:szCs w:val="20"/>
        </w:rPr>
        <w:t>woman_empowerement_status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  <w:gridCol w:w="1000"/>
        <w:gridCol w:w="1000"/>
      </w:tblGrid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v218 (number of living children)</w:t>
            </w:r>
          </w:p>
        </w:tc>
        <w:tc>
          <w:tcPr>
            <w:tcW w:w="5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no_empowerment</w:t>
            </w:r>
            <w:proofErr w:type="spellEnd"/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not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One-Two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866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859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626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2436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35.55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35.26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25.70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Three-Four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576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2089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36.48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32.02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Five and above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817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2188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40.27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20.57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1652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8108" w:type="dxa"/>
            <w:gridSpan w:val="6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56.72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media_exposure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</w:t>
      </w:r>
      <w:proofErr w:type="spellStart"/>
      <w:r>
        <w:rPr>
          <w:rFonts w:ascii="Garamond" w:hAnsi="Garamond"/>
          <w:b/>
          <w:bCs/>
          <w:sz w:val="20"/>
          <w:szCs w:val="20"/>
        </w:rPr>
        <w:t>woman_empowerement_status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26"/>
        <w:gridCol w:w="1000"/>
        <w:gridCol w:w="1000"/>
        <w:gridCol w:w="1000"/>
        <w:gridCol w:w="1000"/>
        <w:gridCol w:w="1000"/>
      </w:tblGrid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RECODE of mediaexp1</w:t>
            </w:r>
          </w:p>
        </w:tc>
        <w:tc>
          <w:tcPr>
            <w:tcW w:w="5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no_empowerment</w:t>
            </w:r>
            <w:proofErr w:type="spellEnd"/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not empower</w:t>
            </w:r>
            <w:r>
              <w:rPr>
                <w:rFonts w:ascii="Garamond" w:hAnsi="Garamond"/>
                <w:sz w:val="20"/>
                <w:szCs w:val="20"/>
              </w:rPr>
              <w:lastRenderedPageBreak/>
              <w:t>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1. poorly empower</w:t>
            </w:r>
            <w:r>
              <w:rPr>
                <w:rFonts w:ascii="Garamond" w:hAnsi="Garamond"/>
                <w:sz w:val="20"/>
                <w:szCs w:val="20"/>
              </w:rPr>
              <w:lastRenderedPageBreak/>
              <w:t>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2. fairly empower</w:t>
            </w:r>
            <w:r>
              <w:rPr>
                <w:rFonts w:ascii="Garamond" w:hAnsi="Garamond"/>
                <w:sz w:val="20"/>
                <w:szCs w:val="20"/>
              </w:rPr>
              <w:lastRenderedPageBreak/>
              <w:t>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3. highly empower</w:t>
            </w:r>
            <w:r>
              <w:rPr>
                <w:rFonts w:ascii="Garamond" w:hAnsi="Garamond"/>
                <w:sz w:val="20"/>
                <w:szCs w:val="20"/>
              </w:rPr>
              <w:lastRenderedPageBreak/>
              <w:t>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Total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lastRenderedPageBreak/>
              <w:t>0. no exposure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1564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1017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411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3022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51.75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33.65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0.99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988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826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2756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30.62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35.85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29.97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good exposure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935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10.80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36.36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44.39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8.45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1652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7426" w:type="dxa"/>
            <w:gridSpan w:val="6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841.80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</w:t>
      </w:r>
      <w:proofErr w:type="spellStart"/>
      <w:r>
        <w:rPr>
          <w:rFonts w:ascii="Garamond" w:hAnsi="Garamond"/>
          <w:b/>
          <w:bCs/>
          <w:sz w:val="20"/>
          <w:szCs w:val="20"/>
        </w:rPr>
        <w:t>place_residence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</w:t>
      </w:r>
      <w:proofErr w:type="spellStart"/>
      <w:r>
        <w:rPr>
          <w:rFonts w:ascii="Garamond" w:hAnsi="Garamond"/>
          <w:b/>
          <w:bCs/>
          <w:sz w:val="20"/>
          <w:szCs w:val="20"/>
        </w:rPr>
        <w:t>woman_empowerement_status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08"/>
        <w:gridCol w:w="1000"/>
        <w:gridCol w:w="1000"/>
        <w:gridCol w:w="1000"/>
        <w:gridCol w:w="1000"/>
        <w:gridCol w:w="1000"/>
      </w:tblGrid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type of place of residence</w:t>
            </w:r>
          </w:p>
        </w:tc>
        <w:tc>
          <w:tcPr>
            <w:tcW w:w="5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no_empowerment</w:t>
            </w:r>
            <w:proofErr w:type="spellEnd"/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not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urban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709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744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1930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18.60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36.74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38.55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rural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2150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1636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4783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44.95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18.98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1652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31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8108" w:type="dxa"/>
            <w:gridSpan w:val="6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552.55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b/>
          <w:bCs/>
          <w:sz w:val="20"/>
          <w:szCs w:val="20"/>
        </w:rPr>
        <w:br/>
        <w:t xml:space="preserve">Tabulation of region </w:t>
      </w:r>
      <w:proofErr w:type="spellStart"/>
      <w:r>
        <w:rPr>
          <w:rFonts w:ascii="Garamond" w:hAnsi="Garamond"/>
          <w:b/>
          <w:bCs/>
          <w:sz w:val="20"/>
          <w:szCs w:val="20"/>
        </w:rPr>
        <w:t>woman_empowerement_status</w:t>
      </w:r>
      <w:proofErr w:type="spellEnd"/>
      <w:r>
        <w:rPr>
          <w:rFonts w:ascii="Garamond" w:hAnsi="Garamond"/>
          <w:b/>
          <w:bCs/>
          <w:sz w:val="20"/>
          <w:szCs w:val="20"/>
        </w:rPr>
        <w:t xml:space="preserve">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0"/>
        <w:gridCol w:w="1000"/>
        <w:gridCol w:w="1000"/>
        <w:gridCol w:w="1000"/>
        <w:gridCol w:w="1000"/>
        <w:gridCol w:w="1000"/>
      </w:tblGrid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region</w:t>
            </w:r>
          </w:p>
        </w:tc>
        <w:tc>
          <w:tcPr>
            <w:tcW w:w="50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RECODE of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no_empowerment</w:t>
            </w:r>
            <w:proofErr w:type="spellEnd"/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 not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poorly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fairly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highly empowered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10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 north central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294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355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</w:t>
            </w:r>
          </w:p>
        </w:tc>
        <w:tc>
          <w:tcPr>
            <w:tcW w:w="1000" w:type="dxa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965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30.47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36.79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28.81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3.94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 north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969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756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2133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45.43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35.44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18.24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 north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1215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835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2207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55.05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6.71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0.41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4. south east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541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1.11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22.55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64.51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11.83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5. south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south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144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516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2.52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27.91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60.66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8.91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6. south west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133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175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351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3.42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37.89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49.86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8.83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Total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2509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2345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1652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207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6713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20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37.38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34.93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24.61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3.08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100.00</w:t>
            </w:r>
          </w:p>
        </w:tc>
      </w:tr>
      <w:tr w:rsidR="0043778A" w:rsidTr="00D033AB">
        <w:tblPrEx>
          <w:tblCellMar>
            <w:top w:w="0" w:type="dxa"/>
            <w:bottom w:w="0" w:type="dxa"/>
          </w:tblCellMar>
        </w:tblPrEx>
        <w:tc>
          <w:tcPr>
            <w:tcW w:w="7060" w:type="dxa"/>
            <w:gridSpan w:val="6"/>
            <w:tcBorders>
              <w:top w:val="single" w:sz="10" w:space="0" w:color="auto"/>
              <w:left w:val="nil"/>
              <w:bottom w:val="nil"/>
              <w:right w:val="nil"/>
            </w:tcBorders>
          </w:tcPr>
          <w:p w:rsidR="0043778A" w:rsidRDefault="0043778A" w:rsidP="00D033A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Pearson Chi2 = 2097.10  </w:t>
            </w:r>
            <w:proofErr w:type="spellStart"/>
            <w:r>
              <w:rPr>
                <w:rFonts w:ascii="Garamond" w:hAnsi="Garamond"/>
                <w:sz w:val="20"/>
                <w:szCs w:val="20"/>
              </w:rPr>
              <w:t>Prob</w:t>
            </w:r>
            <w:proofErr w:type="spellEnd"/>
            <w:r>
              <w:rPr>
                <w:rFonts w:ascii="Garamond" w:hAnsi="Garamond"/>
                <w:sz w:val="20"/>
                <w:szCs w:val="20"/>
              </w:rPr>
              <w:t xml:space="preserve"> = 0.0000</w:t>
            </w:r>
          </w:p>
        </w:tc>
      </w:tr>
    </w:tbl>
    <w:p w:rsidR="0043778A" w:rsidRDefault="0043778A" w:rsidP="0043778A">
      <w:pPr>
        <w:widowControl w:val="0"/>
        <w:autoSpaceDE w:val="0"/>
        <w:autoSpaceDN w:val="0"/>
        <w:adjustRightInd w:val="0"/>
        <w:spacing w:after="0"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First row has </w:t>
      </w:r>
      <w:r>
        <w:rPr>
          <w:rFonts w:ascii="Garamond" w:hAnsi="Garamond"/>
          <w:i/>
          <w:iCs/>
          <w:sz w:val="20"/>
          <w:szCs w:val="20"/>
        </w:rPr>
        <w:t>frequencies</w:t>
      </w:r>
      <w:r>
        <w:rPr>
          <w:rFonts w:ascii="Garamond" w:hAnsi="Garamond"/>
          <w:sz w:val="20"/>
          <w:szCs w:val="20"/>
        </w:rPr>
        <w:t xml:space="preserve"> and second row has </w:t>
      </w:r>
      <w:r>
        <w:rPr>
          <w:rFonts w:ascii="Garamond" w:hAnsi="Garamond"/>
          <w:i/>
          <w:iCs/>
          <w:sz w:val="20"/>
          <w:szCs w:val="20"/>
        </w:rPr>
        <w:t>row percentages</w:t>
      </w:r>
    </w:p>
    <w:p w:rsidR="0043778A" w:rsidRDefault="0043778A"/>
    <w:sectPr w:rsidR="00437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78A"/>
    <w:rsid w:val="0043778A"/>
    <w:rsid w:val="0085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6B446-2D7A-4E9D-B7F8-C8233588C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1117</Words>
  <Characters>6369</Characters>
  <Application>Microsoft Office Word</Application>
  <DocSecurity>0</DocSecurity>
  <Lines>53</Lines>
  <Paragraphs>14</Paragraphs>
  <ScaleCrop>false</ScaleCrop>
  <Company/>
  <LinksUpToDate>false</LinksUpToDate>
  <CharactersWithSpaces>7472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2024-03-14T08:30:00Z</dcterms:created>
  <dcterms:modified xsi:type="dcterms:W3CDTF">2024-03-14T08:33:00Z</dcterms:modified>
</cp:coreProperties>
</file>