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21162" w14:textId="77777777" w:rsidR="00E962FF" w:rsidRPr="004F039F" w:rsidRDefault="00E962FF" w:rsidP="00E962FF">
      <w:pPr>
        <w:pStyle w:val="NoSpacing"/>
        <w:spacing w:line="360" w:lineRule="auto"/>
        <w:jc w:val="both"/>
        <w:rPr>
          <w:rFonts w:ascii="Times New Roman" w:eastAsiaTheme="minorEastAsia" w:hAnsi="Times New Roman" w:cs="Times New Roman"/>
          <w:b/>
          <w:sz w:val="26"/>
          <w:szCs w:val="26"/>
        </w:rPr>
      </w:pPr>
      <w:r w:rsidRPr="004F039F">
        <w:rPr>
          <w:rFonts w:ascii="Times New Roman" w:eastAsiaTheme="minorEastAsia" w:hAnsi="Times New Roman" w:cs="Times New Roman"/>
          <w:b/>
          <w:sz w:val="26"/>
          <w:szCs w:val="26"/>
        </w:rPr>
        <w:t>INSURABLE INTEREST</w:t>
      </w:r>
    </w:p>
    <w:p w14:paraId="00C1BB2A" w14:textId="77777777" w:rsidR="00E962FF" w:rsidRPr="004F039F" w:rsidRDefault="00E962FF" w:rsidP="00E962FF">
      <w:pPr>
        <w:pStyle w:val="NoSpacing"/>
        <w:spacing w:line="360" w:lineRule="auto"/>
        <w:jc w:val="both"/>
        <w:rPr>
          <w:rFonts w:ascii="Times New Roman" w:eastAsiaTheme="minorEastAsia" w:hAnsi="Times New Roman" w:cs="Times New Roman"/>
          <w:sz w:val="26"/>
          <w:szCs w:val="26"/>
        </w:rPr>
      </w:pPr>
      <w:r w:rsidRPr="004F039F">
        <w:rPr>
          <w:rFonts w:ascii="Times New Roman" w:eastAsiaTheme="minorEastAsia" w:hAnsi="Times New Roman" w:cs="Times New Roman"/>
          <w:sz w:val="26"/>
          <w:szCs w:val="26"/>
        </w:rPr>
        <w:t xml:space="preserve">Insurable interest is the legal right to insure arising out of a financial relationship </w:t>
      </w:r>
      <w:proofErr w:type="spellStart"/>
      <w:r w:rsidRPr="004F039F">
        <w:rPr>
          <w:rFonts w:ascii="Times New Roman" w:eastAsiaTheme="minorEastAsia" w:hAnsi="Times New Roman" w:cs="Times New Roman"/>
          <w:sz w:val="26"/>
          <w:szCs w:val="26"/>
        </w:rPr>
        <w:t>recognised</w:t>
      </w:r>
      <w:proofErr w:type="spellEnd"/>
      <w:r w:rsidRPr="004F039F">
        <w:rPr>
          <w:rFonts w:ascii="Times New Roman" w:eastAsiaTheme="minorEastAsia" w:hAnsi="Times New Roman" w:cs="Times New Roman"/>
          <w:sz w:val="26"/>
          <w:szCs w:val="26"/>
        </w:rPr>
        <w:t xml:space="preserve"> at law between the insured and the subject matter of insurance.</w:t>
      </w:r>
    </w:p>
    <w:p w14:paraId="2335F694" w14:textId="77777777" w:rsidR="00E962FF" w:rsidRPr="004F039F" w:rsidRDefault="00E962FF" w:rsidP="00E962FF">
      <w:pPr>
        <w:pStyle w:val="NoSpacing"/>
        <w:spacing w:line="360" w:lineRule="auto"/>
        <w:jc w:val="both"/>
        <w:rPr>
          <w:rFonts w:ascii="Times New Roman" w:eastAsiaTheme="minorEastAsia" w:hAnsi="Times New Roman" w:cs="Times New Roman"/>
          <w:sz w:val="26"/>
          <w:szCs w:val="26"/>
        </w:rPr>
      </w:pPr>
    </w:p>
    <w:p w14:paraId="684147B5" w14:textId="77777777" w:rsidR="00E962FF" w:rsidRPr="004F039F" w:rsidRDefault="00E962FF" w:rsidP="00E962FF">
      <w:pPr>
        <w:pStyle w:val="NoSpacing"/>
        <w:spacing w:line="360" w:lineRule="auto"/>
        <w:jc w:val="both"/>
        <w:rPr>
          <w:rFonts w:ascii="Times New Roman" w:eastAsiaTheme="minorEastAsia" w:hAnsi="Times New Roman" w:cs="Times New Roman"/>
          <w:sz w:val="26"/>
          <w:szCs w:val="26"/>
        </w:rPr>
      </w:pPr>
      <w:r w:rsidRPr="004F039F">
        <w:rPr>
          <w:rFonts w:ascii="Times New Roman" w:eastAsiaTheme="minorEastAsia" w:hAnsi="Times New Roman" w:cs="Times New Roman"/>
          <w:sz w:val="26"/>
          <w:szCs w:val="26"/>
        </w:rPr>
        <w:t>To establish insurable interest, the insured must be seen to have a legally recognizable financial relationship with the life, property or rights (</w:t>
      </w:r>
      <w:proofErr w:type="gramStart"/>
      <w:r w:rsidRPr="004F039F">
        <w:rPr>
          <w:rFonts w:ascii="Times New Roman" w:eastAsiaTheme="minorEastAsia" w:hAnsi="Times New Roman" w:cs="Times New Roman"/>
          <w:sz w:val="26"/>
          <w:szCs w:val="26"/>
        </w:rPr>
        <w:t>i.e.</w:t>
      </w:r>
      <w:proofErr w:type="gramEnd"/>
      <w:r w:rsidRPr="004F039F">
        <w:rPr>
          <w:rFonts w:ascii="Times New Roman" w:eastAsiaTheme="minorEastAsia" w:hAnsi="Times New Roman" w:cs="Times New Roman"/>
          <w:sz w:val="26"/>
          <w:szCs w:val="26"/>
        </w:rPr>
        <w:t xml:space="preserve"> the subject matter of insurance) and stands to lose if the SMI is physically damaged or destroyed.  For example, if Tony builds a house refuses to insure or is unable to insure probably because he cannot afford it or because he does not believe in insurance and his colleague at work (Mr. Tom) who likes him a lot and does not want him to suffer for his ignorance decides to insure the house for him, in case of a loss, Mr. Tom will not be given any money by the insurer because he has no insurable  interest in that property, but if Mr. Michael a developer, insures the house while it is still being managed by him, he has an insurable interest.</w:t>
      </w:r>
    </w:p>
    <w:p w14:paraId="2B68DC16" w14:textId="77777777" w:rsidR="00E962FF" w:rsidRPr="004F039F" w:rsidRDefault="00E962FF" w:rsidP="00E962FF">
      <w:pPr>
        <w:pStyle w:val="NoSpacing"/>
        <w:spacing w:line="360" w:lineRule="auto"/>
        <w:jc w:val="both"/>
        <w:rPr>
          <w:rFonts w:ascii="Times New Roman" w:eastAsiaTheme="minorEastAsia" w:hAnsi="Times New Roman" w:cs="Times New Roman"/>
          <w:sz w:val="26"/>
          <w:szCs w:val="26"/>
        </w:rPr>
      </w:pPr>
    </w:p>
    <w:p w14:paraId="70CFF462" w14:textId="77777777" w:rsidR="00E962FF" w:rsidRPr="004F039F" w:rsidRDefault="00E962FF" w:rsidP="00E962FF">
      <w:pPr>
        <w:pStyle w:val="NoSpacing"/>
        <w:spacing w:line="360" w:lineRule="auto"/>
        <w:jc w:val="both"/>
        <w:rPr>
          <w:rFonts w:ascii="Times New Roman" w:eastAsiaTheme="minorEastAsia" w:hAnsi="Times New Roman" w:cs="Times New Roman"/>
          <w:b/>
          <w:sz w:val="26"/>
          <w:szCs w:val="26"/>
        </w:rPr>
      </w:pPr>
      <w:r w:rsidRPr="004F039F">
        <w:rPr>
          <w:rFonts w:ascii="Times New Roman" w:eastAsiaTheme="minorEastAsia" w:hAnsi="Times New Roman" w:cs="Times New Roman"/>
          <w:b/>
          <w:sz w:val="26"/>
          <w:szCs w:val="26"/>
        </w:rPr>
        <w:t>Legal Requirement of Insurable Interest</w:t>
      </w:r>
    </w:p>
    <w:p w14:paraId="74DF3CDF" w14:textId="77777777" w:rsidR="00E962FF" w:rsidRPr="004F039F" w:rsidRDefault="00E962FF" w:rsidP="00E962FF">
      <w:pPr>
        <w:pStyle w:val="NoSpacing"/>
        <w:numPr>
          <w:ilvl w:val="0"/>
          <w:numId w:val="4"/>
        </w:numPr>
        <w:spacing w:line="360" w:lineRule="auto"/>
        <w:jc w:val="both"/>
        <w:rPr>
          <w:rFonts w:ascii="Times New Roman" w:hAnsi="Times New Roman" w:cs="Times New Roman"/>
          <w:sz w:val="26"/>
          <w:szCs w:val="26"/>
        </w:rPr>
      </w:pPr>
      <w:r w:rsidRPr="004F039F">
        <w:rPr>
          <w:rFonts w:ascii="Times New Roman" w:eastAsiaTheme="minorEastAsia" w:hAnsi="Times New Roman" w:cs="Times New Roman"/>
          <w:sz w:val="26"/>
          <w:szCs w:val="26"/>
        </w:rPr>
        <w:t xml:space="preserve">Financial </w:t>
      </w:r>
      <w:proofErr w:type="gramStart"/>
      <w:r w:rsidRPr="004F039F">
        <w:rPr>
          <w:rFonts w:ascii="Times New Roman" w:eastAsiaTheme="minorEastAsia" w:hAnsi="Times New Roman" w:cs="Times New Roman"/>
          <w:sz w:val="26"/>
          <w:szCs w:val="26"/>
        </w:rPr>
        <w:t>Loss:-</w:t>
      </w:r>
      <w:proofErr w:type="gramEnd"/>
      <w:r w:rsidRPr="004F039F">
        <w:rPr>
          <w:rFonts w:ascii="Times New Roman" w:eastAsiaTheme="minorEastAsia" w:hAnsi="Times New Roman" w:cs="Times New Roman"/>
          <w:sz w:val="26"/>
          <w:szCs w:val="26"/>
        </w:rPr>
        <w:t xml:space="preserve">  The person to be indemnified must stand to suffer a monetary loss at the occurrence of the insured peril</w:t>
      </w:r>
    </w:p>
    <w:p w14:paraId="332F3F28" w14:textId="77777777" w:rsidR="00E962FF" w:rsidRPr="004F039F" w:rsidRDefault="00E962FF" w:rsidP="00E962FF">
      <w:pPr>
        <w:pStyle w:val="NoSpacing"/>
        <w:numPr>
          <w:ilvl w:val="0"/>
          <w:numId w:val="4"/>
        </w:numPr>
        <w:spacing w:line="360" w:lineRule="auto"/>
        <w:jc w:val="both"/>
        <w:rPr>
          <w:rFonts w:ascii="Times New Roman" w:hAnsi="Times New Roman" w:cs="Times New Roman"/>
          <w:sz w:val="26"/>
          <w:szCs w:val="26"/>
        </w:rPr>
      </w:pPr>
      <w:r w:rsidRPr="004F039F">
        <w:rPr>
          <w:rFonts w:ascii="Times New Roman" w:eastAsiaTheme="minorEastAsia" w:hAnsi="Times New Roman" w:cs="Times New Roman"/>
          <w:sz w:val="26"/>
          <w:szCs w:val="26"/>
        </w:rPr>
        <w:t xml:space="preserve">Legally Recognized Relationship with the SMI:  An insured must be the owner or one of the owners of the SMI.  Subject Matter Insurance (SMI) is the thing insured </w:t>
      </w:r>
      <w:proofErr w:type="gramStart"/>
      <w:r w:rsidRPr="004F039F">
        <w:rPr>
          <w:rFonts w:ascii="Times New Roman" w:eastAsiaTheme="minorEastAsia" w:hAnsi="Times New Roman" w:cs="Times New Roman"/>
          <w:sz w:val="26"/>
          <w:szCs w:val="26"/>
        </w:rPr>
        <w:t>e.g.</w:t>
      </w:r>
      <w:proofErr w:type="gramEnd"/>
      <w:r w:rsidRPr="004F039F">
        <w:rPr>
          <w:rFonts w:ascii="Times New Roman" w:eastAsiaTheme="minorEastAsia" w:hAnsi="Times New Roman" w:cs="Times New Roman"/>
          <w:sz w:val="26"/>
          <w:szCs w:val="26"/>
        </w:rPr>
        <w:t xml:space="preserve"> the car/vehicle in comprehensive motor insurance, the vessel cargo in marine insurance, the building in property insurance etc.</w:t>
      </w:r>
    </w:p>
    <w:p w14:paraId="3696BD05" w14:textId="77777777" w:rsidR="00E962FF" w:rsidRPr="004F039F" w:rsidRDefault="00E962FF" w:rsidP="00E962FF">
      <w:pPr>
        <w:pStyle w:val="NoSpacing"/>
        <w:numPr>
          <w:ilvl w:val="0"/>
          <w:numId w:val="4"/>
        </w:numPr>
        <w:spacing w:line="360" w:lineRule="auto"/>
        <w:jc w:val="both"/>
        <w:rPr>
          <w:rFonts w:ascii="Times New Roman" w:hAnsi="Times New Roman" w:cs="Times New Roman"/>
          <w:sz w:val="26"/>
          <w:szCs w:val="26"/>
        </w:rPr>
      </w:pPr>
      <w:r w:rsidRPr="004F039F">
        <w:rPr>
          <w:rFonts w:ascii="Times New Roman" w:eastAsiaTheme="minorEastAsia" w:hAnsi="Times New Roman" w:cs="Times New Roman"/>
          <w:sz w:val="26"/>
          <w:szCs w:val="26"/>
        </w:rPr>
        <w:t>The Subject Matter Insurance (SMI):  There must be SMI in existence.  It could be right, interest, property, life or potential liability which is capable of being insured.</w:t>
      </w:r>
    </w:p>
    <w:p w14:paraId="4FDE3A56" w14:textId="77777777" w:rsidR="00E962FF" w:rsidRPr="004F039F" w:rsidRDefault="00E962FF" w:rsidP="00E962FF">
      <w:pPr>
        <w:pStyle w:val="NoSpacing"/>
        <w:numPr>
          <w:ilvl w:val="0"/>
          <w:numId w:val="4"/>
        </w:numPr>
        <w:spacing w:line="360" w:lineRule="auto"/>
        <w:jc w:val="both"/>
        <w:rPr>
          <w:rFonts w:ascii="Times New Roman" w:hAnsi="Times New Roman" w:cs="Times New Roman"/>
          <w:sz w:val="26"/>
          <w:szCs w:val="26"/>
        </w:rPr>
      </w:pPr>
      <w:r w:rsidRPr="004F039F">
        <w:rPr>
          <w:rFonts w:ascii="Times New Roman" w:eastAsiaTheme="minorEastAsia" w:hAnsi="Times New Roman" w:cs="Times New Roman"/>
          <w:sz w:val="26"/>
          <w:szCs w:val="26"/>
        </w:rPr>
        <w:t xml:space="preserve">Extent of Insurable </w:t>
      </w:r>
      <w:proofErr w:type="gramStart"/>
      <w:r w:rsidRPr="004F039F">
        <w:rPr>
          <w:rFonts w:ascii="Times New Roman" w:eastAsiaTheme="minorEastAsia" w:hAnsi="Times New Roman" w:cs="Times New Roman"/>
          <w:sz w:val="26"/>
          <w:szCs w:val="26"/>
        </w:rPr>
        <w:t>Interest:-</w:t>
      </w:r>
      <w:proofErr w:type="gramEnd"/>
      <w:r w:rsidRPr="004F039F">
        <w:rPr>
          <w:rFonts w:ascii="Times New Roman" w:eastAsiaTheme="minorEastAsia" w:hAnsi="Times New Roman" w:cs="Times New Roman"/>
          <w:sz w:val="26"/>
          <w:szCs w:val="26"/>
        </w:rPr>
        <w:t xml:space="preserve">  This is the limit of the financial involvement of the insured.  The insured can only insure the SMI to the limit of the amount he stands to lose if the insured peril occurs.</w:t>
      </w:r>
    </w:p>
    <w:p w14:paraId="1B70E710" w14:textId="77777777" w:rsidR="00E962FF" w:rsidRPr="004F039F" w:rsidRDefault="00E962FF" w:rsidP="00E962FF">
      <w:pPr>
        <w:pStyle w:val="NoSpacing"/>
        <w:spacing w:line="360" w:lineRule="auto"/>
        <w:jc w:val="both"/>
        <w:rPr>
          <w:rFonts w:ascii="Times New Roman" w:eastAsiaTheme="minorEastAsia" w:hAnsi="Times New Roman" w:cs="Times New Roman"/>
          <w:sz w:val="26"/>
          <w:szCs w:val="26"/>
        </w:rPr>
      </w:pPr>
    </w:p>
    <w:p w14:paraId="555D00EA" w14:textId="77777777" w:rsidR="00E962FF" w:rsidRPr="004F039F" w:rsidRDefault="00E962FF" w:rsidP="00E962FF">
      <w:pPr>
        <w:rPr>
          <w:rFonts w:ascii="Times New Roman" w:eastAsiaTheme="minorEastAsia" w:hAnsi="Times New Roman" w:cs="Times New Roman"/>
          <w:sz w:val="26"/>
          <w:szCs w:val="26"/>
        </w:rPr>
      </w:pPr>
      <w:r w:rsidRPr="004F039F">
        <w:rPr>
          <w:rFonts w:ascii="Times New Roman" w:eastAsiaTheme="minorEastAsia" w:hAnsi="Times New Roman" w:cs="Times New Roman"/>
          <w:sz w:val="26"/>
          <w:szCs w:val="26"/>
        </w:rPr>
        <w:br w:type="page"/>
      </w:r>
    </w:p>
    <w:p w14:paraId="6BF9025F" w14:textId="77777777" w:rsidR="00E962FF" w:rsidRPr="004F039F" w:rsidRDefault="00E962FF" w:rsidP="00E962FF">
      <w:pPr>
        <w:pStyle w:val="NoSpacing"/>
        <w:spacing w:line="360" w:lineRule="auto"/>
        <w:jc w:val="both"/>
        <w:rPr>
          <w:rFonts w:ascii="Times New Roman" w:eastAsiaTheme="minorEastAsia" w:hAnsi="Times New Roman" w:cs="Times New Roman"/>
          <w:b/>
          <w:sz w:val="26"/>
          <w:szCs w:val="26"/>
        </w:rPr>
      </w:pPr>
      <w:r w:rsidRPr="004F039F">
        <w:rPr>
          <w:rFonts w:ascii="Times New Roman" w:eastAsiaTheme="minorEastAsia" w:hAnsi="Times New Roman" w:cs="Times New Roman"/>
          <w:b/>
          <w:sz w:val="26"/>
          <w:szCs w:val="26"/>
        </w:rPr>
        <w:lastRenderedPageBreak/>
        <w:t>Purposes of Insurable Interest</w:t>
      </w:r>
    </w:p>
    <w:p w14:paraId="4ADCEFE5" w14:textId="77777777" w:rsidR="00E962FF" w:rsidRPr="004F039F" w:rsidRDefault="00E962FF" w:rsidP="00E962FF">
      <w:pPr>
        <w:pStyle w:val="NoSpacing"/>
        <w:spacing w:line="360" w:lineRule="auto"/>
        <w:jc w:val="both"/>
        <w:rPr>
          <w:rFonts w:ascii="Times New Roman" w:eastAsiaTheme="minorEastAsia" w:hAnsi="Times New Roman" w:cs="Times New Roman"/>
          <w:sz w:val="26"/>
          <w:szCs w:val="26"/>
        </w:rPr>
      </w:pPr>
      <w:r w:rsidRPr="004F039F">
        <w:rPr>
          <w:rFonts w:ascii="Times New Roman" w:eastAsiaTheme="minorEastAsia" w:hAnsi="Times New Roman" w:cs="Times New Roman"/>
          <w:sz w:val="26"/>
          <w:szCs w:val="26"/>
        </w:rPr>
        <w:t>To be legally enforceable, all insurance contracts must be supported by insurable interest for the following reasons:</w:t>
      </w:r>
    </w:p>
    <w:p w14:paraId="18EC07EC" w14:textId="77777777" w:rsidR="00E962FF" w:rsidRPr="004F039F" w:rsidRDefault="00E962FF" w:rsidP="00E962FF">
      <w:pPr>
        <w:pStyle w:val="NoSpacing"/>
        <w:numPr>
          <w:ilvl w:val="0"/>
          <w:numId w:val="5"/>
        </w:numPr>
        <w:spacing w:line="360" w:lineRule="auto"/>
        <w:jc w:val="both"/>
        <w:rPr>
          <w:rFonts w:ascii="Times New Roman" w:hAnsi="Times New Roman" w:cs="Times New Roman"/>
          <w:sz w:val="26"/>
          <w:szCs w:val="26"/>
        </w:rPr>
      </w:pPr>
      <w:r w:rsidRPr="004F039F">
        <w:rPr>
          <w:rFonts w:ascii="Times New Roman" w:eastAsiaTheme="minorEastAsia" w:hAnsi="Times New Roman" w:cs="Times New Roman"/>
          <w:sz w:val="26"/>
          <w:szCs w:val="26"/>
        </w:rPr>
        <w:t xml:space="preserve">To reduce moral hazard:  If a person is allowed to insure any property, whether he has insurable interest or not, people will insure other people’s property and then destroy it so that they can make claim or insure other people life and then murder them in order to collect money from the insurance company, since he stands to </w:t>
      </w:r>
      <w:proofErr w:type="spellStart"/>
      <w:proofErr w:type="gramStart"/>
      <w:r w:rsidRPr="004F039F">
        <w:rPr>
          <w:rFonts w:ascii="Times New Roman" w:eastAsiaTheme="minorEastAsia" w:hAnsi="Times New Roman" w:cs="Times New Roman"/>
          <w:sz w:val="26"/>
          <w:szCs w:val="26"/>
        </w:rPr>
        <w:t>loose</w:t>
      </w:r>
      <w:proofErr w:type="spellEnd"/>
      <w:proofErr w:type="gramEnd"/>
      <w:r w:rsidRPr="004F039F">
        <w:rPr>
          <w:rFonts w:ascii="Times New Roman" w:eastAsiaTheme="minorEastAsia" w:hAnsi="Times New Roman" w:cs="Times New Roman"/>
          <w:sz w:val="26"/>
          <w:szCs w:val="26"/>
        </w:rPr>
        <w:t xml:space="preserve"> nothing rather he make a gain at the occurrence of the insured peril</w:t>
      </w:r>
    </w:p>
    <w:p w14:paraId="31F8B982" w14:textId="77777777" w:rsidR="00E962FF" w:rsidRPr="004F039F" w:rsidRDefault="00E962FF" w:rsidP="00E962FF">
      <w:pPr>
        <w:pStyle w:val="NoSpacing"/>
        <w:numPr>
          <w:ilvl w:val="0"/>
          <w:numId w:val="5"/>
        </w:numPr>
        <w:spacing w:line="360" w:lineRule="auto"/>
        <w:jc w:val="both"/>
        <w:rPr>
          <w:rFonts w:ascii="Times New Roman" w:hAnsi="Times New Roman" w:cs="Times New Roman"/>
          <w:sz w:val="26"/>
          <w:szCs w:val="26"/>
        </w:rPr>
      </w:pPr>
      <w:r w:rsidRPr="004F039F">
        <w:rPr>
          <w:rFonts w:ascii="Times New Roman" w:eastAsiaTheme="minorEastAsia" w:hAnsi="Times New Roman" w:cs="Times New Roman"/>
          <w:sz w:val="26"/>
          <w:szCs w:val="26"/>
        </w:rPr>
        <w:t>To measure the amount of the insured’s loss in property insurance:  Most insurance contracts are contracts of indemnity and one measure of recovery is the insurable interest of the insured.  If the loss payment cannot exceed the amount of one’s insurable interest, the principle of indemnity is supported.</w:t>
      </w:r>
    </w:p>
    <w:p w14:paraId="2DF182B9" w14:textId="77777777" w:rsidR="00E962FF" w:rsidRPr="004F039F" w:rsidRDefault="00E962FF" w:rsidP="00E962FF">
      <w:pPr>
        <w:pStyle w:val="NoSpacing"/>
        <w:spacing w:line="360" w:lineRule="auto"/>
        <w:jc w:val="both"/>
        <w:rPr>
          <w:rFonts w:ascii="Times New Roman" w:eastAsiaTheme="minorEastAsia" w:hAnsi="Times New Roman" w:cs="Times New Roman"/>
          <w:sz w:val="26"/>
          <w:szCs w:val="26"/>
        </w:rPr>
      </w:pPr>
    </w:p>
    <w:p w14:paraId="2530CC86" w14:textId="77777777" w:rsidR="00E962FF" w:rsidRPr="004F039F" w:rsidRDefault="00E962FF" w:rsidP="00E962FF">
      <w:pPr>
        <w:pStyle w:val="NoSpacing"/>
        <w:spacing w:line="360" w:lineRule="auto"/>
        <w:jc w:val="both"/>
        <w:rPr>
          <w:rFonts w:ascii="Times New Roman" w:eastAsiaTheme="minorEastAsia" w:hAnsi="Times New Roman" w:cs="Times New Roman"/>
          <w:b/>
          <w:sz w:val="26"/>
          <w:szCs w:val="26"/>
        </w:rPr>
      </w:pPr>
      <w:r w:rsidRPr="004F039F">
        <w:rPr>
          <w:rFonts w:ascii="Times New Roman" w:eastAsiaTheme="minorEastAsia" w:hAnsi="Times New Roman" w:cs="Times New Roman"/>
          <w:b/>
          <w:sz w:val="26"/>
          <w:szCs w:val="26"/>
        </w:rPr>
        <w:t>How Insurable Interest Arise in Property and Liability Life Insurance</w:t>
      </w:r>
    </w:p>
    <w:p w14:paraId="5C22F7EF" w14:textId="77777777" w:rsidR="00E962FF" w:rsidRPr="004F039F" w:rsidRDefault="00E962FF" w:rsidP="00E962FF">
      <w:pPr>
        <w:pStyle w:val="NoSpacing"/>
        <w:spacing w:line="360" w:lineRule="auto"/>
        <w:jc w:val="both"/>
        <w:rPr>
          <w:rFonts w:ascii="Times New Roman" w:eastAsiaTheme="minorEastAsia" w:hAnsi="Times New Roman" w:cs="Times New Roman"/>
          <w:b/>
          <w:sz w:val="26"/>
          <w:szCs w:val="26"/>
        </w:rPr>
      </w:pPr>
      <w:r w:rsidRPr="004F039F">
        <w:rPr>
          <w:rFonts w:ascii="Times New Roman" w:eastAsiaTheme="minorEastAsia" w:hAnsi="Times New Roman" w:cs="Times New Roman"/>
          <w:b/>
          <w:sz w:val="26"/>
          <w:szCs w:val="26"/>
        </w:rPr>
        <w:t>Property and Liability Insurance</w:t>
      </w:r>
    </w:p>
    <w:p w14:paraId="448E8210" w14:textId="77777777" w:rsidR="00E962FF" w:rsidRPr="004F039F" w:rsidRDefault="00E962FF" w:rsidP="00E962FF">
      <w:pPr>
        <w:pStyle w:val="NoSpacing"/>
        <w:numPr>
          <w:ilvl w:val="0"/>
          <w:numId w:val="6"/>
        </w:numPr>
        <w:spacing w:line="360" w:lineRule="auto"/>
        <w:jc w:val="both"/>
        <w:rPr>
          <w:rFonts w:ascii="Times New Roman" w:hAnsi="Times New Roman" w:cs="Times New Roman"/>
          <w:sz w:val="26"/>
          <w:szCs w:val="26"/>
        </w:rPr>
      </w:pPr>
      <w:r w:rsidRPr="004F039F">
        <w:rPr>
          <w:rFonts w:ascii="Times New Roman" w:eastAsiaTheme="minorEastAsia" w:hAnsi="Times New Roman" w:cs="Times New Roman"/>
          <w:sz w:val="26"/>
          <w:szCs w:val="26"/>
        </w:rPr>
        <w:t>Ownership:  Full ownership or part ownership gives someone the right to insure a property with part or joint ownership, the insurable interest is limited to the person’s financial interest.</w:t>
      </w:r>
    </w:p>
    <w:p w14:paraId="2A206B6B" w14:textId="77777777" w:rsidR="00E962FF" w:rsidRPr="004F039F" w:rsidRDefault="00E962FF" w:rsidP="00E962FF">
      <w:pPr>
        <w:pStyle w:val="NoSpacing"/>
        <w:numPr>
          <w:ilvl w:val="0"/>
          <w:numId w:val="6"/>
        </w:numPr>
        <w:spacing w:line="360" w:lineRule="auto"/>
        <w:jc w:val="both"/>
        <w:rPr>
          <w:rFonts w:ascii="Times New Roman" w:hAnsi="Times New Roman" w:cs="Times New Roman"/>
          <w:sz w:val="26"/>
          <w:szCs w:val="26"/>
        </w:rPr>
      </w:pPr>
      <w:r w:rsidRPr="004F039F">
        <w:rPr>
          <w:rFonts w:ascii="Times New Roman" w:eastAsiaTheme="minorEastAsia" w:hAnsi="Times New Roman" w:cs="Times New Roman"/>
          <w:sz w:val="26"/>
          <w:szCs w:val="26"/>
        </w:rPr>
        <w:t xml:space="preserve">Bailees:  Potential legal liability can support Insurable Interest </w:t>
      </w:r>
      <w:proofErr w:type="gramStart"/>
      <w:r w:rsidRPr="004F039F">
        <w:rPr>
          <w:rFonts w:ascii="Times New Roman" w:eastAsiaTheme="minorEastAsia" w:hAnsi="Times New Roman" w:cs="Times New Roman"/>
          <w:sz w:val="26"/>
          <w:szCs w:val="26"/>
        </w:rPr>
        <w:t>e.g.</w:t>
      </w:r>
      <w:proofErr w:type="gramEnd"/>
      <w:r w:rsidRPr="004F039F">
        <w:rPr>
          <w:rFonts w:ascii="Times New Roman" w:eastAsiaTheme="minorEastAsia" w:hAnsi="Times New Roman" w:cs="Times New Roman"/>
          <w:sz w:val="26"/>
          <w:szCs w:val="26"/>
        </w:rPr>
        <w:t xml:space="preserve"> a dry-cleaning firm has an insurable interest in the property of the customers, because the firm many be legally liable for damages to the customer’s good while in their care.</w:t>
      </w:r>
    </w:p>
    <w:p w14:paraId="38C5A5EA" w14:textId="77777777" w:rsidR="00E962FF" w:rsidRPr="004F039F" w:rsidRDefault="00E962FF" w:rsidP="00E962FF">
      <w:pPr>
        <w:pStyle w:val="NoSpacing"/>
        <w:numPr>
          <w:ilvl w:val="0"/>
          <w:numId w:val="6"/>
        </w:numPr>
        <w:spacing w:line="360" w:lineRule="auto"/>
        <w:jc w:val="both"/>
        <w:rPr>
          <w:rFonts w:ascii="Times New Roman" w:hAnsi="Times New Roman" w:cs="Times New Roman"/>
          <w:sz w:val="26"/>
          <w:szCs w:val="26"/>
        </w:rPr>
      </w:pPr>
      <w:r w:rsidRPr="004F039F">
        <w:rPr>
          <w:rFonts w:ascii="Times New Roman" w:eastAsiaTheme="minorEastAsia" w:hAnsi="Times New Roman" w:cs="Times New Roman"/>
          <w:sz w:val="26"/>
          <w:szCs w:val="26"/>
        </w:rPr>
        <w:t>Mortgagee and Mortgagor (Secured Creditors):  The mortgagor has interest as the owner of the property while the mortgagee has Insurable Interest to the limit of the money loaned.  A bank that lends money to build a house has an insurable interest in the property pledged.  The property is the collateral for the loan/mortgage, so if the building is damaged, the collateral behind the loan is impaired.</w:t>
      </w:r>
    </w:p>
    <w:p w14:paraId="117AC4C6" w14:textId="77777777" w:rsidR="00E962FF" w:rsidRPr="004F039F" w:rsidRDefault="00E962FF" w:rsidP="00E962FF">
      <w:pPr>
        <w:pStyle w:val="NoSpacing"/>
        <w:numPr>
          <w:ilvl w:val="0"/>
          <w:numId w:val="6"/>
        </w:numPr>
        <w:spacing w:line="360" w:lineRule="auto"/>
        <w:jc w:val="both"/>
        <w:rPr>
          <w:rFonts w:ascii="Times New Roman" w:hAnsi="Times New Roman" w:cs="Times New Roman"/>
          <w:sz w:val="26"/>
          <w:szCs w:val="26"/>
        </w:rPr>
      </w:pPr>
      <w:r w:rsidRPr="004F039F">
        <w:rPr>
          <w:rFonts w:ascii="Times New Roman" w:eastAsiaTheme="minorEastAsia" w:hAnsi="Times New Roman" w:cs="Times New Roman"/>
          <w:sz w:val="26"/>
          <w:szCs w:val="26"/>
        </w:rPr>
        <w:t xml:space="preserve">Husband and </w:t>
      </w:r>
      <w:proofErr w:type="gramStart"/>
      <w:r w:rsidRPr="004F039F">
        <w:rPr>
          <w:rFonts w:ascii="Times New Roman" w:eastAsiaTheme="minorEastAsia" w:hAnsi="Times New Roman" w:cs="Times New Roman"/>
          <w:sz w:val="26"/>
          <w:szCs w:val="26"/>
        </w:rPr>
        <w:t>Wife:-</w:t>
      </w:r>
      <w:proofErr w:type="gramEnd"/>
      <w:r w:rsidRPr="004F039F">
        <w:rPr>
          <w:rFonts w:ascii="Times New Roman" w:eastAsiaTheme="minorEastAsia" w:hAnsi="Times New Roman" w:cs="Times New Roman"/>
          <w:sz w:val="26"/>
          <w:szCs w:val="26"/>
        </w:rPr>
        <w:t xml:space="preserve"> The husband and wife can insure each other’s property as long as they are legally married.</w:t>
      </w:r>
    </w:p>
    <w:p w14:paraId="2DDB8D56" w14:textId="77777777" w:rsidR="00E962FF" w:rsidRPr="004F039F" w:rsidRDefault="00E962FF" w:rsidP="00E962FF">
      <w:pPr>
        <w:pStyle w:val="NoSpacing"/>
        <w:numPr>
          <w:ilvl w:val="0"/>
          <w:numId w:val="6"/>
        </w:numPr>
        <w:spacing w:line="360" w:lineRule="auto"/>
        <w:jc w:val="both"/>
        <w:rPr>
          <w:rFonts w:ascii="Times New Roman" w:hAnsi="Times New Roman" w:cs="Times New Roman"/>
          <w:sz w:val="26"/>
          <w:szCs w:val="26"/>
        </w:rPr>
      </w:pPr>
      <w:r w:rsidRPr="004F039F">
        <w:rPr>
          <w:rFonts w:ascii="Times New Roman" w:eastAsiaTheme="minorEastAsia" w:hAnsi="Times New Roman" w:cs="Times New Roman"/>
          <w:sz w:val="26"/>
          <w:szCs w:val="26"/>
        </w:rPr>
        <w:lastRenderedPageBreak/>
        <w:t>Agents:  An agent can insure the property of his principal on his behalf, once the principal has insurance interest in the property in question.</w:t>
      </w:r>
    </w:p>
    <w:p w14:paraId="5AC9F8ED" w14:textId="77777777" w:rsidR="00E962FF" w:rsidRPr="004F039F" w:rsidRDefault="00E962FF" w:rsidP="00E962FF">
      <w:pPr>
        <w:pStyle w:val="NoSpacing"/>
        <w:numPr>
          <w:ilvl w:val="0"/>
          <w:numId w:val="6"/>
        </w:numPr>
        <w:spacing w:line="360" w:lineRule="auto"/>
        <w:jc w:val="both"/>
        <w:rPr>
          <w:rFonts w:ascii="Times New Roman" w:hAnsi="Times New Roman" w:cs="Times New Roman"/>
          <w:sz w:val="26"/>
          <w:szCs w:val="26"/>
        </w:rPr>
      </w:pPr>
      <w:r w:rsidRPr="004F039F">
        <w:rPr>
          <w:rFonts w:ascii="Times New Roman" w:eastAsiaTheme="minorEastAsia" w:hAnsi="Times New Roman" w:cs="Times New Roman"/>
          <w:sz w:val="26"/>
          <w:szCs w:val="26"/>
        </w:rPr>
        <w:t xml:space="preserve">Executors and </w:t>
      </w:r>
      <w:proofErr w:type="gramStart"/>
      <w:r w:rsidRPr="004F039F">
        <w:rPr>
          <w:rFonts w:ascii="Times New Roman" w:eastAsiaTheme="minorEastAsia" w:hAnsi="Times New Roman" w:cs="Times New Roman"/>
          <w:sz w:val="26"/>
          <w:szCs w:val="26"/>
        </w:rPr>
        <w:t>Trustees:-</w:t>
      </w:r>
      <w:proofErr w:type="gramEnd"/>
      <w:r w:rsidRPr="004F039F">
        <w:rPr>
          <w:rFonts w:ascii="Times New Roman" w:eastAsiaTheme="minorEastAsia" w:hAnsi="Times New Roman" w:cs="Times New Roman"/>
          <w:sz w:val="26"/>
          <w:szCs w:val="26"/>
        </w:rPr>
        <w:t xml:space="preserve"> Trustees are people who by a legal arrangement holds the legal title and manages the property of another person for the benefit of another.  The have the right to insure the property they are responsible for.</w:t>
      </w:r>
    </w:p>
    <w:p w14:paraId="115F9064" w14:textId="77777777" w:rsidR="00E962FF" w:rsidRPr="004F039F" w:rsidRDefault="00E962FF" w:rsidP="00E962FF">
      <w:pPr>
        <w:pStyle w:val="NoSpacing"/>
        <w:numPr>
          <w:ilvl w:val="0"/>
          <w:numId w:val="6"/>
        </w:numPr>
        <w:spacing w:line="360" w:lineRule="auto"/>
        <w:jc w:val="both"/>
        <w:rPr>
          <w:rFonts w:ascii="Times New Roman" w:hAnsi="Times New Roman" w:cs="Times New Roman"/>
          <w:sz w:val="26"/>
          <w:szCs w:val="26"/>
        </w:rPr>
      </w:pPr>
      <w:r w:rsidRPr="004F039F">
        <w:rPr>
          <w:rFonts w:ascii="Times New Roman" w:eastAsiaTheme="minorEastAsia" w:hAnsi="Times New Roman" w:cs="Times New Roman"/>
          <w:sz w:val="26"/>
          <w:szCs w:val="26"/>
        </w:rPr>
        <w:t xml:space="preserve">Contractual </w:t>
      </w:r>
      <w:proofErr w:type="gramStart"/>
      <w:r w:rsidRPr="004F039F">
        <w:rPr>
          <w:rFonts w:ascii="Times New Roman" w:eastAsiaTheme="minorEastAsia" w:hAnsi="Times New Roman" w:cs="Times New Roman"/>
          <w:sz w:val="26"/>
          <w:szCs w:val="26"/>
        </w:rPr>
        <w:t>Right:-</w:t>
      </w:r>
      <w:proofErr w:type="gramEnd"/>
      <w:r w:rsidRPr="004F039F">
        <w:rPr>
          <w:rFonts w:ascii="Times New Roman" w:eastAsiaTheme="minorEastAsia" w:hAnsi="Times New Roman" w:cs="Times New Roman"/>
          <w:sz w:val="26"/>
          <w:szCs w:val="26"/>
        </w:rPr>
        <w:t xml:space="preserve">  One can have insurable interest by contractual right.  A business firm that contracts the purchase goods from abroad on the condition that they arrive safely has an insurable interest in the goods because they stand to make a loss if the merchandise does not arrive safely.</w:t>
      </w:r>
    </w:p>
    <w:p w14:paraId="1A32FC36" w14:textId="77777777" w:rsidR="00E962FF" w:rsidRPr="004F039F" w:rsidRDefault="00E962FF" w:rsidP="00E962FF">
      <w:pPr>
        <w:pStyle w:val="NoSpacing"/>
        <w:spacing w:line="360" w:lineRule="auto"/>
        <w:jc w:val="both"/>
        <w:rPr>
          <w:rFonts w:ascii="Times New Roman" w:eastAsiaTheme="minorEastAsia" w:hAnsi="Times New Roman" w:cs="Times New Roman"/>
          <w:sz w:val="26"/>
          <w:szCs w:val="26"/>
        </w:rPr>
      </w:pPr>
    </w:p>
    <w:p w14:paraId="310259B7" w14:textId="77777777" w:rsidR="00E962FF" w:rsidRPr="004F039F" w:rsidRDefault="00E962FF" w:rsidP="00E962FF">
      <w:pPr>
        <w:pStyle w:val="NoSpacing"/>
        <w:spacing w:line="360" w:lineRule="auto"/>
        <w:jc w:val="both"/>
        <w:rPr>
          <w:rFonts w:ascii="Times New Roman" w:eastAsiaTheme="minorEastAsia" w:hAnsi="Times New Roman" w:cs="Times New Roman"/>
          <w:b/>
          <w:sz w:val="26"/>
          <w:szCs w:val="26"/>
        </w:rPr>
      </w:pPr>
      <w:r w:rsidRPr="004F039F">
        <w:rPr>
          <w:rFonts w:ascii="Times New Roman" w:eastAsiaTheme="minorEastAsia" w:hAnsi="Times New Roman" w:cs="Times New Roman"/>
          <w:b/>
          <w:sz w:val="26"/>
          <w:szCs w:val="26"/>
        </w:rPr>
        <w:t>Life Insurance</w:t>
      </w:r>
    </w:p>
    <w:p w14:paraId="4238A0DD" w14:textId="77777777" w:rsidR="00E962FF" w:rsidRPr="004F039F" w:rsidRDefault="00E962FF" w:rsidP="00E962FF">
      <w:pPr>
        <w:pStyle w:val="NoSpacing"/>
        <w:spacing w:line="360" w:lineRule="auto"/>
        <w:jc w:val="both"/>
        <w:rPr>
          <w:rFonts w:ascii="Times New Roman" w:eastAsiaTheme="minorEastAsia" w:hAnsi="Times New Roman" w:cs="Times New Roman"/>
          <w:sz w:val="26"/>
          <w:szCs w:val="26"/>
        </w:rPr>
      </w:pPr>
      <w:r w:rsidRPr="004F039F">
        <w:rPr>
          <w:rFonts w:ascii="Times New Roman" w:eastAsiaTheme="minorEastAsia" w:hAnsi="Times New Roman" w:cs="Times New Roman"/>
          <w:sz w:val="26"/>
          <w:szCs w:val="26"/>
        </w:rPr>
        <w:t>Everyone has unlimited insurable interest in his/her own life subject to the ability to pay premium.  Anyone can be named the beneficiary as the beneficiary is not required to have an insurable interest in the life of the insured.</w:t>
      </w:r>
    </w:p>
    <w:p w14:paraId="118020E5" w14:textId="77777777" w:rsidR="00E962FF" w:rsidRPr="004F039F" w:rsidRDefault="00E962FF" w:rsidP="00E962FF">
      <w:pPr>
        <w:pStyle w:val="NoSpacing"/>
        <w:spacing w:line="360" w:lineRule="auto"/>
        <w:jc w:val="both"/>
        <w:rPr>
          <w:rFonts w:ascii="Times New Roman" w:eastAsiaTheme="minorEastAsia" w:hAnsi="Times New Roman" w:cs="Times New Roman"/>
          <w:sz w:val="26"/>
          <w:szCs w:val="26"/>
        </w:rPr>
      </w:pPr>
    </w:p>
    <w:p w14:paraId="7B7AA62A" w14:textId="77777777" w:rsidR="00E962FF" w:rsidRPr="004F039F" w:rsidRDefault="00E962FF" w:rsidP="00E962FF">
      <w:pPr>
        <w:pStyle w:val="NoSpacing"/>
        <w:spacing w:line="360" w:lineRule="auto"/>
        <w:jc w:val="both"/>
        <w:rPr>
          <w:rFonts w:ascii="Times New Roman" w:eastAsiaTheme="minorEastAsia" w:hAnsi="Times New Roman" w:cs="Times New Roman"/>
          <w:sz w:val="26"/>
          <w:szCs w:val="26"/>
        </w:rPr>
      </w:pPr>
      <w:r w:rsidRPr="004F039F">
        <w:rPr>
          <w:rFonts w:ascii="Times New Roman" w:eastAsiaTheme="minorEastAsia" w:hAnsi="Times New Roman" w:cs="Times New Roman"/>
          <w:sz w:val="26"/>
          <w:szCs w:val="26"/>
        </w:rPr>
        <w:t xml:space="preserve">However, you must have insurable interest in the life of another person to be able to insure it.  Family ties or marriage will satisfy the insurable interest requirement.  Both husband and wife have mutual unlimited insurable interest in the life of each other.  One may </w:t>
      </w:r>
      <w:proofErr w:type="gramStart"/>
      <w:r w:rsidRPr="004F039F">
        <w:rPr>
          <w:rFonts w:ascii="Times New Roman" w:eastAsiaTheme="minorEastAsia" w:hAnsi="Times New Roman" w:cs="Times New Roman"/>
          <w:sz w:val="26"/>
          <w:szCs w:val="26"/>
        </w:rPr>
        <w:t>insure</w:t>
      </w:r>
      <w:proofErr w:type="gramEnd"/>
      <w:r w:rsidRPr="004F039F">
        <w:rPr>
          <w:rFonts w:ascii="Times New Roman" w:eastAsiaTheme="minorEastAsia" w:hAnsi="Times New Roman" w:cs="Times New Roman"/>
          <w:sz w:val="26"/>
          <w:szCs w:val="26"/>
        </w:rPr>
        <w:t xml:space="preserve"> the life of one’s parent, step parent or grandparents to the limit of the amount to cover funeral ceremonies cost ($30 in U.K) but distant blood ties are not </w:t>
      </w:r>
      <w:proofErr w:type="spellStart"/>
      <w:r w:rsidRPr="004F039F">
        <w:rPr>
          <w:rFonts w:ascii="Times New Roman" w:eastAsiaTheme="minorEastAsia" w:hAnsi="Times New Roman" w:cs="Times New Roman"/>
          <w:sz w:val="26"/>
          <w:szCs w:val="26"/>
        </w:rPr>
        <w:t>recognised</w:t>
      </w:r>
      <w:proofErr w:type="spellEnd"/>
      <w:r w:rsidRPr="004F039F">
        <w:rPr>
          <w:rFonts w:ascii="Times New Roman" w:eastAsiaTheme="minorEastAsia" w:hAnsi="Times New Roman" w:cs="Times New Roman"/>
          <w:sz w:val="26"/>
          <w:szCs w:val="26"/>
        </w:rPr>
        <w:t xml:space="preserve"> e.g. cousins cannot insure each other.</w:t>
      </w:r>
    </w:p>
    <w:p w14:paraId="2B458335" w14:textId="77777777" w:rsidR="00E962FF" w:rsidRPr="004F039F" w:rsidRDefault="00E962FF" w:rsidP="00E962FF">
      <w:pPr>
        <w:pStyle w:val="NoSpacing"/>
        <w:spacing w:line="360" w:lineRule="auto"/>
        <w:jc w:val="both"/>
        <w:rPr>
          <w:rFonts w:ascii="Times New Roman" w:eastAsiaTheme="minorEastAsia" w:hAnsi="Times New Roman" w:cs="Times New Roman"/>
          <w:sz w:val="26"/>
          <w:szCs w:val="26"/>
        </w:rPr>
      </w:pPr>
    </w:p>
    <w:p w14:paraId="24C75C1A" w14:textId="77777777" w:rsidR="00E962FF" w:rsidRPr="004F039F" w:rsidRDefault="00E962FF" w:rsidP="00E962FF">
      <w:pPr>
        <w:pStyle w:val="NoSpacing"/>
        <w:spacing w:line="360" w:lineRule="auto"/>
        <w:jc w:val="both"/>
        <w:rPr>
          <w:rFonts w:ascii="Times New Roman" w:eastAsiaTheme="minorEastAsia" w:hAnsi="Times New Roman" w:cs="Times New Roman"/>
          <w:sz w:val="26"/>
          <w:szCs w:val="26"/>
        </w:rPr>
      </w:pPr>
      <w:r w:rsidRPr="004F039F">
        <w:rPr>
          <w:rFonts w:ascii="Times New Roman" w:eastAsiaTheme="minorEastAsia" w:hAnsi="Times New Roman" w:cs="Times New Roman"/>
          <w:sz w:val="26"/>
          <w:szCs w:val="26"/>
        </w:rPr>
        <w:t>If there is pecuniary interest, the insurable interest requirement can also be met.  A creditor has an insurable interest in the life of his debtor to the time of the debt owned since he would lose his money and hence suffer financially if that debtor dies.</w:t>
      </w:r>
    </w:p>
    <w:p w14:paraId="0F250EBD" w14:textId="77777777" w:rsidR="00E962FF" w:rsidRPr="004F039F" w:rsidRDefault="00E962FF" w:rsidP="00E962FF">
      <w:pPr>
        <w:pStyle w:val="NoSpacing"/>
        <w:spacing w:line="360" w:lineRule="auto"/>
        <w:jc w:val="both"/>
        <w:rPr>
          <w:rFonts w:ascii="Times New Roman" w:eastAsiaTheme="minorEastAsia" w:hAnsi="Times New Roman" w:cs="Times New Roman"/>
          <w:sz w:val="26"/>
          <w:szCs w:val="26"/>
        </w:rPr>
      </w:pPr>
    </w:p>
    <w:p w14:paraId="1BB33278" w14:textId="77777777" w:rsidR="00E962FF" w:rsidRPr="004F039F" w:rsidRDefault="00E962FF" w:rsidP="00E962FF">
      <w:pPr>
        <w:pStyle w:val="NoSpacing"/>
        <w:spacing w:line="360" w:lineRule="auto"/>
        <w:jc w:val="both"/>
        <w:rPr>
          <w:rFonts w:ascii="Times New Roman" w:eastAsiaTheme="minorEastAsia" w:hAnsi="Times New Roman" w:cs="Times New Roman"/>
          <w:sz w:val="26"/>
          <w:szCs w:val="26"/>
        </w:rPr>
      </w:pPr>
      <w:r w:rsidRPr="004F039F">
        <w:rPr>
          <w:rFonts w:ascii="Times New Roman" w:eastAsiaTheme="minorEastAsia" w:hAnsi="Times New Roman" w:cs="Times New Roman"/>
          <w:sz w:val="26"/>
          <w:szCs w:val="26"/>
        </w:rPr>
        <w:t xml:space="preserve">Business partners can also insure to the limit of their financial involvement.  This is because the survivor would suffer a loss if one partner dies.  A corporation can also </w:t>
      </w:r>
      <w:proofErr w:type="gramStart"/>
      <w:r w:rsidRPr="004F039F">
        <w:rPr>
          <w:rFonts w:ascii="Times New Roman" w:eastAsiaTheme="minorEastAsia" w:hAnsi="Times New Roman" w:cs="Times New Roman"/>
          <w:sz w:val="26"/>
          <w:szCs w:val="26"/>
        </w:rPr>
        <w:t>insure</w:t>
      </w:r>
      <w:proofErr w:type="gramEnd"/>
      <w:r w:rsidRPr="004F039F">
        <w:rPr>
          <w:rFonts w:ascii="Times New Roman" w:eastAsiaTheme="minorEastAsia" w:hAnsi="Times New Roman" w:cs="Times New Roman"/>
          <w:sz w:val="26"/>
          <w:szCs w:val="26"/>
        </w:rPr>
        <w:t xml:space="preserve"> the life of an outstanding staff, because the firms profit may decline if that person does.</w:t>
      </w:r>
    </w:p>
    <w:p w14:paraId="44A3D5D9" w14:textId="77777777" w:rsidR="00E962FF" w:rsidRPr="004F039F" w:rsidRDefault="00E962FF" w:rsidP="00E962FF">
      <w:pPr>
        <w:pStyle w:val="NoSpacing"/>
        <w:spacing w:line="360" w:lineRule="auto"/>
        <w:jc w:val="both"/>
        <w:rPr>
          <w:rFonts w:ascii="Times New Roman" w:eastAsiaTheme="minorEastAsia" w:hAnsi="Times New Roman" w:cs="Times New Roman"/>
          <w:b/>
          <w:sz w:val="26"/>
          <w:szCs w:val="26"/>
        </w:rPr>
      </w:pPr>
      <w:r w:rsidRPr="004F039F">
        <w:rPr>
          <w:rFonts w:ascii="Times New Roman" w:eastAsiaTheme="minorEastAsia" w:hAnsi="Times New Roman" w:cs="Times New Roman"/>
          <w:b/>
          <w:sz w:val="26"/>
          <w:szCs w:val="26"/>
        </w:rPr>
        <w:t>When must an Insurable Interest Exist?</w:t>
      </w:r>
    </w:p>
    <w:p w14:paraId="5C4FBEC5" w14:textId="77777777" w:rsidR="00E962FF" w:rsidRPr="004F039F" w:rsidRDefault="00E962FF" w:rsidP="00E962FF">
      <w:pPr>
        <w:pStyle w:val="NoSpacing"/>
        <w:spacing w:line="360" w:lineRule="auto"/>
        <w:jc w:val="both"/>
        <w:rPr>
          <w:rFonts w:ascii="Times New Roman" w:eastAsiaTheme="minorEastAsia" w:hAnsi="Times New Roman" w:cs="Times New Roman"/>
          <w:sz w:val="26"/>
          <w:szCs w:val="26"/>
        </w:rPr>
      </w:pPr>
      <w:r w:rsidRPr="004F039F">
        <w:rPr>
          <w:rFonts w:ascii="Times New Roman" w:eastAsiaTheme="minorEastAsia" w:hAnsi="Times New Roman" w:cs="Times New Roman"/>
          <w:sz w:val="26"/>
          <w:szCs w:val="26"/>
        </w:rPr>
        <w:lastRenderedPageBreak/>
        <w:t>In property insurance, Insurable Interest must exist both inception and the time of the loss.  This is due to the fact that being a contract of indemnity, the limit of loss is what dictates the amount payable, hence if the insured does not loss financially then he does not need to be given any compensation.</w:t>
      </w:r>
    </w:p>
    <w:p w14:paraId="7A567CB4" w14:textId="77777777" w:rsidR="00E962FF" w:rsidRPr="004F039F" w:rsidRDefault="00E962FF" w:rsidP="00E962FF">
      <w:pPr>
        <w:pStyle w:val="NoSpacing"/>
        <w:spacing w:line="360" w:lineRule="auto"/>
        <w:jc w:val="both"/>
        <w:rPr>
          <w:rFonts w:ascii="Times New Roman" w:eastAsiaTheme="minorEastAsia" w:hAnsi="Times New Roman" w:cs="Times New Roman"/>
          <w:sz w:val="26"/>
          <w:szCs w:val="26"/>
        </w:rPr>
      </w:pPr>
    </w:p>
    <w:p w14:paraId="62FB103B" w14:textId="77777777" w:rsidR="00E962FF" w:rsidRPr="004F039F" w:rsidRDefault="00E962FF" w:rsidP="00E962FF">
      <w:pPr>
        <w:pStyle w:val="NoSpacing"/>
        <w:spacing w:line="360" w:lineRule="auto"/>
        <w:jc w:val="both"/>
        <w:rPr>
          <w:rFonts w:ascii="Times New Roman" w:eastAsiaTheme="minorEastAsia" w:hAnsi="Times New Roman" w:cs="Times New Roman"/>
          <w:sz w:val="26"/>
          <w:szCs w:val="26"/>
        </w:rPr>
      </w:pPr>
      <w:r w:rsidRPr="004F039F">
        <w:rPr>
          <w:rFonts w:ascii="Times New Roman" w:eastAsiaTheme="minorEastAsia" w:hAnsi="Times New Roman" w:cs="Times New Roman"/>
          <w:sz w:val="26"/>
          <w:szCs w:val="26"/>
        </w:rPr>
        <w:t xml:space="preserve">In Life Insurance, insurable interest needs only to be met at the inception of the policy not at the time of death because life insurance is a valued policy and not one of indemnity.  </w:t>
      </w:r>
      <w:proofErr w:type="gramStart"/>
      <w:r w:rsidRPr="004F039F">
        <w:rPr>
          <w:rFonts w:ascii="Times New Roman" w:eastAsiaTheme="minorEastAsia" w:hAnsi="Times New Roman" w:cs="Times New Roman"/>
          <w:sz w:val="26"/>
          <w:szCs w:val="26"/>
        </w:rPr>
        <w:t>Thus</w:t>
      </w:r>
      <w:proofErr w:type="gramEnd"/>
      <w:r w:rsidRPr="004F039F">
        <w:rPr>
          <w:rFonts w:ascii="Times New Roman" w:eastAsiaTheme="minorEastAsia" w:hAnsi="Times New Roman" w:cs="Times New Roman"/>
          <w:sz w:val="26"/>
          <w:szCs w:val="26"/>
        </w:rPr>
        <w:t xml:space="preserve"> a woman who insures her husband life can still collect the proceeds of that policy if the man dies before the expiration of that policy even if at that time they had divorced.</w:t>
      </w:r>
    </w:p>
    <w:p w14:paraId="54AA979A" w14:textId="77777777" w:rsidR="00E962FF" w:rsidRPr="004F039F" w:rsidRDefault="00E962FF" w:rsidP="00E962FF">
      <w:pPr>
        <w:pStyle w:val="NoSpacing"/>
        <w:spacing w:line="360" w:lineRule="auto"/>
        <w:jc w:val="both"/>
        <w:rPr>
          <w:rFonts w:ascii="Times New Roman" w:eastAsiaTheme="minorEastAsia" w:hAnsi="Times New Roman" w:cs="Times New Roman"/>
          <w:sz w:val="26"/>
          <w:szCs w:val="26"/>
        </w:rPr>
      </w:pPr>
    </w:p>
    <w:p w14:paraId="2F86C590" w14:textId="77777777" w:rsidR="00E962FF" w:rsidRPr="004F039F" w:rsidRDefault="00E962FF" w:rsidP="00E962FF">
      <w:pPr>
        <w:pStyle w:val="NoSpacing"/>
        <w:spacing w:line="360" w:lineRule="auto"/>
        <w:jc w:val="both"/>
        <w:rPr>
          <w:rFonts w:ascii="Times New Roman" w:eastAsiaTheme="minorEastAsia" w:hAnsi="Times New Roman" w:cs="Times New Roman"/>
          <w:sz w:val="26"/>
          <w:szCs w:val="26"/>
        </w:rPr>
      </w:pPr>
      <w:r w:rsidRPr="004F039F">
        <w:rPr>
          <w:rFonts w:ascii="Times New Roman" w:eastAsiaTheme="minorEastAsia" w:hAnsi="Times New Roman" w:cs="Times New Roman"/>
          <w:sz w:val="26"/>
          <w:szCs w:val="26"/>
        </w:rPr>
        <w:t>In Marine Insurance however, insurable interest need not exist at inception but must exist at the time of loss hence if a business man is expecting some consignment by sea from Spain.  He can insure those goods and in addition insure the goods the ship is to carry back from Nigeria to Spain, and as long as those goods are on sea in that vessel at the time of loss, he has insurable interest.</w:t>
      </w:r>
    </w:p>
    <w:p w14:paraId="6055FE40" w14:textId="77777777" w:rsidR="00E962FF" w:rsidRPr="004F039F" w:rsidRDefault="00E962FF" w:rsidP="00E962FF">
      <w:pPr>
        <w:pStyle w:val="NoSpacing"/>
        <w:spacing w:line="360" w:lineRule="auto"/>
        <w:jc w:val="both"/>
        <w:rPr>
          <w:rFonts w:ascii="Times New Roman" w:eastAsiaTheme="minorEastAsia" w:hAnsi="Times New Roman" w:cs="Times New Roman"/>
          <w:sz w:val="26"/>
          <w:szCs w:val="26"/>
        </w:rPr>
      </w:pPr>
    </w:p>
    <w:p w14:paraId="5E07CE64" w14:textId="77777777" w:rsidR="00E962FF" w:rsidRPr="004F039F" w:rsidRDefault="00E962FF" w:rsidP="00E962FF">
      <w:pPr>
        <w:pStyle w:val="NoSpacing"/>
        <w:spacing w:line="480" w:lineRule="auto"/>
        <w:jc w:val="both"/>
        <w:rPr>
          <w:rFonts w:ascii="Times New Roman" w:eastAsiaTheme="minorEastAsia" w:hAnsi="Times New Roman" w:cs="Times New Roman"/>
          <w:sz w:val="26"/>
          <w:szCs w:val="26"/>
        </w:rPr>
      </w:pPr>
    </w:p>
    <w:p w14:paraId="6C85B6CE" w14:textId="77777777" w:rsidR="00E962FF" w:rsidRPr="004F039F" w:rsidRDefault="00E962FF" w:rsidP="00E962FF">
      <w:pPr>
        <w:pStyle w:val="NoSpacing"/>
        <w:spacing w:line="480" w:lineRule="auto"/>
        <w:jc w:val="both"/>
        <w:rPr>
          <w:rFonts w:ascii="Times New Roman" w:eastAsiaTheme="minorEastAsia" w:hAnsi="Times New Roman" w:cs="Times New Roman"/>
          <w:sz w:val="26"/>
          <w:szCs w:val="26"/>
        </w:rPr>
      </w:pPr>
    </w:p>
    <w:p w14:paraId="60C2ECED" w14:textId="77777777" w:rsidR="00E962FF" w:rsidRPr="004F039F" w:rsidRDefault="00E962FF" w:rsidP="00E962FF">
      <w:pPr>
        <w:spacing w:line="480" w:lineRule="auto"/>
        <w:jc w:val="center"/>
        <w:rPr>
          <w:rFonts w:ascii="Times New Roman" w:hAnsi="Times New Roman" w:cs="Times New Roman"/>
          <w:b/>
          <w:sz w:val="26"/>
          <w:szCs w:val="26"/>
        </w:rPr>
      </w:pPr>
    </w:p>
    <w:p w14:paraId="3108361C" w14:textId="77777777" w:rsidR="00E962FF" w:rsidRPr="004F039F" w:rsidRDefault="00E962FF" w:rsidP="00E962FF">
      <w:pPr>
        <w:spacing w:line="480" w:lineRule="auto"/>
        <w:jc w:val="center"/>
        <w:rPr>
          <w:rFonts w:ascii="Times New Roman" w:hAnsi="Times New Roman" w:cs="Times New Roman"/>
          <w:b/>
          <w:sz w:val="26"/>
          <w:szCs w:val="26"/>
        </w:rPr>
      </w:pPr>
    </w:p>
    <w:p w14:paraId="2310AD3C" w14:textId="77777777" w:rsidR="00E962FF" w:rsidRPr="004F039F" w:rsidRDefault="00E962FF" w:rsidP="00E962FF">
      <w:pPr>
        <w:spacing w:line="480" w:lineRule="auto"/>
        <w:jc w:val="center"/>
        <w:rPr>
          <w:rFonts w:ascii="Times New Roman" w:hAnsi="Times New Roman" w:cs="Times New Roman"/>
          <w:b/>
          <w:sz w:val="26"/>
          <w:szCs w:val="26"/>
        </w:rPr>
      </w:pPr>
    </w:p>
    <w:p w14:paraId="51D2A133" w14:textId="77777777" w:rsidR="00E962FF" w:rsidRPr="004F039F" w:rsidRDefault="00E962FF" w:rsidP="00E962FF">
      <w:pPr>
        <w:spacing w:line="480" w:lineRule="auto"/>
        <w:jc w:val="center"/>
        <w:rPr>
          <w:rFonts w:ascii="Times New Roman" w:hAnsi="Times New Roman" w:cs="Times New Roman"/>
          <w:b/>
          <w:sz w:val="26"/>
          <w:szCs w:val="26"/>
        </w:rPr>
      </w:pPr>
    </w:p>
    <w:p w14:paraId="187F0988" w14:textId="77777777" w:rsidR="00E962FF" w:rsidRPr="004F039F" w:rsidRDefault="00E962FF" w:rsidP="00E962FF">
      <w:pPr>
        <w:pStyle w:val="NoSpacing"/>
        <w:spacing w:line="360" w:lineRule="auto"/>
        <w:rPr>
          <w:rFonts w:ascii="Times New Roman" w:hAnsi="Times New Roman" w:cs="Times New Roman"/>
          <w:b/>
          <w:sz w:val="24"/>
          <w:szCs w:val="24"/>
        </w:rPr>
      </w:pPr>
    </w:p>
    <w:p w14:paraId="5C9D5E60" w14:textId="77777777" w:rsidR="00E962FF" w:rsidRPr="004F039F" w:rsidRDefault="00E962FF" w:rsidP="00E962FF">
      <w:pPr>
        <w:pStyle w:val="NoSpacing"/>
        <w:spacing w:line="360" w:lineRule="auto"/>
        <w:rPr>
          <w:rFonts w:ascii="Times New Roman" w:hAnsi="Times New Roman" w:cs="Times New Roman"/>
          <w:b/>
          <w:sz w:val="24"/>
          <w:szCs w:val="24"/>
        </w:rPr>
      </w:pPr>
    </w:p>
    <w:p w14:paraId="1C3A7D04" w14:textId="77777777" w:rsidR="00E962FF" w:rsidRPr="004F039F" w:rsidRDefault="00E962FF" w:rsidP="00E962FF">
      <w:pPr>
        <w:pStyle w:val="NoSpacing"/>
        <w:spacing w:line="360" w:lineRule="auto"/>
        <w:rPr>
          <w:rFonts w:ascii="Times New Roman" w:hAnsi="Times New Roman" w:cs="Times New Roman"/>
          <w:b/>
          <w:sz w:val="24"/>
          <w:szCs w:val="24"/>
        </w:rPr>
      </w:pPr>
      <w:r w:rsidRPr="004F039F">
        <w:rPr>
          <w:rFonts w:ascii="Times New Roman" w:hAnsi="Times New Roman" w:cs="Times New Roman"/>
          <w:b/>
          <w:sz w:val="24"/>
          <w:szCs w:val="24"/>
        </w:rPr>
        <w:t>INDEMNITY</w:t>
      </w:r>
    </w:p>
    <w:p w14:paraId="0ADACAC3" w14:textId="77777777" w:rsidR="00E962FF" w:rsidRPr="004F039F" w:rsidRDefault="00E962FF" w:rsidP="00E962FF">
      <w:pPr>
        <w:pStyle w:val="NoSpacing"/>
        <w:spacing w:line="360" w:lineRule="auto"/>
        <w:jc w:val="both"/>
        <w:rPr>
          <w:rFonts w:ascii="Times New Roman" w:hAnsi="Times New Roman" w:cs="Times New Roman"/>
          <w:sz w:val="24"/>
          <w:szCs w:val="24"/>
        </w:rPr>
      </w:pPr>
      <w:r w:rsidRPr="004F039F">
        <w:rPr>
          <w:rFonts w:ascii="Times New Roman" w:hAnsi="Times New Roman" w:cs="Times New Roman"/>
          <w:sz w:val="24"/>
          <w:szCs w:val="24"/>
        </w:rPr>
        <w:t xml:space="preserve">The principle of indemnity states that following a loss, an insurer should provide financial compensation which would restore the insured to the same financial position as he was </w:t>
      </w:r>
      <w:r w:rsidRPr="004F039F">
        <w:rPr>
          <w:rFonts w:ascii="Times New Roman" w:hAnsi="Times New Roman" w:cs="Times New Roman"/>
          <w:sz w:val="24"/>
          <w:szCs w:val="24"/>
        </w:rPr>
        <w:lastRenderedPageBreak/>
        <w:t xml:space="preserve">immediately before the loss.  The insurer pays no more than the actual amount of the loss so that the insured does not benefit from a loss </w:t>
      </w:r>
      <w:proofErr w:type="gramStart"/>
      <w:r w:rsidRPr="004F039F">
        <w:rPr>
          <w:rFonts w:ascii="Times New Roman" w:hAnsi="Times New Roman" w:cs="Times New Roman"/>
          <w:sz w:val="24"/>
          <w:szCs w:val="24"/>
        </w:rPr>
        <w:t>i.e.</w:t>
      </w:r>
      <w:proofErr w:type="gramEnd"/>
      <w:r w:rsidRPr="004F039F">
        <w:rPr>
          <w:rFonts w:ascii="Times New Roman" w:hAnsi="Times New Roman" w:cs="Times New Roman"/>
          <w:sz w:val="24"/>
          <w:szCs w:val="24"/>
        </w:rPr>
        <w:t xml:space="preserve"> he does not make profit out of a misfortune.</w:t>
      </w:r>
    </w:p>
    <w:p w14:paraId="06A1592F" w14:textId="77777777" w:rsidR="00E962FF" w:rsidRPr="004F039F" w:rsidRDefault="00E962FF" w:rsidP="00E962FF">
      <w:pPr>
        <w:pStyle w:val="NoSpacing"/>
        <w:spacing w:line="360" w:lineRule="auto"/>
        <w:jc w:val="both"/>
        <w:rPr>
          <w:rFonts w:ascii="Times New Roman" w:hAnsi="Times New Roman" w:cs="Times New Roman"/>
          <w:sz w:val="24"/>
          <w:szCs w:val="24"/>
        </w:rPr>
      </w:pPr>
    </w:p>
    <w:p w14:paraId="76E71858" w14:textId="77777777" w:rsidR="00E962FF" w:rsidRPr="004F039F" w:rsidRDefault="00E962FF" w:rsidP="00E962FF">
      <w:pPr>
        <w:pStyle w:val="NoSpacing"/>
        <w:spacing w:line="360" w:lineRule="auto"/>
        <w:jc w:val="both"/>
        <w:rPr>
          <w:rFonts w:ascii="Times New Roman" w:hAnsi="Times New Roman" w:cs="Times New Roman"/>
          <w:sz w:val="24"/>
          <w:szCs w:val="24"/>
        </w:rPr>
      </w:pPr>
      <w:r w:rsidRPr="004F039F">
        <w:rPr>
          <w:rFonts w:ascii="Times New Roman" w:hAnsi="Times New Roman" w:cs="Times New Roman"/>
          <w:sz w:val="24"/>
          <w:szCs w:val="24"/>
        </w:rPr>
        <w:t>All classes of insurance are subject to indemnity except life which is valued.  Indemnity is closely linked with insurable interest since the amount recoverable at the occurrence of an insured event is the amount of indemnity which is the limit of the insurable interest in the SMI</w:t>
      </w:r>
    </w:p>
    <w:p w14:paraId="1A9DD19F" w14:textId="77777777" w:rsidR="00E962FF" w:rsidRPr="004F039F" w:rsidRDefault="00E962FF" w:rsidP="00E962FF">
      <w:pPr>
        <w:pStyle w:val="NoSpacing"/>
        <w:spacing w:line="360" w:lineRule="auto"/>
        <w:jc w:val="both"/>
        <w:rPr>
          <w:rFonts w:ascii="Times New Roman" w:hAnsi="Times New Roman" w:cs="Times New Roman"/>
          <w:sz w:val="24"/>
          <w:szCs w:val="24"/>
        </w:rPr>
      </w:pPr>
    </w:p>
    <w:p w14:paraId="337F78BC" w14:textId="77777777" w:rsidR="00E962FF" w:rsidRPr="004F039F" w:rsidRDefault="00E962FF" w:rsidP="00E962FF">
      <w:pPr>
        <w:pStyle w:val="NoSpacing"/>
        <w:spacing w:line="360" w:lineRule="auto"/>
        <w:jc w:val="both"/>
        <w:rPr>
          <w:rFonts w:ascii="Times New Roman" w:hAnsi="Times New Roman" w:cs="Times New Roman"/>
          <w:b/>
          <w:sz w:val="24"/>
          <w:szCs w:val="24"/>
        </w:rPr>
      </w:pPr>
      <w:r w:rsidRPr="004F039F">
        <w:rPr>
          <w:rFonts w:ascii="Times New Roman" w:hAnsi="Times New Roman" w:cs="Times New Roman"/>
          <w:b/>
          <w:sz w:val="24"/>
          <w:szCs w:val="24"/>
        </w:rPr>
        <w:t>PURPOSE OF INDEMNITY</w:t>
      </w:r>
    </w:p>
    <w:p w14:paraId="3C479213" w14:textId="77777777" w:rsidR="00E962FF" w:rsidRPr="004F039F" w:rsidRDefault="00E962FF" w:rsidP="00E962FF">
      <w:pPr>
        <w:pStyle w:val="NoSpacing"/>
        <w:spacing w:line="360" w:lineRule="auto"/>
        <w:jc w:val="both"/>
        <w:rPr>
          <w:rFonts w:ascii="Times New Roman" w:hAnsi="Times New Roman" w:cs="Times New Roman"/>
          <w:sz w:val="24"/>
          <w:szCs w:val="24"/>
        </w:rPr>
      </w:pPr>
      <w:r w:rsidRPr="004F039F">
        <w:rPr>
          <w:rFonts w:ascii="Times New Roman" w:hAnsi="Times New Roman" w:cs="Times New Roman"/>
          <w:sz w:val="24"/>
          <w:szCs w:val="24"/>
        </w:rPr>
        <w:t>The principle of indemnity has 2 fundamental purposes:</w:t>
      </w:r>
    </w:p>
    <w:p w14:paraId="20BBAB36" w14:textId="77777777" w:rsidR="00E962FF" w:rsidRPr="004F039F" w:rsidRDefault="00E962FF" w:rsidP="00E962FF">
      <w:pPr>
        <w:pStyle w:val="NoSpacing"/>
        <w:numPr>
          <w:ilvl w:val="0"/>
          <w:numId w:val="1"/>
        </w:numPr>
        <w:spacing w:line="360" w:lineRule="auto"/>
        <w:ind w:hanging="720"/>
        <w:jc w:val="both"/>
        <w:rPr>
          <w:rFonts w:ascii="Times New Roman" w:hAnsi="Times New Roman" w:cs="Times New Roman"/>
          <w:sz w:val="24"/>
          <w:szCs w:val="24"/>
        </w:rPr>
      </w:pPr>
      <w:r w:rsidRPr="004F039F">
        <w:rPr>
          <w:rFonts w:ascii="Times New Roman" w:hAnsi="Times New Roman" w:cs="Times New Roman"/>
          <w:sz w:val="24"/>
          <w:szCs w:val="24"/>
        </w:rPr>
        <w:t xml:space="preserve">To prevent the insured from profiting from a loss.  For </w:t>
      </w:r>
      <w:proofErr w:type="gramStart"/>
      <w:r w:rsidRPr="004F039F">
        <w:rPr>
          <w:rFonts w:ascii="Times New Roman" w:hAnsi="Times New Roman" w:cs="Times New Roman"/>
          <w:sz w:val="24"/>
          <w:szCs w:val="24"/>
        </w:rPr>
        <w:t>example</w:t>
      </w:r>
      <w:proofErr w:type="gramEnd"/>
      <w:r w:rsidRPr="004F039F">
        <w:rPr>
          <w:rFonts w:ascii="Times New Roman" w:hAnsi="Times New Roman" w:cs="Times New Roman"/>
          <w:sz w:val="24"/>
          <w:szCs w:val="24"/>
        </w:rPr>
        <w:t xml:space="preserve"> if Mr. B has an estate of 30 buildings which he insured collectively for N30million.  In the event of a fire outbreak in the estate completely razing down 10 of the buildings, a partial loss of 1/3 of the insured property and also of the sum insured has occurred, the principle of indemnity would be violated, if N30million is paid to him as he would be profiting from the loss.</w:t>
      </w:r>
    </w:p>
    <w:p w14:paraId="5AA3F4F5" w14:textId="77777777" w:rsidR="00E962FF" w:rsidRPr="004F039F" w:rsidRDefault="00E962FF" w:rsidP="00E962FF">
      <w:pPr>
        <w:pStyle w:val="NoSpacing"/>
        <w:numPr>
          <w:ilvl w:val="0"/>
          <w:numId w:val="1"/>
        </w:numPr>
        <w:spacing w:line="360" w:lineRule="auto"/>
        <w:ind w:hanging="720"/>
        <w:jc w:val="both"/>
        <w:rPr>
          <w:rFonts w:ascii="Times New Roman" w:hAnsi="Times New Roman" w:cs="Times New Roman"/>
          <w:sz w:val="24"/>
          <w:szCs w:val="24"/>
        </w:rPr>
      </w:pPr>
      <w:r w:rsidRPr="004F039F">
        <w:rPr>
          <w:rFonts w:ascii="Times New Roman" w:hAnsi="Times New Roman" w:cs="Times New Roman"/>
          <w:sz w:val="24"/>
          <w:szCs w:val="24"/>
        </w:rPr>
        <w:t xml:space="preserve">To reduce moral </w:t>
      </w:r>
      <w:proofErr w:type="gramStart"/>
      <w:r w:rsidRPr="004F039F">
        <w:rPr>
          <w:rFonts w:ascii="Times New Roman" w:hAnsi="Times New Roman" w:cs="Times New Roman"/>
          <w:sz w:val="24"/>
          <w:szCs w:val="24"/>
        </w:rPr>
        <w:t>hazard:-</w:t>
      </w:r>
      <w:proofErr w:type="gramEnd"/>
      <w:r w:rsidRPr="004F039F">
        <w:rPr>
          <w:rFonts w:ascii="Times New Roman" w:hAnsi="Times New Roman" w:cs="Times New Roman"/>
          <w:sz w:val="24"/>
          <w:szCs w:val="24"/>
        </w:rPr>
        <w:t xml:space="preserve"> If insured could profit from a loss, the dishonest one would deliberately cause losses with the intention of collecting the insurance proceeds, but since the amount collected does not exceed the amount of loss, the temptation to be dishonest is reduced.</w:t>
      </w:r>
    </w:p>
    <w:p w14:paraId="5EF939A3" w14:textId="77777777" w:rsidR="00E962FF" w:rsidRPr="004F039F" w:rsidRDefault="00E962FF" w:rsidP="00E962FF">
      <w:pPr>
        <w:pStyle w:val="NoSpacing"/>
        <w:spacing w:line="360" w:lineRule="auto"/>
        <w:jc w:val="both"/>
        <w:rPr>
          <w:rFonts w:ascii="Times New Roman" w:hAnsi="Times New Roman" w:cs="Times New Roman"/>
          <w:sz w:val="24"/>
          <w:szCs w:val="24"/>
        </w:rPr>
      </w:pPr>
    </w:p>
    <w:p w14:paraId="1A250BDE" w14:textId="77777777" w:rsidR="00E962FF" w:rsidRPr="004F039F" w:rsidRDefault="00E962FF" w:rsidP="00E962FF">
      <w:pPr>
        <w:pStyle w:val="NoSpacing"/>
        <w:spacing w:line="360" w:lineRule="auto"/>
        <w:jc w:val="both"/>
        <w:rPr>
          <w:rFonts w:ascii="Times New Roman" w:hAnsi="Times New Roman" w:cs="Times New Roman"/>
          <w:b/>
          <w:sz w:val="24"/>
          <w:szCs w:val="24"/>
        </w:rPr>
      </w:pPr>
      <w:r w:rsidRPr="004F039F">
        <w:rPr>
          <w:rFonts w:ascii="Times New Roman" w:hAnsi="Times New Roman" w:cs="Times New Roman"/>
          <w:b/>
          <w:sz w:val="24"/>
          <w:szCs w:val="24"/>
        </w:rPr>
        <w:t>METHODS OF PROVIDING INDEMNITY</w:t>
      </w:r>
    </w:p>
    <w:p w14:paraId="1A44FB79" w14:textId="77777777" w:rsidR="00E962FF" w:rsidRPr="004F039F" w:rsidRDefault="00E962FF" w:rsidP="00E962FF">
      <w:pPr>
        <w:pStyle w:val="NoSpacing"/>
        <w:spacing w:line="360" w:lineRule="auto"/>
        <w:jc w:val="both"/>
        <w:rPr>
          <w:rFonts w:ascii="Times New Roman" w:hAnsi="Times New Roman" w:cs="Times New Roman"/>
          <w:sz w:val="24"/>
          <w:szCs w:val="24"/>
        </w:rPr>
      </w:pPr>
      <w:r w:rsidRPr="004F039F">
        <w:rPr>
          <w:rFonts w:ascii="Times New Roman" w:hAnsi="Times New Roman" w:cs="Times New Roman"/>
          <w:sz w:val="24"/>
          <w:szCs w:val="24"/>
        </w:rPr>
        <w:t xml:space="preserve">At the time of claim, an insurer by the policy wording </w:t>
      </w:r>
      <w:proofErr w:type="gramStart"/>
      <w:r w:rsidRPr="004F039F">
        <w:rPr>
          <w:rFonts w:ascii="Times New Roman" w:hAnsi="Times New Roman" w:cs="Times New Roman"/>
          <w:sz w:val="24"/>
          <w:szCs w:val="24"/>
        </w:rPr>
        <w:t>reserve</w:t>
      </w:r>
      <w:proofErr w:type="gramEnd"/>
      <w:r w:rsidRPr="004F039F">
        <w:rPr>
          <w:rFonts w:ascii="Times New Roman" w:hAnsi="Times New Roman" w:cs="Times New Roman"/>
          <w:sz w:val="24"/>
          <w:szCs w:val="24"/>
        </w:rPr>
        <w:t xml:space="preserve"> the right to indemnity the insured in whatever manner they choose but most of the time, insurers set aside this right to allow the insured choose his preferred method of indemnity, provided the method opted for does not increase cost.  Indemnity could be provided in four </w:t>
      </w:r>
      <w:proofErr w:type="gramStart"/>
      <w:r w:rsidRPr="004F039F">
        <w:rPr>
          <w:rFonts w:ascii="Times New Roman" w:hAnsi="Times New Roman" w:cs="Times New Roman"/>
          <w:sz w:val="24"/>
          <w:szCs w:val="24"/>
        </w:rPr>
        <w:t>ways:-</w:t>
      </w:r>
      <w:proofErr w:type="gramEnd"/>
    </w:p>
    <w:p w14:paraId="637010CB" w14:textId="77777777" w:rsidR="00E962FF" w:rsidRPr="004F039F" w:rsidRDefault="00E962FF" w:rsidP="00E962FF">
      <w:pPr>
        <w:pStyle w:val="NoSpacing"/>
        <w:numPr>
          <w:ilvl w:val="0"/>
          <w:numId w:val="2"/>
        </w:numPr>
        <w:spacing w:line="360" w:lineRule="auto"/>
        <w:ind w:hanging="720"/>
        <w:jc w:val="both"/>
        <w:rPr>
          <w:rFonts w:ascii="Times New Roman" w:hAnsi="Times New Roman" w:cs="Times New Roman"/>
          <w:sz w:val="24"/>
          <w:szCs w:val="24"/>
        </w:rPr>
      </w:pPr>
      <w:proofErr w:type="gramStart"/>
      <w:r w:rsidRPr="004F039F">
        <w:rPr>
          <w:rFonts w:ascii="Times New Roman" w:hAnsi="Times New Roman" w:cs="Times New Roman"/>
          <w:sz w:val="24"/>
          <w:szCs w:val="24"/>
        </w:rPr>
        <w:t>Replacement:-</w:t>
      </w:r>
      <w:proofErr w:type="gramEnd"/>
      <w:r w:rsidRPr="004F039F">
        <w:rPr>
          <w:rFonts w:ascii="Times New Roman" w:hAnsi="Times New Roman" w:cs="Times New Roman"/>
          <w:sz w:val="24"/>
          <w:szCs w:val="24"/>
        </w:rPr>
        <w:t xml:space="preserve"> This is when the insurer provides another one of the damaged SMI.  This method is used in special cases where it seems the most acceptable method to both parties especially when the SMI is new or is an item not affected by depreciation </w:t>
      </w:r>
      <w:proofErr w:type="gramStart"/>
      <w:r w:rsidRPr="004F039F">
        <w:rPr>
          <w:rFonts w:ascii="Times New Roman" w:hAnsi="Times New Roman" w:cs="Times New Roman"/>
          <w:sz w:val="24"/>
          <w:szCs w:val="24"/>
        </w:rPr>
        <w:t>e.g.</w:t>
      </w:r>
      <w:proofErr w:type="gramEnd"/>
      <w:r w:rsidRPr="004F039F">
        <w:rPr>
          <w:rFonts w:ascii="Times New Roman" w:hAnsi="Times New Roman" w:cs="Times New Roman"/>
          <w:sz w:val="24"/>
          <w:szCs w:val="24"/>
        </w:rPr>
        <w:t xml:space="preserve"> jewelries.</w:t>
      </w:r>
    </w:p>
    <w:p w14:paraId="5D4132A8" w14:textId="77777777" w:rsidR="00E962FF" w:rsidRPr="004F039F" w:rsidRDefault="00E962FF" w:rsidP="00E962FF">
      <w:pPr>
        <w:pStyle w:val="NoSpacing"/>
        <w:numPr>
          <w:ilvl w:val="0"/>
          <w:numId w:val="2"/>
        </w:numPr>
        <w:spacing w:line="360" w:lineRule="auto"/>
        <w:ind w:hanging="720"/>
        <w:jc w:val="both"/>
        <w:rPr>
          <w:rFonts w:ascii="Times New Roman" w:hAnsi="Times New Roman" w:cs="Times New Roman"/>
          <w:sz w:val="24"/>
          <w:szCs w:val="24"/>
        </w:rPr>
      </w:pPr>
      <w:proofErr w:type="gramStart"/>
      <w:r w:rsidRPr="004F039F">
        <w:rPr>
          <w:rFonts w:ascii="Times New Roman" w:hAnsi="Times New Roman" w:cs="Times New Roman"/>
          <w:sz w:val="24"/>
          <w:szCs w:val="24"/>
        </w:rPr>
        <w:t>Repairs:-</w:t>
      </w:r>
      <w:proofErr w:type="gramEnd"/>
      <w:r w:rsidRPr="004F039F">
        <w:rPr>
          <w:rFonts w:ascii="Times New Roman" w:hAnsi="Times New Roman" w:cs="Times New Roman"/>
          <w:sz w:val="24"/>
          <w:szCs w:val="24"/>
        </w:rPr>
        <w:t xml:space="preserve"> This is a method that mends the damaged part of the SMI.  The insurer could have their own garage to carry out repair especially on motor vehicles or the insured may go to another garage where the insurer does not own one, have the work supervised by the insurers and the bills settled also by the insurers.  The important thing is that the </w:t>
      </w:r>
      <w:r w:rsidRPr="004F039F">
        <w:rPr>
          <w:rFonts w:ascii="Times New Roman" w:hAnsi="Times New Roman" w:cs="Times New Roman"/>
          <w:sz w:val="24"/>
          <w:szCs w:val="24"/>
        </w:rPr>
        <w:lastRenderedPageBreak/>
        <w:t>SMI be restored to its value before the occurrence of the loss.  It is most appropriate for partial loss damage.</w:t>
      </w:r>
    </w:p>
    <w:p w14:paraId="29413AFD" w14:textId="77777777" w:rsidR="00E962FF" w:rsidRPr="004F039F" w:rsidRDefault="00E962FF" w:rsidP="00E962FF">
      <w:pPr>
        <w:pStyle w:val="NoSpacing"/>
        <w:numPr>
          <w:ilvl w:val="0"/>
          <w:numId w:val="2"/>
        </w:numPr>
        <w:spacing w:line="360" w:lineRule="auto"/>
        <w:ind w:hanging="720"/>
        <w:jc w:val="both"/>
        <w:rPr>
          <w:rFonts w:ascii="Times New Roman" w:hAnsi="Times New Roman" w:cs="Times New Roman"/>
          <w:sz w:val="24"/>
          <w:szCs w:val="24"/>
        </w:rPr>
      </w:pPr>
      <w:proofErr w:type="gramStart"/>
      <w:r w:rsidRPr="004F039F">
        <w:rPr>
          <w:rFonts w:ascii="Times New Roman" w:hAnsi="Times New Roman" w:cs="Times New Roman"/>
          <w:sz w:val="24"/>
          <w:szCs w:val="24"/>
        </w:rPr>
        <w:t>Reinstatement:-</w:t>
      </w:r>
      <w:proofErr w:type="gramEnd"/>
      <w:r w:rsidRPr="004F039F">
        <w:rPr>
          <w:rFonts w:ascii="Times New Roman" w:hAnsi="Times New Roman" w:cs="Times New Roman"/>
          <w:sz w:val="24"/>
          <w:szCs w:val="24"/>
        </w:rPr>
        <w:t xml:space="preserve"> This is the restoration of an insured property at the occurrence of damage in some ways other than cash e.g. rebuilding the destroyed insured building, purchasing another type of the property insured usually after deducting an equivalent financial value of the wear and tear in the damaged SMI.  It is cumbersome in that the insured might not be satisfied with the way the work is being done </w:t>
      </w:r>
      <w:proofErr w:type="gramStart"/>
      <w:r w:rsidRPr="004F039F">
        <w:rPr>
          <w:rFonts w:ascii="Times New Roman" w:hAnsi="Times New Roman" w:cs="Times New Roman"/>
          <w:sz w:val="24"/>
          <w:szCs w:val="24"/>
        </w:rPr>
        <w:t>e.g.</w:t>
      </w:r>
      <w:proofErr w:type="gramEnd"/>
      <w:r w:rsidRPr="004F039F">
        <w:rPr>
          <w:rFonts w:ascii="Times New Roman" w:hAnsi="Times New Roman" w:cs="Times New Roman"/>
          <w:sz w:val="24"/>
          <w:szCs w:val="24"/>
        </w:rPr>
        <w:t xml:space="preserve"> in rebuilding a damaged building.  It is most appropriate for property insurance that has suffered a total loss.</w:t>
      </w:r>
    </w:p>
    <w:p w14:paraId="4680BB39" w14:textId="77777777" w:rsidR="00E962FF" w:rsidRPr="004F039F" w:rsidRDefault="00E962FF" w:rsidP="00E962FF">
      <w:pPr>
        <w:pStyle w:val="NoSpacing"/>
        <w:numPr>
          <w:ilvl w:val="0"/>
          <w:numId w:val="2"/>
        </w:numPr>
        <w:spacing w:line="360" w:lineRule="auto"/>
        <w:ind w:hanging="720"/>
        <w:jc w:val="both"/>
        <w:rPr>
          <w:rFonts w:ascii="Times New Roman" w:hAnsi="Times New Roman" w:cs="Times New Roman"/>
          <w:sz w:val="24"/>
          <w:szCs w:val="24"/>
        </w:rPr>
      </w:pPr>
      <w:proofErr w:type="gramStart"/>
      <w:r w:rsidRPr="004F039F">
        <w:rPr>
          <w:rFonts w:ascii="Times New Roman" w:hAnsi="Times New Roman" w:cs="Times New Roman"/>
          <w:sz w:val="24"/>
          <w:szCs w:val="24"/>
        </w:rPr>
        <w:t>Cash:-</w:t>
      </w:r>
      <w:proofErr w:type="gramEnd"/>
      <w:r w:rsidRPr="004F039F">
        <w:rPr>
          <w:rFonts w:ascii="Times New Roman" w:hAnsi="Times New Roman" w:cs="Times New Roman"/>
          <w:sz w:val="24"/>
          <w:szCs w:val="24"/>
        </w:rPr>
        <w:t xml:space="preserve"> In the vast majority of cases, claims are settle by giving the insured a cheque for the amount payable under the policy or by paying in cash.</w:t>
      </w:r>
    </w:p>
    <w:p w14:paraId="539B6634" w14:textId="77777777" w:rsidR="00E962FF" w:rsidRPr="004F039F" w:rsidRDefault="00E962FF" w:rsidP="00E962FF">
      <w:pPr>
        <w:pStyle w:val="NoSpacing"/>
        <w:tabs>
          <w:tab w:val="left" w:pos="2530"/>
        </w:tabs>
        <w:spacing w:line="360" w:lineRule="auto"/>
        <w:jc w:val="both"/>
        <w:rPr>
          <w:rFonts w:ascii="Times New Roman" w:hAnsi="Times New Roman" w:cs="Times New Roman"/>
          <w:sz w:val="24"/>
          <w:szCs w:val="24"/>
        </w:rPr>
      </w:pPr>
      <w:r w:rsidRPr="004F039F">
        <w:rPr>
          <w:rFonts w:ascii="Times New Roman" w:hAnsi="Times New Roman" w:cs="Times New Roman"/>
          <w:sz w:val="24"/>
          <w:szCs w:val="24"/>
        </w:rPr>
        <w:tab/>
      </w:r>
    </w:p>
    <w:p w14:paraId="0BACB355" w14:textId="77777777" w:rsidR="00E962FF" w:rsidRPr="004F039F" w:rsidRDefault="00E962FF" w:rsidP="00E962FF">
      <w:pPr>
        <w:pStyle w:val="NoSpacing"/>
        <w:spacing w:line="360" w:lineRule="auto"/>
        <w:jc w:val="both"/>
        <w:rPr>
          <w:rFonts w:ascii="Times New Roman" w:hAnsi="Times New Roman" w:cs="Times New Roman"/>
          <w:sz w:val="24"/>
          <w:szCs w:val="24"/>
        </w:rPr>
      </w:pPr>
      <w:r w:rsidRPr="004F039F">
        <w:rPr>
          <w:rFonts w:ascii="Times New Roman" w:hAnsi="Times New Roman" w:cs="Times New Roman"/>
          <w:sz w:val="24"/>
          <w:szCs w:val="24"/>
        </w:rPr>
        <w:t>In liability insurance, the amount payable is determined by the court and the money is usually paid to the third party directly but determining the actual cash value in other types of insurance is usually not as easy,</w:t>
      </w:r>
    </w:p>
    <w:p w14:paraId="7B688091" w14:textId="77777777" w:rsidR="00E962FF" w:rsidRPr="004F039F" w:rsidRDefault="00E962FF" w:rsidP="00E962FF">
      <w:pPr>
        <w:pStyle w:val="NoSpacing"/>
        <w:spacing w:line="360" w:lineRule="auto"/>
        <w:jc w:val="both"/>
        <w:rPr>
          <w:rFonts w:ascii="Times New Roman" w:hAnsi="Times New Roman" w:cs="Times New Roman"/>
          <w:sz w:val="24"/>
          <w:szCs w:val="24"/>
        </w:rPr>
      </w:pPr>
    </w:p>
    <w:p w14:paraId="73193FD2" w14:textId="77777777" w:rsidR="00E962FF" w:rsidRPr="004F039F" w:rsidRDefault="00E962FF" w:rsidP="00E962FF">
      <w:pPr>
        <w:pStyle w:val="NoSpacing"/>
        <w:spacing w:line="360" w:lineRule="auto"/>
        <w:jc w:val="both"/>
        <w:rPr>
          <w:rFonts w:ascii="Times New Roman" w:hAnsi="Times New Roman" w:cs="Times New Roman"/>
          <w:b/>
          <w:sz w:val="24"/>
          <w:szCs w:val="24"/>
        </w:rPr>
      </w:pPr>
      <w:r w:rsidRPr="004F039F">
        <w:rPr>
          <w:rFonts w:ascii="Times New Roman" w:hAnsi="Times New Roman" w:cs="Times New Roman"/>
          <w:b/>
          <w:sz w:val="24"/>
          <w:szCs w:val="24"/>
        </w:rPr>
        <w:t>FACTORS LIMITING THE PAYMENT OF INDEMNITY</w:t>
      </w:r>
    </w:p>
    <w:p w14:paraId="2AB252F4" w14:textId="77777777" w:rsidR="00E962FF" w:rsidRPr="004F039F" w:rsidRDefault="00E962FF" w:rsidP="00E962FF">
      <w:pPr>
        <w:pStyle w:val="NoSpacing"/>
        <w:spacing w:line="360" w:lineRule="auto"/>
        <w:jc w:val="both"/>
        <w:rPr>
          <w:rFonts w:ascii="Times New Roman" w:hAnsi="Times New Roman" w:cs="Times New Roman"/>
          <w:sz w:val="24"/>
          <w:szCs w:val="24"/>
        </w:rPr>
      </w:pPr>
      <w:r w:rsidRPr="004F039F">
        <w:rPr>
          <w:rFonts w:ascii="Times New Roman" w:hAnsi="Times New Roman" w:cs="Times New Roman"/>
          <w:sz w:val="24"/>
          <w:szCs w:val="24"/>
        </w:rPr>
        <w:t xml:space="preserve">There are a number of factors which may restrict the insured to receiving less than a full indemnity in the event of a claim.  They </w:t>
      </w:r>
      <w:proofErr w:type="gramStart"/>
      <w:r w:rsidRPr="004F039F">
        <w:rPr>
          <w:rFonts w:ascii="Times New Roman" w:hAnsi="Times New Roman" w:cs="Times New Roman"/>
          <w:sz w:val="24"/>
          <w:szCs w:val="24"/>
        </w:rPr>
        <w:t>are:-</w:t>
      </w:r>
      <w:proofErr w:type="gramEnd"/>
    </w:p>
    <w:p w14:paraId="16251144" w14:textId="77777777" w:rsidR="00E962FF" w:rsidRPr="004F039F" w:rsidRDefault="00E962FF" w:rsidP="00E962FF">
      <w:pPr>
        <w:pStyle w:val="NoSpacing"/>
        <w:numPr>
          <w:ilvl w:val="0"/>
          <w:numId w:val="3"/>
        </w:numPr>
        <w:spacing w:line="360" w:lineRule="auto"/>
        <w:ind w:hanging="720"/>
        <w:jc w:val="both"/>
        <w:rPr>
          <w:rFonts w:ascii="Times New Roman" w:hAnsi="Times New Roman" w:cs="Times New Roman"/>
          <w:sz w:val="24"/>
          <w:szCs w:val="24"/>
        </w:rPr>
      </w:pPr>
      <w:r w:rsidRPr="004F039F">
        <w:rPr>
          <w:rFonts w:ascii="Times New Roman" w:hAnsi="Times New Roman" w:cs="Times New Roman"/>
          <w:b/>
          <w:sz w:val="24"/>
          <w:szCs w:val="24"/>
        </w:rPr>
        <w:t xml:space="preserve">Sum </w:t>
      </w:r>
      <w:proofErr w:type="gramStart"/>
      <w:r w:rsidRPr="004F039F">
        <w:rPr>
          <w:rFonts w:ascii="Times New Roman" w:hAnsi="Times New Roman" w:cs="Times New Roman"/>
          <w:b/>
          <w:sz w:val="24"/>
          <w:szCs w:val="24"/>
        </w:rPr>
        <w:t>Insured</w:t>
      </w:r>
      <w:r w:rsidRPr="004F039F">
        <w:rPr>
          <w:rFonts w:ascii="Times New Roman" w:hAnsi="Times New Roman" w:cs="Times New Roman"/>
          <w:sz w:val="24"/>
          <w:szCs w:val="24"/>
        </w:rPr>
        <w:t>:-</w:t>
      </w:r>
      <w:proofErr w:type="gramEnd"/>
      <w:r w:rsidRPr="004F039F">
        <w:rPr>
          <w:rFonts w:ascii="Times New Roman" w:hAnsi="Times New Roman" w:cs="Times New Roman"/>
          <w:sz w:val="24"/>
          <w:szCs w:val="24"/>
        </w:rPr>
        <w:t xml:space="preserve"> The maximum amount recoverable under any policy is limited by either the sum insured or the limit of indemnity.  In policies with a sum insured, the insured cannot recover more than that sum even where indemnity is a higher figure.  Indemnity very often exceeds the sum insured, especially where policies have not been updated in tune with the inflationary trend.</w:t>
      </w:r>
    </w:p>
    <w:p w14:paraId="27142124" w14:textId="77777777" w:rsidR="00E962FF" w:rsidRPr="004F039F" w:rsidRDefault="00E962FF" w:rsidP="00E962FF">
      <w:pPr>
        <w:pStyle w:val="NoSpacing"/>
        <w:numPr>
          <w:ilvl w:val="0"/>
          <w:numId w:val="3"/>
        </w:numPr>
        <w:spacing w:line="360" w:lineRule="auto"/>
        <w:ind w:hanging="720"/>
        <w:jc w:val="both"/>
        <w:rPr>
          <w:rFonts w:ascii="Times New Roman" w:hAnsi="Times New Roman" w:cs="Times New Roman"/>
          <w:sz w:val="24"/>
          <w:szCs w:val="24"/>
        </w:rPr>
      </w:pPr>
      <w:r w:rsidRPr="004F039F">
        <w:rPr>
          <w:rFonts w:ascii="Times New Roman" w:hAnsi="Times New Roman" w:cs="Times New Roman"/>
          <w:b/>
          <w:sz w:val="24"/>
          <w:szCs w:val="24"/>
        </w:rPr>
        <w:t>Under</w:t>
      </w:r>
      <w:r w:rsidRPr="004F039F">
        <w:rPr>
          <w:rFonts w:ascii="Times New Roman" w:hAnsi="Times New Roman" w:cs="Times New Roman"/>
          <w:sz w:val="24"/>
          <w:szCs w:val="24"/>
        </w:rPr>
        <w:t xml:space="preserve"> </w:t>
      </w:r>
      <w:r w:rsidRPr="004F039F">
        <w:rPr>
          <w:rFonts w:ascii="Times New Roman" w:hAnsi="Times New Roman" w:cs="Times New Roman"/>
          <w:b/>
          <w:sz w:val="24"/>
          <w:szCs w:val="24"/>
        </w:rPr>
        <w:t>Insurance</w:t>
      </w:r>
      <w:r w:rsidRPr="004F039F">
        <w:rPr>
          <w:rFonts w:ascii="Times New Roman" w:hAnsi="Times New Roman" w:cs="Times New Roman"/>
          <w:sz w:val="24"/>
          <w:szCs w:val="24"/>
        </w:rPr>
        <w:t>/</w:t>
      </w:r>
      <w:proofErr w:type="gramStart"/>
      <w:r w:rsidRPr="004F039F">
        <w:rPr>
          <w:rFonts w:ascii="Times New Roman" w:hAnsi="Times New Roman" w:cs="Times New Roman"/>
          <w:b/>
          <w:sz w:val="24"/>
          <w:szCs w:val="24"/>
        </w:rPr>
        <w:t>Average</w:t>
      </w:r>
      <w:r w:rsidRPr="004F039F">
        <w:rPr>
          <w:rFonts w:ascii="Times New Roman" w:hAnsi="Times New Roman" w:cs="Times New Roman"/>
          <w:sz w:val="24"/>
          <w:szCs w:val="24"/>
        </w:rPr>
        <w:t>:-</w:t>
      </w:r>
      <w:proofErr w:type="gramEnd"/>
      <w:r w:rsidRPr="004F039F">
        <w:rPr>
          <w:rFonts w:ascii="Times New Roman" w:hAnsi="Times New Roman" w:cs="Times New Roman"/>
          <w:sz w:val="24"/>
          <w:szCs w:val="24"/>
        </w:rPr>
        <w:t xml:space="preserve"> When the sum insured is less than the value at risk, the insurers only received premium for a proportion of the value at risk hence when there is a claim, the insured receives an amount proportional to the sum insured.  As he is a co-insurer of that risk, he bears part of the loss.</w:t>
      </w:r>
    </w:p>
    <w:p w14:paraId="4A4827D6" w14:textId="77777777" w:rsidR="00E962FF" w:rsidRPr="004F039F" w:rsidRDefault="00E962FF" w:rsidP="00E962FF">
      <w:pPr>
        <w:pStyle w:val="NoSpacing"/>
        <w:spacing w:line="360" w:lineRule="auto"/>
        <w:ind w:left="720"/>
        <w:jc w:val="both"/>
        <w:rPr>
          <w:rFonts w:ascii="Times New Roman" w:hAnsi="Times New Roman" w:cs="Times New Roman"/>
          <w:sz w:val="24"/>
          <w:szCs w:val="24"/>
        </w:rPr>
      </w:pPr>
    </w:p>
    <w:p w14:paraId="4D2D1AB4" w14:textId="77777777" w:rsidR="00E962FF" w:rsidRPr="004F039F" w:rsidRDefault="00E962FF" w:rsidP="00E962FF">
      <w:pPr>
        <w:pStyle w:val="NoSpacing"/>
        <w:spacing w:line="360" w:lineRule="auto"/>
        <w:ind w:left="720"/>
        <w:jc w:val="both"/>
        <w:rPr>
          <w:rFonts w:ascii="Times New Roman" w:hAnsi="Times New Roman" w:cs="Times New Roman"/>
          <w:sz w:val="24"/>
          <w:szCs w:val="24"/>
        </w:rPr>
      </w:pPr>
      <w:r w:rsidRPr="004F039F">
        <w:rPr>
          <w:rFonts w:ascii="Times New Roman" w:hAnsi="Times New Roman" w:cs="Times New Roman"/>
          <w:sz w:val="24"/>
          <w:szCs w:val="24"/>
        </w:rPr>
        <w:t>The amount payable by the insurer is calculated thus:</w:t>
      </w:r>
    </w:p>
    <w:p w14:paraId="56663CB0" w14:textId="77777777" w:rsidR="00E962FF" w:rsidRPr="004F039F" w:rsidRDefault="00E962FF" w:rsidP="00E962FF">
      <w:pPr>
        <w:pStyle w:val="NoSpacing"/>
        <w:spacing w:line="360" w:lineRule="auto"/>
        <w:ind w:left="720"/>
        <w:jc w:val="both"/>
        <w:rPr>
          <w:rFonts w:ascii="Times New Roman" w:eastAsiaTheme="minorEastAsia" w:hAnsi="Times New Roman" w:cs="Times New Roman"/>
          <w:sz w:val="24"/>
          <w:szCs w:val="24"/>
        </w:rPr>
      </w:pPr>
      <m:oMathPara>
        <m:oMathParaPr>
          <m:jc m:val="left"/>
        </m:oMathParaPr>
        <m:oMath>
          <m:f>
            <m:fPr>
              <m:ctrlPr>
                <w:rPr>
                  <w:rFonts w:ascii="Cambria Math" w:hAnsi="Cambria Math" w:cs="Times New Roman"/>
                  <w:sz w:val="24"/>
                  <w:szCs w:val="24"/>
                </w:rPr>
              </m:ctrlPr>
            </m:fPr>
            <m:num>
              <m:r>
                <m:rPr>
                  <m:sty m:val="p"/>
                </m:rPr>
                <w:rPr>
                  <w:rFonts w:ascii="Cambria Math" w:hAnsi="Cambria Math" w:cs="Times New Roman"/>
                  <w:sz w:val="24"/>
                  <w:szCs w:val="24"/>
                </w:rPr>
                <m:t>Sum inusred</m:t>
              </m:r>
            </m:num>
            <m:den>
              <m:r>
                <m:rPr>
                  <m:sty m:val="p"/>
                </m:rPr>
                <w:rPr>
                  <w:rFonts w:ascii="Cambria Math" w:hAnsi="Cambria Math" w:cs="Times New Roman"/>
                  <w:sz w:val="24"/>
                  <w:szCs w:val="24"/>
                </w:rPr>
                <m:t>Value at risk</m:t>
              </m:r>
            </m:den>
          </m:f>
          <m:r>
            <m:rPr>
              <m:sty m:val="p"/>
            </m:rPr>
            <w:rPr>
              <w:rFonts w:ascii="Cambria Math" w:hAnsi="Cambria Math" w:cs="Times New Roman"/>
              <w:sz w:val="24"/>
              <w:szCs w:val="24"/>
            </w:rPr>
            <m:t xml:space="preserve"> x </m:t>
          </m:r>
          <m:f>
            <m:fPr>
              <m:ctrlPr>
                <w:rPr>
                  <w:rFonts w:ascii="Cambria Math" w:hAnsi="Cambria Math" w:cs="Times New Roman"/>
                  <w:sz w:val="24"/>
                  <w:szCs w:val="24"/>
                </w:rPr>
              </m:ctrlPr>
            </m:fPr>
            <m:num>
              <m:r>
                <m:rPr>
                  <m:sty m:val="p"/>
                </m:rPr>
                <w:rPr>
                  <w:rFonts w:ascii="Cambria Math" w:hAnsi="Cambria Math" w:cs="Times New Roman"/>
                  <w:sz w:val="24"/>
                  <w:szCs w:val="24"/>
                </w:rPr>
                <m:t>Loss</m:t>
              </m:r>
            </m:num>
            <m:den>
              <m:r>
                <m:rPr>
                  <m:sty m:val="p"/>
                </m:rPr>
                <w:rPr>
                  <w:rFonts w:ascii="Cambria Math" w:hAnsi="Cambria Math" w:cs="Times New Roman"/>
                  <w:sz w:val="24"/>
                  <w:szCs w:val="24"/>
                </w:rPr>
                <m:t>1</m:t>
              </m:r>
            </m:den>
          </m:f>
        </m:oMath>
      </m:oMathPara>
    </w:p>
    <w:p w14:paraId="2B3308DA" w14:textId="77777777" w:rsidR="00E962FF" w:rsidRPr="004F039F" w:rsidRDefault="00E962FF" w:rsidP="00E962FF">
      <w:pPr>
        <w:pStyle w:val="NoSpacing"/>
        <w:numPr>
          <w:ilvl w:val="0"/>
          <w:numId w:val="3"/>
        </w:numPr>
        <w:spacing w:line="360" w:lineRule="auto"/>
        <w:ind w:hanging="720"/>
        <w:jc w:val="both"/>
        <w:rPr>
          <w:rFonts w:ascii="Times New Roman" w:hAnsi="Times New Roman" w:cs="Times New Roman"/>
          <w:sz w:val="24"/>
          <w:szCs w:val="24"/>
        </w:rPr>
      </w:pPr>
      <w:r w:rsidRPr="004F039F">
        <w:rPr>
          <w:rFonts w:ascii="Times New Roman" w:eastAsiaTheme="minorEastAsia" w:hAnsi="Times New Roman" w:cs="Times New Roman"/>
          <w:b/>
          <w:sz w:val="24"/>
          <w:szCs w:val="24"/>
        </w:rPr>
        <w:t xml:space="preserve">Policy </w:t>
      </w:r>
      <w:proofErr w:type="gramStart"/>
      <w:r w:rsidRPr="004F039F">
        <w:rPr>
          <w:rFonts w:ascii="Times New Roman" w:eastAsiaTheme="minorEastAsia" w:hAnsi="Times New Roman" w:cs="Times New Roman"/>
          <w:b/>
          <w:sz w:val="24"/>
          <w:szCs w:val="24"/>
        </w:rPr>
        <w:t>Excess</w:t>
      </w:r>
      <w:r w:rsidRPr="004F039F">
        <w:rPr>
          <w:rFonts w:ascii="Times New Roman" w:eastAsiaTheme="minorEastAsia" w:hAnsi="Times New Roman" w:cs="Times New Roman"/>
          <w:sz w:val="24"/>
          <w:szCs w:val="24"/>
        </w:rPr>
        <w:t>:-</w:t>
      </w:r>
      <w:proofErr w:type="gramEnd"/>
      <w:r w:rsidRPr="004F039F">
        <w:rPr>
          <w:rFonts w:ascii="Times New Roman" w:eastAsiaTheme="minorEastAsia" w:hAnsi="Times New Roman" w:cs="Times New Roman"/>
          <w:sz w:val="24"/>
          <w:szCs w:val="24"/>
        </w:rPr>
        <w:t xml:space="preserve"> An excess is a condition imposed on the insured by the insurer which stipulates that the insured will bear the first – amount of every claim, towards </w:t>
      </w:r>
      <w:r w:rsidRPr="004F039F">
        <w:rPr>
          <w:rFonts w:ascii="Times New Roman" w:eastAsiaTheme="minorEastAsia" w:hAnsi="Times New Roman" w:cs="Times New Roman"/>
          <w:sz w:val="24"/>
          <w:szCs w:val="24"/>
        </w:rPr>
        <w:lastRenderedPageBreak/>
        <w:t xml:space="preserve">indemnity.  The amount is usually stated </w:t>
      </w:r>
      <w:proofErr w:type="gramStart"/>
      <w:r w:rsidRPr="004F039F">
        <w:rPr>
          <w:rFonts w:ascii="Times New Roman" w:eastAsiaTheme="minorEastAsia" w:hAnsi="Times New Roman" w:cs="Times New Roman"/>
          <w:sz w:val="24"/>
          <w:szCs w:val="24"/>
        </w:rPr>
        <w:t>e.g.</w:t>
      </w:r>
      <w:proofErr w:type="gramEnd"/>
      <w:r w:rsidRPr="004F039F">
        <w:rPr>
          <w:rFonts w:ascii="Times New Roman" w:eastAsiaTheme="minorEastAsia" w:hAnsi="Times New Roman" w:cs="Times New Roman"/>
          <w:sz w:val="24"/>
          <w:szCs w:val="24"/>
        </w:rPr>
        <w:t xml:space="preserve"> </w:t>
      </w:r>
      <w:r w:rsidRPr="004F039F">
        <w:rPr>
          <w:rFonts w:ascii="Times New Roman" w:eastAsiaTheme="minorEastAsia" w:hAnsi="Times New Roman" w:cs="Times New Roman"/>
          <w:dstrike/>
          <w:sz w:val="24"/>
          <w:szCs w:val="24"/>
        </w:rPr>
        <w:t>N</w:t>
      </w:r>
      <w:r w:rsidRPr="004F039F">
        <w:rPr>
          <w:rFonts w:ascii="Times New Roman" w:eastAsiaTheme="minorEastAsia" w:hAnsi="Times New Roman" w:cs="Times New Roman"/>
          <w:sz w:val="24"/>
          <w:szCs w:val="24"/>
        </w:rPr>
        <w:t xml:space="preserve">10,000, </w:t>
      </w:r>
      <w:r w:rsidRPr="004F039F">
        <w:rPr>
          <w:rFonts w:ascii="Times New Roman" w:eastAsiaTheme="minorEastAsia" w:hAnsi="Times New Roman" w:cs="Times New Roman"/>
          <w:dstrike/>
          <w:sz w:val="24"/>
          <w:szCs w:val="24"/>
        </w:rPr>
        <w:t>N</w:t>
      </w:r>
      <w:r w:rsidRPr="004F039F">
        <w:rPr>
          <w:rFonts w:ascii="Times New Roman" w:eastAsiaTheme="minorEastAsia" w:hAnsi="Times New Roman" w:cs="Times New Roman"/>
          <w:sz w:val="24"/>
          <w:szCs w:val="24"/>
        </w:rPr>
        <w:t xml:space="preserve">50,000 </w:t>
      </w:r>
      <w:proofErr w:type="spellStart"/>
      <w:r w:rsidRPr="004F039F">
        <w:rPr>
          <w:rFonts w:ascii="Times New Roman" w:eastAsiaTheme="minorEastAsia" w:hAnsi="Times New Roman" w:cs="Times New Roman"/>
          <w:sz w:val="24"/>
          <w:szCs w:val="24"/>
        </w:rPr>
        <w:t>e.t.c</w:t>
      </w:r>
      <w:proofErr w:type="spellEnd"/>
      <w:r w:rsidRPr="004F039F">
        <w:rPr>
          <w:rFonts w:ascii="Times New Roman" w:eastAsiaTheme="minorEastAsia" w:hAnsi="Times New Roman" w:cs="Times New Roman"/>
          <w:sz w:val="24"/>
          <w:szCs w:val="24"/>
        </w:rPr>
        <w:t xml:space="preserve">.  The advantage of this is that it makes the insured careful in the use of the insured property.  </w:t>
      </w:r>
      <w:proofErr w:type="gramStart"/>
      <w:r w:rsidRPr="004F039F">
        <w:rPr>
          <w:rFonts w:ascii="Times New Roman" w:eastAsiaTheme="minorEastAsia" w:hAnsi="Times New Roman" w:cs="Times New Roman"/>
          <w:sz w:val="24"/>
          <w:szCs w:val="24"/>
        </w:rPr>
        <w:t>Therefore</w:t>
      </w:r>
      <w:proofErr w:type="gramEnd"/>
      <w:r w:rsidRPr="004F039F">
        <w:rPr>
          <w:rFonts w:ascii="Times New Roman" w:eastAsiaTheme="minorEastAsia" w:hAnsi="Times New Roman" w:cs="Times New Roman"/>
          <w:sz w:val="24"/>
          <w:szCs w:val="24"/>
        </w:rPr>
        <w:t xml:space="preserve"> when there is a claim of </w:t>
      </w:r>
      <w:r w:rsidRPr="004F039F">
        <w:rPr>
          <w:rFonts w:ascii="Times New Roman" w:eastAsiaTheme="minorEastAsia" w:hAnsi="Times New Roman" w:cs="Times New Roman"/>
          <w:dstrike/>
          <w:sz w:val="24"/>
          <w:szCs w:val="24"/>
        </w:rPr>
        <w:t>N</w:t>
      </w:r>
      <w:r w:rsidRPr="004F039F">
        <w:rPr>
          <w:rFonts w:ascii="Times New Roman" w:eastAsiaTheme="minorEastAsia" w:hAnsi="Times New Roman" w:cs="Times New Roman"/>
          <w:sz w:val="24"/>
          <w:szCs w:val="24"/>
        </w:rPr>
        <w:t xml:space="preserve">90,000 and the excess is </w:t>
      </w:r>
      <w:r w:rsidRPr="004F039F">
        <w:rPr>
          <w:rFonts w:ascii="Times New Roman" w:eastAsiaTheme="minorEastAsia" w:hAnsi="Times New Roman" w:cs="Times New Roman"/>
          <w:dstrike/>
          <w:sz w:val="24"/>
          <w:szCs w:val="24"/>
        </w:rPr>
        <w:t>N</w:t>
      </w:r>
      <w:r w:rsidRPr="004F039F">
        <w:rPr>
          <w:rFonts w:ascii="Times New Roman" w:eastAsiaTheme="minorEastAsia" w:hAnsi="Times New Roman" w:cs="Times New Roman"/>
          <w:sz w:val="24"/>
          <w:szCs w:val="24"/>
        </w:rPr>
        <w:t xml:space="preserve">50,000, the insurer only pays </w:t>
      </w:r>
      <w:r w:rsidRPr="004F039F">
        <w:rPr>
          <w:rFonts w:ascii="Times New Roman" w:eastAsiaTheme="minorEastAsia" w:hAnsi="Times New Roman" w:cs="Times New Roman"/>
          <w:dstrike/>
          <w:sz w:val="24"/>
          <w:szCs w:val="24"/>
        </w:rPr>
        <w:t>N</w:t>
      </w:r>
      <w:r w:rsidRPr="004F039F">
        <w:rPr>
          <w:rFonts w:ascii="Times New Roman" w:eastAsiaTheme="minorEastAsia" w:hAnsi="Times New Roman" w:cs="Times New Roman"/>
          <w:sz w:val="24"/>
          <w:szCs w:val="24"/>
        </w:rPr>
        <w:t xml:space="preserve">40,000 because the first </w:t>
      </w:r>
      <w:r w:rsidRPr="004F039F">
        <w:rPr>
          <w:rFonts w:ascii="Times New Roman" w:eastAsiaTheme="minorEastAsia" w:hAnsi="Times New Roman" w:cs="Times New Roman"/>
          <w:dstrike/>
          <w:sz w:val="24"/>
          <w:szCs w:val="24"/>
        </w:rPr>
        <w:t>N</w:t>
      </w:r>
      <w:r w:rsidRPr="004F039F">
        <w:rPr>
          <w:rFonts w:ascii="Times New Roman" w:eastAsiaTheme="minorEastAsia" w:hAnsi="Times New Roman" w:cs="Times New Roman"/>
          <w:sz w:val="24"/>
          <w:szCs w:val="24"/>
        </w:rPr>
        <w:t>50,000 is been borne by the insured.</w:t>
      </w:r>
    </w:p>
    <w:p w14:paraId="5FE74FA9" w14:textId="77777777" w:rsidR="00E962FF" w:rsidRPr="004F039F" w:rsidRDefault="00E962FF" w:rsidP="00E962FF">
      <w:pPr>
        <w:pStyle w:val="NoSpacing"/>
        <w:numPr>
          <w:ilvl w:val="0"/>
          <w:numId w:val="3"/>
        </w:numPr>
        <w:spacing w:line="360" w:lineRule="auto"/>
        <w:ind w:hanging="720"/>
        <w:jc w:val="both"/>
        <w:rPr>
          <w:rFonts w:ascii="Times New Roman" w:hAnsi="Times New Roman" w:cs="Times New Roman"/>
          <w:sz w:val="24"/>
          <w:szCs w:val="24"/>
        </w:rPr>
      </w:pPr>
      <w:proofErr w:type="gramStart"/>
      <w:r w:rsidRPr="004F039F">
        <w:rPr>
          <w:rFonts w:ascii="Times New Roman" w:eastAsiaTheme="minorEastAsia" w:hAnsi="Times New Roman" w:cs="Times New Roman"/>
          <w:b/>
          <w:sz w:val="24"/>
          <w:szCs w:val="24"/>
        </w:rPr>
        <w:t>Franchise</w:t>
      </w:r>
      <w:r w:rsidRPr="004F039F">
        <w:rPr>
          <w:rFonts w:ascii="Times New Roman" w:eastAsiaTheme="minorEastAsia" w:hAnsi="Times New Roman" w:cs="Times New Roman"/>
          <w:sz w:val="24"/>
          <w:szCs w:val="24"/>
        </w:rPr>
        <w:t>:-</w:t>
      </w:r>
      <w:proofErr w:type="gramEnd"/>
      <w:r w:rsidRPr="004F039F">
        <w:rPr>
          <w:rFonts w:ascii="Times New Roman" w:eastAsiaTheme="minorEastAsia" w:hAnsi="Times New Roman" w:cs="Times New Roman"/>
          <w:sz w:val="24"/>
          <w:szCs w:val="24"/>
        </w:rPr>
        <w:t xml:space="preserve"> This is when a condition is imposed which states that the insured will bear every kobo of the loss if it fall below a specified amount say </w:t>
      </w:r>
      <w:r w:rsidRPr="004F039F">
        <w:rPr>
          <w:rFonts w:ascii="Times New Roman" w:eastAsiaTheme="minorEastAsia" w:hAnsi="Times New Roman" w:cs="Times New Roman"/>
          <w:dstrike/>
          <w:sz w:val="24"/>
          <w:szCs w:val="24"/>
        </w:rPr>
        <w:t>N</w:t>
      </w:r>
      <w:r w:rsidRPr="004F039F">
        <w:rPr>
          <w:rFonts w:ascii="Times New Roman" w:eastAsiaTheme="minorEastAsia" w:hAnsi="Times New Roman" w:cs="Times New Roman"/>
          <w:sz w:val="24"/>
          <w:szCs w:val="24"/>
        </w:rPr>
        <w:t>50,000 but if the cost of loss is more than the stated amount, the insurer pays for it.</w:t>
      </w:r>
    </w:p>
    <w:p w14:paraId="47E7F6A3" w14:textId="77777777" w:rsidR="00E962FF" w:rsidRPr="004F039F" w:rsidRDefault="00E962FF" w:rsidP="00E962FF">
      <w:pPr>
        <w:pStyle w:val="NoSpacing"/>
        <w:numPr>
          <w:ilvl w:val="0"/>
          <w:numId w:val="3"/>
        </w:numPr>
        <w:spacing w:line="360" w:lineRule="auto"/>
        <w:ind w:hanging="720"/>
        <w:jc w:val="both"/>
        <w:rPr>
          <w:rFonts w:ascii="Times New Roman" w:hAnsi="Times New Roman" w:cs="Times New Roman"/>
          <w:sz w:val="24"/>
          <w:szCs w:val="24"/>
        </w:rPr>
      </w:pPr>
      <w:proofErr w:type="gramStart"/>
      <w:r w:rsidRPr="004F039F">
        <w:rPr>
          <w:rFonts w:ascii="Times New Roman" w:eastAsiaTheme="minorEastAsia" w:hAnsi="Times New Roman" w:cs="Times New Roman"/>
          <w:b/>
          <w:sz w:val="24"/>
          <w:szCs w:val="24"/>
        </w:rPr>
        <w:t>Limit</w:t>
      </w:r>
      <w:r w:rsidRPr="004F039F">
        <w:rPr>
          <w:rFonts w:ascii="Times New Roman" w:eastAsiaTheme="minorEastAsia" w:hAnsi="Times New Roman" w:cs="Times New Roman"/>
          <w:sz w:val="24"/>
          <w:szCs w:val="24"/>
        </w:rPr>
        <w:t>:-</w:t>
      </w:r>
      <w:proofErr w:type="gramEnd"/>
      <w:r w:rsidRPr="004F039F">
        <w:rPr>
          <w:rFonts w:ascii="Times New Roman" w:eastAsiaTheme="minorEastAsia" w:hAnsi="Times New Roman" w:cs="Times New Roman"/>
          <w:sz w:val="24"/>
          <w:szCs w:val="24"/>
        </w:rPr>
        <w:t xml:space="preserve"> This is when the maximum amount payable, in the event of a loss is fixed.  This is commonly used in </w:t>
      </w:r>
      <w:proofErr w:type="gramStart"/>
      <w:r w:rsidRPr="004F039F">
        <w:rPr>
          <w:rFonts w:ascii="Times New Roman" w:eastAsiaTheme="minorEastAsia" w:hAnsi="Times New Roman" w:cs="Times New Roman"/>
          <w:sz w:val="24"/>
          <w:szCs w:val="24"/>
        </w:rPr>
        <w:t>Homeowners</w:t>
      </w:r>
      <w:proofErr w:type="gramEnd"/>
      <w:r w:rsidRPr="004F039F">
        <w:rPr>
          <w:rFonts w:ascii="Times New Roman" w:eastAsiaTheme="minorEastAsia" w:hAnsi="Times New Roman" w:cs="Times New Roman"/>
          <w:sz w:val="24"/>
          <w:szCs w:val="24"/>
        </w:rPr>
        <w:t xml:space="preserve"> policy where blanket coverage is taken for all the contents of a house.  The insurer could limit their liability on any one article to a specified amount, say </w:t>
      </w:r>
      <w:r w:rsidRPr="004F039F">
        <w:rPr>
          <w:rFonts w:ascii="Times New Roman" w:eastAsiaTheme="minorEastAsia" w:hAnsi="Times New Roman" w:cs="Times New Roman"/>
          <w:dstrike/>
          <w:sz w:val="24"/>
          <w:szCs w:val="24"/>
        </w:rPr>
        <w:t>N</w:t>
      </w:r>
      <w:r w:rsidRPr="004F039F">
        <w:rPr>
          <w:rFonts w:ascii="Times New Roman" w:eastAsiaTheme="minorEastAsia" w:hAnsi="Times New Roman" w:cs="Times New Roman"/>
          <w:sz w:val="24"/>
          <w:szCs w:val="24"/>
        </w:rPr>
        <w:t xml:space="preserve">5,000 and any article which the insured consider to be of a greater value than this should be insured separately, otherwise, when there is a loss, the insurer will not pay more than </w:t>
      </w:r>
      <w:r w:rsidRPr="004F039F">
        <w:rPr>
          <w:rFonts w:ascii="Times New Roman" w:eastAsiaTheme="minorEastAsia" w:hAnsi="Times New Roman" w:cs="Times New Roman"/>
          <w:dstrike/>
          <w:sz w:val="24"/>
          <w:szCs w:val="24"/>
        </w:rPr>
        <w:t>N</w:t>
      </w:r>
      <w:r w:rsidRPr="004F039F">
        <w:rPr>
          <w:rFonts w:ascii="Times New Roman" w:eastAsiaTheme="minorEastAsia" w:hAnsi="Times New Roman" w:cs="Times New Roman"/>
          <w:sz w:val="24"/>
          <w:szCs w:val="24"/>
        </w:rPr>
        <w:t>5,000 for any one article.</w:t>
      </w:r>
    </w:p>
    <w:p w14:paraId="28EDA8CD" w14:textId="77777777" w:rsidR="00E962FF" w:rsidRPr="004F039F" w:rsidRDefault="00E962FF" w:rsidP="00E962FF">
      <w:pPr>
        <w:pStyle w:val="NoSpacing"/>
        <w:numPr>
          <w:ilvl w:val="0"/>
          <w:numId w:val="3"/>
        </w:numPr>
        <w:spacing w:line="360" w:lineRule="auto"/>
        <w:ind w:hanging="720"/>
        <w:jc w:val="both"/>
        <w:rPr>
          <w:rFonts w:ascii="Times New Roman" w:hAnsi="Times New Roman" w:cs="Times New Roman"/>
          <w:sz w:val="24"/>
          <w:szCs w:val="24"/>
        </w:rPr>
      </w:pPr>
      <w:proofErr w:type="gramStart"/>
      <w:r w:rsidRPr="004F039F">
        <w:rPr>
          <w:rFonts w:ascii="Times New Roman" w:eastAsiaTheme="minorEastAsia" w:hAnsi="Times New Roman" w:cs="Times New Roman"/>
          <w:b/>
          <w:sz w:val="24"/>
          <w:szCs w:val="24"/>
        </w:rPr>
        <w:t>Deductible</w:t>
      </w:r>
      <w:r w:rsidRPr="004F039F">
        <w:rPr>
          <w:rFonts w:ascii="Times New Roman" w:hAnsi="Times New Roman" w:cs="Times New Roman"/>
          <w:sz w:val="24"/>
          <w:szCs w:val="24"/>
        </w:rPr>
        <w:t>:-</w:t>
      </w:r>
      <w:proofErr w:type="gramEnd"/>
      <w:r w:rsidRPr="004F039F">
        <w:rPr>
          <w:rFonts w:ascii="Times New Roman" w:hAnsi="Times New Roman" w:cs="Times New Roman"/>
          <w:sz w:val="24"/>
          <w:szCs w:val="24"/>
        </w:rPr>
        <w:t xml:space="preserve">  This is when the insured agreed to be a co-insurer on his own risk thereby insuring only a part of the risk as in excess.  The insured receives a discount from the premium but in the event of a claim, he will receive less than indemnity.</w:t>
      </w:r>
    </w:p>
    <w:p w14:paraId="4071954B" w14:textId="77777777" w:rsidR="00E962FF" w:rsidRPr="004F039F" w:rsidRDefault="00E962FF" w:rsidP="00E962FF">
      <w:pPr>
        <w:pStyle w:val="NoSpacing"/>
        <w:spacing w:line="360" w:lineRule="auto"/>
        <w:jc w:val="both"/>
        <w:rPr>
          <w:rFonts w:ascii="Times New Roman" w:eastAsiaTheme="minorEastAsia" w:hAnsi="Times New Roman" w:cs="Times New Roman"/>
          <w:b/>
          <w:sz w:val="24"/>
          <w:szCs w:val="24"/>
        </w:rPr>
      </w:pPr>
    </w:p>
    <w:p w14:paraId="60792966" w14:textId="77777777" w:rsidR="00E962FF" w:rsidRPr="004F039F" w:rsidRDefault="00E962FF" w:rsidP="00E962FF">
      <w:pPr>
        <w:pStyle w:val="NoSpacing"/>
        <w:spacing w:line="360" w:lineRule="auto"/>
        <w:jc w:val="both"/>
        <w:rPr>
          <w:rFonts w:ascii="Times New Roman" w:hAnsi="Times New Roman" w:cs="Times New Roman"/>
          <w:sz w:val="26"/>
          <w:szCs w:val="26"/>
        </w:rPr>
      </w:pPr>
    </w:p>
    <w:p w14:paraId="23360F04" w14:textId="77777777" w:rsidR="00E962FF" w:rsidRPr="004F039F" w:rsidRDefault="00E962FF" w:rsidP="00E962FF">
      <w:pPr>
        <w:pStyle w:val="NoSpacing"/>
        <w:spacing w:line="360" w:lineRule="auto"/>
        <w:jc w:val="both"/>
        <w:rPr>
          <w:rFonts w:ascii="Times New Roman" w:hAnsi="Times New Roman" w:cs="Times New Roman"/>
          <w:sz w:val="26"/>
          <w:szCs w:val="26"/>
        </w:rPr>
      </w:pPr>
    </w:p>
    <w:p w14:paraId="6BEAC193" w14:textId="77777777" w:rsidR="00E962FF" w:rsidRPr="004F039F" w:rsidRDefault="00E962FF" w:rsidP="00E962FF">
      <w:pPr>
        <w:pStyle w:val="NoSpacing"/>
        <w:spacing w:line="360" w:lineRule="auto"/>
        <w:jc w:val="both"/>
        <w:rPr>
          <w:rFonts w:ascii="Times New Roman" w:hAnsi="Times New Roman" w:cs="Times New Roman"/>
          <w:sz w:val="26"/>
          <w:szCs w:val="26"/>
        </w:rPr>
      </w:pPr>
    </w:p>
    <w:p w14:paraId="28111C4A" w14:textId="77777777" w:rsidR="00E962FF" w:rsidRPr="004F039F" w:rsidRDefault="00E962FF" w:rsidP="00E962FF">
      <w:pPr>
        <w:pStyle w:val="NoSpacing"/>
        <w:spacing w:line="360" w:lineRule="auto"/>
        <w:jc w:val="both"/>
        <w:rPr>
          <w:rFonts w:ascii="Times New Roman" w:hAnsi="Times New Roman" w:cs="Times New Roman"/>
          <w:b/>
          <w:sz w:val="26"/>
          <w:szCs w:val="26"/>
        </w:rPr>
      </w:pPr>
    </w:p>
    <w:p w14:paraId="33770E56" w14:textId="77777777" w:rsidR="00E962FF" w:rsidRPr="004F039F" w:rsidRDefault="00E962FF" w:rsidP="00E962FF">
      <w:pPr>
        <w:pStyle w:val="NoSpacing"/>
        <w:spacing w:line="360" w:lineRule="auto"/>
        <w:jc w:val="both"/>
        <w:rPr>
          <w:rFonts w:ascii="Times New Roman" w:hAnsi="Times New Roman" w:cs="Times New Roman"/>
          <w:b/>
          <w:sz w:val="26"/>
          <w:szCs w:val="26"/>
        </w:rPr>
      </w:pPr>
    </w:p>
    <w:p w14:paraId="796DCFB5" w14:textId="77777777" w:rsidR="00E962FF" w:rsidRPr="004F039F" w:rsidRDefault="00E962FF" w:rsidP="00E962FF">
      <w:pPr>
        <w:pStyle w:val="NoSpacing"/>
        <w:spacing w:line="360" w:lineRule="auto"/>
        <w:jc w:val="both"/>
        <w:rPr>
          <w:rFonts w:ascii="Times New Roman" w:hAnsi="Times New Roman" w:cs="Times New Roman"/>
          <w:b/>
          <w:sz w:val="26"/>
          <w:szCs w:val="26"/>
        </w:rPr>
      </w:pPr>
    </w:p>
    <w:p w14:paraId="04C64420" w14:textId="77777777" w:rsidR="00E962FF" w:rsidRPr="004F039F" w:rsidRDefault="00E962FF" w:rsidP="00E962FF">
      <w:pPr>
        <w:pStyle w:val="NoSpacing"/>
        <w:spacing w:line="360" w:lineRule="auto"/>
        <w:jc w:val="both"/>
        <w:rPr>
          <w:rFonts w:ascii="Times New Roman" w:hAnsi="Times New Roman" w:cs="Times New Roman"/>
          <w:b/>
          <w:sz w:val="26"/>
          <w:szCs w:val="26"/>
        </w:rPr>
      </w:pPr>
    </w:p>
    <w:p w14:paraId="45302C5B" w14:textId="77777777" w:rsidR="00E962FF" w:rsidRPr="004F039F" w:rsidRDefault="00E962FF" w:rsidP="00E962FF">
      <w:pPr>
        <w:pStyle w:val="NoSpacing"/>
        <w:spacing w:line="360" w:lineRule="auto"/>
        <w:jc w:val="both"/>
        <w:rPr>
          <w:rFonts w:ascii="Times New Roman" w:hAnsi="Times New Roman" w:cs="Times New Roman"/>
          <w:b/>
          <w:sz w:val="26"/>
          <w:szCs w:val="26"/>
        </w:rPr>
      </w:pPr>
    </w:p>
    <w:p w14:paraId="2EF0BB8F" w14:textId="77777777" w:rsidR="00E962FF" w:rsidRPr="004F039F" w:rsidRDefault="00E962FF"/>
    <w:sectPr w:rsidR="00E962FF" w:rsidRPr="004F03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1209D4"/>
    <w:multiLevelType w:val="hybridMultilevel"/>
    <w:tmpl w:val="ADF4055E"/>
    <w:lvl w:ilvl="0" w:tplc="8258FC38">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CE33AF"/>
    <w:multiLevelType w:val="hybridMultilevel"/>
    <w:tmpl w:val="7D5E2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094B97"/>
    <w:multiLevelType w:val="hybridMultilevel"/>
    <w:tmpl w:val="C5AE25FC"/>
    <w:lvl w:ilvl="0" w:tplc="ADCAA3C2">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4B50DA"/>
    <w:multiLevelType w:val="hybridMultilevel"/>
    <w:tmpl w:val="E3048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D41E44"/>
    <w:multiLevelType w:val="hybridMultilevel"/>
    <w:tmpl w:val="2A8C9258"/>
    <w:lvl w:ilvl="0" w:tplc="8132D79C">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7A2BFA"/>
    <w:multiLevelType w:val="hybridMultilevel"/>
    <w:tmpl w:val="93C8E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5"/>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2FF"/>
    <w:rsid w:val="004F039F"/>
    <w:rsid w:val="00E962F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B01AD"/>
  <w15:chartTrackingRefBased/>
  <w15:docId w15:val="{25296A4B-E67D-4F0B-A592-68F778DC4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2FF"/>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962FF"/>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1894</Words>
  <Characters>10799</Characters>
  <Application>Microsoft Office Word</Application>
  <DocSecurity>0</DocSecurity>
  <Lines>89</Lines>
  <Paragraphs>25</Paragraphs>
  <ScaleCrop>false</ScaleCrop>
  <Company/>
  <LinksUpToDate>false</LinksUpToDate>
  <CharactersWithSpaces>12668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Folake Olowokudejo</dc:creator>
  <cp:keywords/>
  <dc:description/>
  <cp:lastModifiedBy>Folake Olowokudejo</cp:lastModifiedBy>
  <cp:revision>2</cp:revision>
  <dcterms:created xsi:type="dcterms:W3CDTF">2025-05-23T13:02:00Z</dcterms:created>
  <dcterms:modified xsi:type="dcterms:W3CDTF">2025-05-23T13:03:00Z</dcterms:modified>
</cp:coreProperties>
</file>