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rPr/>
        <w:t xml:space="preserve">FundCo AI V2 Formal Execution Backlog and Module Ownership</w:t>
      </w:r>
    </w:p>
    <w:p>
      <w:pPr>
        <w:pStyle w:val="Subtitle"/>
      </w:pPr>
      <w:r>
        <w:rPr/>
        <w:t xml:space="preserve">Future directory ownership map - generated April 28, 2026</w:t>
      </w:r>
    </w:p>
    <w:p>
      <w:pPr>
        <w:pStyle w:val="Heading1"/>
      </w:pPr>
      <w:r>
        <w:rPr/>
        <w:t xml:space="preserve">1. Purpose</w:t>
      </w:r>
    </w:p>
    <w:p>
      <w:pPr>
        <w:pStyle w:val="BodyText"/>
      </w:pPr>
      <w:r>
        <w:rPr/>
        <w:t xml:space="preserve">This document turns the V2 project plan into an execution backlog tied to the actual future directory. It defines epics, milestones, module ownership, and delivery sequence so that implementation work can be assigned cleanly and reviewed against the codebase that exists today.</w:t>
      </w:r>
    </w:p>
    <w:p>
      <w:pPr>
        <w:pStyle w:val="Heading1"/>
      </w:pPr>
      <w:r>
        <w:rPr/>
        <w:t xml:space="preserve">2. Future directory baseline</w:t>
      </w:r>
    </w:p>
    <w:p>
      <w:pPr>
        <w:pStyle w:val="Bullet"/>
      </w:pPr>
      <w:r>
        <w:rPr/>
        <w:t xml:space="preserve">- future/backend: shared user-operational backend and current transactional core</w:t>
      </w:r>
    </w:p>
    <w:p>
      <w:pPr>
        <w:pStyle w:val="Bullet"/>
      </w:pPr>
      <w:r>
        <w:rPr/>
        <w:t xml:space="preserve">- future/adminpanel/backend: admin backend, admin auth, admin orchestration, current duplicated execution rules</w:t>
      </w:r>
    </w:p>
    <w:p>
      <w:pPr>
        <w:pStyle w:val="Bullet"/>
      </w:pPr>
      <w:r>
        <w:rPr/>
        <w:t xml:space="preserve">- future/frontend: user application</w:t>
      </w:r>
    </w:p>
    <w:p>
      <w:pPr>
        <w:pStyle w:val="Bullet"/>
      </w:pPr>
      <w:r>
        <w:rPr/>
        <w:t xml:space="preserve">- future/adminpanel/frontend: admin application</w:t>
      </w:r>
    </w:p>
    <w:p>
      <w:pPr>
        <w:pStyle w:val="Bullet"/>
      </w:pPr>
      <w:r>
        <w:rPr/>
        <w:t xml:space="preserve">- future/landing: external entry experience and future brand surface</w:t>
      </w:r>
    </w:p>
    <w:p>
      <w:pPr>
        <w:pStyle w:val="Bullet"/>
      </w:pPr>
      <w:r>
        <w:rPr/>
        <w:t xml:space="preserve">- future/scripts: local scripts and tooling support</w:t>
      </w:r>
    </w:p>
    <w:p>
      <w:pPr>
        <w:pStyle w:val="Heading1"/>
      </w:pPr>
      <w:r>
        <w:rPr/>
        <w:t xml:space="preserve">3. Workstream ownership model</w:t>
      </w:r>
    </w:p>
    <w:p>
      <w:pPr>
        <w:pStyle w:val="Heading2"/>
      </w:pPr>
      <w:r>
        <w:rPr/>
        <w:t xml:space="preserve">3.1 Core platform workstream</w:t>
      </w:r>
    </w:p>
    <w:p>
      <w:pPr>
        <w:pStyle w:val="Bullet"/>
      </w:pPr>
      <w:r>
        <w:rPr/>
        <w:t xml:space="preserve">- Primary ownership: future/backend/config, middleware, models, services, utils, __tests__</w:t>
      </w:r>
    </w:p>
    <w:p>
      <w:pPr>
        <w:pStyle w:val="Bullet"/>
      </w:pPr>
      <w:r>
        <w:rPr/>
        <w:t xml:space="preserve">- Responsibilities: event layer, security patterns, background jobs, service contracts, auditability, policy framework</w:t>
      </w:r>
    </w:p>
    <w:p>
      <w:pPr>
        <w:pStyle w:val="Heading2"/>
      </w:pPr>
      <w:r>
        <w:rPr/>
        <w:t xml:space="preserve">3.2 Execution domain workstream</w:t>
      </w:r>
    </w:p>
    <w:p>
      <w:pPr>
        <w:pStyle w:val="Bullet"/>
      </w:pPr>
      <w:r>
        <w:rPr/>
        <w:t xml:space="preserve">- Primary ownership: future/backend/controllers/taskController.js, projectController.js, goalController.js, reportController.js, meetingController.js and related routes/models</w:t>
      </w:r>
    </w:p>
    <w:p>
      <w:pPr>
        <w:pStyle w:val="Bullet"/>
      </w:pPr>
      <w:r>
        <w:rPr/>
        <w:t xml:space="preserve">- Responsibilities: task, project, goal, meeting, and report domain behavior plus event production</w:t>
      </w:r>
    </w:p>
    <w:p>
      <w:pPr>
        <w:pStyle w:val="Heading2"/>
      </w:pPr>
      <w:r>
        <w:rPr/>
        <w:t xml:space="preserve">3.3 Admin orchestration workstream</w:t>
      </w:r>
    </w:p>
    <w:p>
      <w:pPr>
        <w:pStyle w:val="Bullet"/>
      </w:pPr>
      <w:r>
        <w:rPr/>
        <w:t xml:space="preserve">- Primary ownership: future/adminpanel/backend/controllers, routes, middleware, utils</w:t>
      </w:r>
    </w:p>
    <w:p>
      <w:pPr>
        <w:pStyle w:val="Bullet"/>
      </w:pPr>
      <w:r>
        <w:rPr/>
        <w:t xml:space="preserve">- Responsibilities: admin experience contracts, admin-only policies, BFF shaping, management inbox API, operations console API</w:t>
      </w:r>
    </w:p>
    <w:p>
      <w:pPr>
        <w:pStyle w:val="Heading2"/>
      </w:pPr>
      <w:r>
        <w:rPr/>
        <w:t xml:space="preserve">3.4 Intelligence and autonomy workstream</w:t>
      </w:r>
    </w:p>
    <w:p>
      <w:pPr>
        <w:pStyle w:val="Bullet"/>
      </w:pPr>
      <w:r>
        <w:rPr/>
        <w:t xml:space="preserve">- Primary ownership: new future/backend/services/intelligence, services/policy, services/events, workers, and intelligence models</w:t>
      </w:r>
    </w:p>
    <w:p>
      <w:pPr>
        <w:pStyle w:val="Bullet"/>
      </w:pPr>
      <w:r>
        <w:rPr/>
        <w:t xml:space="preserve">- Responsibilities: AI modules, workload scoring, risk models, action policies, summaries, escalation logic</w:t>
      </w:r>
    </w:p>
    <w:p>
      <w:pPr>
        <w:pStyle w:val="Heading2"/>
      </w:pPr>
      <w:r>
        <w:rPr/>
        <w:t xml:space="preserve">3.5 User experience workstream</w:t>
      </w:r>
    </w:p>
    <w:p>
      <w:pPr>
        <w:pStyle w:val="Bullet"/>
      </w:pPr>
      <w:r>
        <w:rPr/>
        <w:t xml:space="preserve">- Primary ownership: future/frontend/src/pages, context, components, security</w:t>
      </w:r>
    </w:p>
    <w:p>
      <w:pPr>
        <w:pStyle w:val="Bullet"/>
      </w:pPr>
      <w:r>
        <w:rPr/>
        <w:t xml:space="preserve">- Responsibilities: user-side transparency, project/task AI surfaces, explanation views, acknowledgement flows</w:t>
      </w:r>
    </w:p>
    <w:p>
      <w:pPr>
        <w:pStyle w:val="Heading2"/>
      </w:pPr>
      <w:r>
        <w:rPr/>
        <w:t xml:space="preserve">3.6 Admin experience workstream</w:t>
      </w:r>
    </w:p>
    <w:p>
      <w:pPr>
        <w:pStyle w:val="Bullet"/>
      </w:pPr>
      <w:r>
        <w:rPr/>
        <w:t xml:space="preserve">- Primary ownership: future/adminpanel/frontend/src/pages, context, components, utils</w:t>
      </w:r>
    </w:p>
    <w:p>
      <w:pPr>
        <w:pStyle w:val="Bullet"/>
      </w:pPr>
      <w:r>
        <w:rPr/>
        <w:t xml:space="preserve">- Responsibilities: AI Super Admin, Operations Console, Management Inbox, review and override flows</w:t>
      </w:r>
    </w:p>
    <w:p>
      <w:pPr>
        <w:pStyle w:val="Heading1"/>
      </w:pPr>
      <w:r>
        <w:rPr/>
        <w:t xml:space="preserve">4. Milestones and epics</w:t>
      </w:r>
    </w:p>
    <w:p>
      <w:pPr>
        <w:pStyle w:val="Heading2"/>
      </w:pPr>
      <w:r>
        <w:rPr/>
        <w:t xml:space="preserve">Milestone 1: Shared execution core and event foundation</w:t>
      </w:r>
    </w:p>
    <w:p>
      <w:pPr>
        <w:pStyle w:val="Bullet"/>
      </w:pPr>
      <w:r>
        <w:rPr/>
        <w:t xml:space="preserve">- Epic M1.1: define service boundaries and refactor task and project logic into shared services</w:t>
      </w:r>
    </w:p>
    <w:p>
      <w:pPr>
        <w:pStyle w:val="Bullet"/>
      </w:pPr>
      <w:r>
        <w:rPr/>
        <w:t xml:space="preserve">- Epic M1.2: implement OperationalEvent model and event publisher interfaces</w:t>
      </w:r>
    </w:p>
    <w:p>
      <w:pPr>
        <w:pStyle w:val="Bullet"/>
      </w:pPr>
      <w:r>
        <w:rPr/>
        <w:t xml:space="preserve">- Epic M1.3: add worker framework and job execution base</w:t>
      </w:r>
    </w:p>
    <w:p>
      <w:pPr>
        <w:pStyle w:val="Bullet"/>
      </w:pPr>
      <w:r>
        <w:rPr/>
        <w:t xml:space="preserve">- File ownership: future/backend/controllers, models, services, utils; future/adminpanel/backend/controllers and utils</w:t>
      </w:r>
    </w:p>
    <w:p>
      <w:pPr>
        <w:pStyle w:val="Heading2"/>
      </w:pPr>
      <w:r>
        <w:rPr/>
        <w:t xml:space="preserve">Milestone 2: Operational intelligence base</w:t>
      </w:r>
    </w:p>
    <w:p>
      <w:pPr>
        <w:pStyle w:val="Bullet"/>
      </w:pPr>
      <w:r>
        <w:rPr/>
        <w:t xml:space="preserve">- Epic M2.1: workload snapshots and role-capacity model</w:t>
      </w:r>
    </w:p>
    <w:p>
      <w:pPr>
        <w:pStyle w:val="Bullet"/>
      </w:pPr>
      <w:r>
        <w:rPr/>
        <w:t xml:space="preserve">- Epic M2.2: dependency graph and delivery graph</w:t>
      </w:r>
    </w:p>
    <w:p>
      <w:pPr>
        <w:pStyle w:val="Bullet"/>
      </w:pPr>
      <w:r>
        <w:rPr/>
        <w:t xml:space="preserve">- Epic M2.3: execution risk score and company health snapshot</w:t>
      </w:r>
    </w:p>
    <w:p>
      <w:pPr>
        <w:pStyle w:val="Bullet"/>
      </w:pPr>
      <w:r>
        <w:rPr/>
        <w:t xml:space="preserve">- File ownership: future/backend/models new intelligence models; future/backend/services/intelligence; future/backend/__tests__</w:t>
      </w:r>
    </w:p>
    <w:p>
      <w:pPr>
        <w:pStyle w:val="Heading2"/>
      </w:pPr>
      <w:r>
        <w:rPr/>
        <w:t xml:space="preserve">Milestone 3: Recommendation-first AI modules</w:t>
      </w:r>
    </w:p>
    <w:p>
      <w:pPr>
        <w:pStyle w:val="Bullet"/>
      </w:pPr>
      <w:r>
        <w:rPr/>
        <w:t xml:space="preserve">- Epic M3.1: AI Assignment Engine</w:t>
      </w:r>
    </w:p>
    <w:p>
      <w:pPr>
        <w:pStyle w:val="Bullet"/>
      </w:pPr>
      <w:r>
        <w:rPr/>
        <w:t xml:space="preserve">- Epic M3.2: AI Escalation Engine</w:t>
      </w:r>
    </w:p>
    <w:p>
      <w:pPr>
        <w:pStyle w:val="Bullet"/>
      </w:pPr>
      <w:r>
        <w:rPr/>
        <w:t xml:space="preserve">- Epic M3.3: AI Meeting Intelligence</w:t>
      </w:r>
    </w:p>
    <w:p>
      <w:pPr>
        <w:pStyle w:val="Bullet"/>
      </w:pPr>
      <w:r>
        <w:rPr/>
        <w:t xml:space="preserve">- Epic M3.4: AI Report Intelligence</w:t>
      </w:r>
    </w:p>
    <w:p>
      <w:pPr>
        <w:pStyle w:val="Bullet"/>
      </w:pPr>
      <w:r>
        <w:rPr/>
        <w:t xml:space="preserve">- Epic M3.5: AI Project Risk Monitor</w:t>
      </w:r>
    </w:p>
    <w:p>
      <w:pPr>
        <w:pStyle w:val="Bullet"/>
      </w:pPr>
      <w:r>
        <w:rPr/>
        <w:t xml:space="preserve">- File ownership: future/backend/services/intelligence, services/policy, controllers/meetingController.js, reportController.js, taskController.js, projectController.js</w:t>
      </w:r>
    </w:p>
    <w:p>
      <w:pPr>
        <w:pStyle w:val="Heading2"/>
      </w:pPr>
      <w:r>
        <w:rPr/>
        <w:t xml:space="preserve">Milestone 4: Admin control surfaces</w:t>
      </w:r>
    </w:p>
    <w:p>
      <w:pPr>
        <w:pStyle w:val="Bullet"/>
      </w:pPr>
      <w:r>
        <w:rPr/>
        <w:t xml:space="preserve">- Epic M4.1: Management Inbox backend and frontend</w:t>
      </w:r>
    </w:p>
    <w:p>
      <w:pPr>
        <w:pStyle w:val="Bullet"/>
      </w:pPr>
      <w:r>
        <w:rPr/>
        <w:t xml:space="preserve">- Epic M4.2: Operations Console backend and frontend</w:t>
      </w:r>
    </w:p>
    <w:p>
      <w:pPr>
        <w:pStyle w:val="Bullet"/>
      </w:pPr>
      <w:r>
        <w:rPr/>
        <w:t xml:space="preserve">- Epic M4.3: AI Super Admin backend and frontend</w:t>
      </w:r>
    </w:p>
    <w:p>
      <w:pPr>
        <w:pStyle w:val="Bullet"/>
      </w:pPr>
      <w:r>
        <w:rPr/>
        <w:t xml:space="preserve">- File ownership: future/adminpanel/backend/routes and controllers; future/adminpanel/frontend/src/pages, components, context</w:t>
      </w:r>
    </w:p>
    <w:p>
      <w:pPr>
        <w:pStyle w:val="Heading2"/>
      </w:pPr>
      <w:r>
        <w:rPr/>
        <w:t xml:space="preserve">Milestone 5: Upgrade V1 modules into AI-aware V2 modules</w:t>
      </w:r>
    </w:p>
    <w:p>
      <w:pPr>
        <w:pStyle w:val="Bullet"/>
      </w:pPr>
      <w:r>
        <w:rPr/>
        <w:t xml:space="preserve">- Epic M5.1: task recommendation and dependency UX</w:t>
      </w:r>
    </w:p>
    <w:p>
      <w:pPr>
        <w:pStyle w:val="Bullet"/>
      </w:pPr>
      <w:r>
        <w:rPr/>
        <w:t xml:space="preserve">- Epic M5.2: project and goal health UX</w:t>
      </w:r>
    </w:p>
    <w:p>
      <w:pPr>
        <w:pStyle w:val="Bullet"/>
      </w:pPr>
      <w:r>
        <w:rPr/>
        <w:t xml:space="preserve">- Epic M5.3: meeting and report action UX</w:t>
      </w:r>
    </w:p>
    <w:p>
      <w:pPr>
        <w:pStyle w:val="Bullet"/>
      </w:pPr>
      <w:r>
        <w:rPr/>
        <w:t xml:space="preserve">- Epic M5.4: execution-aware notifications and performance surfaces</w:t>
      </w:r>
    </w:p>
    <w:p>
      <w:pPr>
        <w:pStyle w:val="Bullet"/>
      </w:pPr>
      <w:r>
        <w:rPr/>
        <w:t xml:space="preserve">- File ownership: future/frontend/src/pages and context; future/adminpanel/frontend/src/pages and context</w:t>
      </w:r>
    </w:p>
    <w:p>
      <w:pPr>
        <w:pStyle w:val="Heading2"/>
      </w:pPr>
      <w:r>
        <w:rPr/>
        <w:t xml:space="preserve">Milestone 6: HR foundation</w:t>
      </w:r>
    </w:p>
    <w:p>
      <w:pPr>
        <w:pStyle w:val="Bullet"/>
      </w:pPr>
      <w:r>
        <w:rPr/>
        <w:t xml:space="preserve">- Epic M6.1: employee master and organization structure</w:t>
      </w:r>
    </w:p>
    <w:p>
      <w:pPr>
        <w:pStyle w:val="Bullet"/>
      </w:pPr>
      <w:r>
        <w:rPr/>
        <w:t xml:space="preserve">- Epic M6.2: HR workflows and employee self-service</w:t>
      </w:r>
    </w:p>
    <w:p>
      <w:pPr>
        <w:pStyle w:val="Bullet"/>
      </w:pPr>
      <w:r>
        <w:rPr/>
        <w:t xml:space="preserve">- Epic M6.3: performance-linked HR decisions</w:t>
      </w:r>
    </w:p>
    <w:p>
      <w:pPr>
        <w:pStyle w:val="Bullet"/>
      </w:pPr>
      <w:r>
        <w:rPr/>
        <w:t xml:space="preserve">- File ownership: new future/backend/controllers/hr*, models/hr*, services/hr*, and matching admin frontend pages</w:t>
      </w:r>
    </w:p>
    <w:p>
      <w:pPr>
        <w:pStyle w:val="Heading2"/>
      </w:pPr>
      <w:r>
        <w:rPr/>
        <w:t xml:space="preserve">Milestone 7: Finance foundation</w:t>
      </w:r>
    </w:p>
    <w:p>
      <w:pPr>
        <w:pStyle w:val="Bullet"/>
      </w:pPr>
      <w:r>
        <w:rPr/>
        <w:t xml:space="preserve">- Epic M7.1: execution cost model</w:t>
      </w:r>
    </w:p>
    <w:p>
      <w:pPr>
        <w:pStyle w:val="Bullet"/>
      </w:pPr>
      <w:r>
        <w:rPr/>
        <w:t xml:space="preserve">- Epic M7.2: payroll and bonus validation inputs</w:t>
      </w:r>
    </w:p>
    <w:p>
      <w:pPr>
        <w:pStyle w:val="Bullet"/>
      </w:pPr>
      <w:r>
        <w:rPr/>
        <w:t xml:space="preserve">- Epic M7.3: forecasting and profitability views</w:t>
      </w:r>
    </w:p>
    <w:p>
      <w:pPr>
        <w:pStyle w:val="Bullet"/>
      </w:pPr>
      <w:r>
        <w:rPr/>
        <w:t xml:space="preserve">- File ownership: new finance modules in backend plus admin analytics frontend</w:t>
      </w:r>
    </w:p>
    <w:p>
      <w:pPr>
        <w:pStyle w:val="Heading2"/>
      </w:pPr>
      <w:r>
        <w:rPr/>
        <w:t xml:space="preserve">Milestone 8: Multi-company and global scale</w:t>
      </w:r>
    </w:p>
    <w:p>
      <w:pPr>
        <w:pStyle w:val="Bullet"/>
      </w:pPr>
      <w:r>
        <w:rPr/>
        <w:t xml:space="preserve">- Epic M8.1: entity hierarchy and data partitioning</w:t>
      </w:r>
    </w:p>
    <w:p>
      <w:pPr>
        <w:pStyle w:val="Bullet"/>
      </w:pPr>
      <w:r>
        <w:rPr/>
        <w:t xml:space="preserve">- Epic M8.2: entity-aware permissions and shared services</w:t>
      </w:r>
    </w:p>
    <w:p>
      <w:pPr>
        <w:pStyle w:val="Bullet"/>
      </w:pPr>
      <w:r>
        <w:rPr/>
        <w:t xml:space="preserve">- Epic M8.3: time zone, currency, and regional policy support</w:t>
      </w:r>
    </w:p>
    <w:p>
      <w:pPr>
        <w:pStyle w:val="Bullet"/>
      </w:pPr>
      <w:r>
        <w:rPr/>
        <w:t xml:space="preserve">- File ownership: core backend policy, models, services, auth context, and admin operations views</w:t>
      </w:r>
    </w:p>
    <w:p>
      <w:pPr>
        <w:pStyle w:val="Heading1"/>
      </w:pPr>
      <w:r>
        <w:rPr/>
        <w:t xml:space="preserve">5. Proposed file and module ownership map by epic</w:t>
      </w:r>
    </w:p>
    <w:p>
      <w:pPr>
        <w:pStyle w:val="Heading2"/>
      </w:pPr>
      <w:r>
        <w:rPr/>
        <w:t xml:space="preserve">5.1 Event foundation epic</w:t>
      </w:r>
    </w:p>
    <w:p>
      <w:pPr>
        <w:pStyle w:val="Bullet"/>
      </w:pPr>
      <w:r>
        <w:rPr/>
        <w:t xml:space="preserve">- future/backend/models/operationalEventModel.js</w:t>
      </w:r>
    </w:p>
    <w:p>
      <w:pPr>
        <w:pStyle w:val="Bullet"/>
      </w:pPr>
      <w:r>
        <w:rPr/>
        <w:t xml:space="preserve">- future/backend/services/events/eventPublisher.js</w:t>
      </w:r>
    </w:p>
    <w:p>
      <w:pPr>
        <w:pStyle w:val="Bullet"/>
      </w:pPr>
      <w:r>
        <w:rPr/>
        <w:t xml:space="preserve">- future/backend/services/events/eventProjector.js</w:t>
      </w:r>
    </w:p>
    <w:p>
      <w:pPr>
        <w:pStyle w:val="Bullet"/>
      </w:pPr>
      <w:r>
        <w:rPr/>
        <w:t xml:space="preserve">- future/backend/services/events/outboxDispatcher.js</w:t>
      </w:r>
    </w:p>
    <w:p>
      <w:pPr>
        <w:pStyle w:val="Bullet"/>
      </w:pPr>
      <w:r>
        <w:rPr/>
        <w:t xml:space="preserve">- future/backend/__tests__/events/</w:t>
      </w:r>
    </w:p>
    <w:p>
      <w:pPr>
        <w:pStyle w:val="Heading2"/>
      </w:pPr>
      <w:r>
        <w:rPr/>
        <w:t xml:space="preserve">5.2 Task intelligence epic</w:t>
      </w:r>
    </w:p>
    <w:p>
      <w:pPr>
        <w:pStyle w:val="Bullet"/>
      </w:pPr>
      <w:r>
        <w:rPr/>
        <w:t xml:space="preserve">- future/backend/services/domain/taskService.js</w:t>
      </w:r>
    </w:p>
    <w:p>
      <w:pPr>
        <w:pStyle w:val="Bullet"/>
      </w:pPr>
      <w:r>
        <w:rPr/>
        <w:t xml:space="preserve">- future/backend/services/policy/approvalPolicyService.js</w:t>
      </w:r>
    </w:p>
    <w:p>
      <w:pPr>
        <w:pStyle w:val="Bullet"/>
      </w:pPr>
      <w:r>
        <w:rPr/>
        <w:t xml:space="preserve">- future/backend/services/intelligence/assignmentService.js</w:t>
      </w:r>
    </w:p>
    <w:p>
      <w:pPr>
        <w:pStyle w:val="Bullet"/>
      </w:pPr>
      <w:r>
        <w:rPr/>
        <w:t xml:space="preserve">- future/backend/services/intelligence/workloadService.js</w:t>
      </w:r>
    </w:p>
    <w:p>
      <w:pPr>
        <w:pStyle w:val="Bullet"/>
      </w:pPr>
      <w:r>
        <w:rPr/>
        <w:t xml:space="preserve">- future/frontend/src/pages/Assigned.jsx</w:t>
      </w:r>
    </w:p>
    <w:p>
      <w:pPr>
        <w:pStyle w:val="Bullet"/>
      </w:pPr>
      <w:r>
        <w:rPr/>
        <w:t xml:space="preserve">- future/adminpanel/frontend/src/pages/Tasks.jsx</w:t>
      </w:r>
    </w:p>
    <w:p>
      <w:pPr>
        <w:pStyle w:val="Heading2"/>
      </w:pPr>
      <w:r>
        <w:rPr/>
        <w:t xml:space="preserve">5.3 Project intelligence epic</w:t>
      </w:r>
    </w:p>
    <w:p>
      <w:pPr>
        <w:pStyle w:val="Bullet"/>
      </w:pPr>
      <w:r>
        <w:rPr/>
        <w:t xml:space="preserve">- future/backend/services/domain/projectService.js</w:t>
      </w:r>
    </w:p>
    <w:p>
      <w:pPr>
        <w:pStyle w:val="Bullet"/>
      </w:pPr>
      <w:r>
        <w:rPr/>
        <w:t xml:space="preserve">- future/backend/services/intelligence/projectRiskService.js</w:t>
      </w:r>
    </w:p>
    <w:p>
      <w:pPr>
        <w:pStyle w:val="Bullet"/>
      </w:pPr>
      <w:r>
        <w:rPr/>
        <w:t xml:space="preserve">- future/frontend/src/pages/Projects.jsx</w:t>
      </w:r>
    </w:p>
    <w:p>
      <w:pPr>
        <w:pStyle w:val="Bullet"/>
      </w:pPr>
      <w:r>
        <w:rPr/>
        <w:t xml:space="preserve">- future/adminpanel/frontend/src/pages/Projects.jsx</w:t>
      </w:r>
    </w:p>
    <w:p>
      <w:pPr>
        <w:pStyle w:val="Heading2"/>
      </w:pPr>
      <w:r>
        <w:rPr/>
        <w:t xml:space="preserve">5.4 Meeting and report intelligence epic</w:t>
      </w:r>
    </w:p>
    <w:p>
      <w:pPr>
        <w:pStyle w:val="Bullet"/>
      </w:pPr>
      <w:r>
        <w:rPr/>
        <w:t xml:space="preserve">- future/backend/controllers/meetingController.js</w:t>
      </w:r>
    </w:p>
    <w:p>
      <w:pPr>
        <w:pStyle w:val="Bullet"/>
      </w:pPr>
      <w:r>
        <w:rPr/>
        <w:t xml:space="preserve">- future/backend/controllers/reportController.js</w:t>
      </w:r>
    </w:p>
    <w:p>
      <w:pPr>
        <w:pStyle w:val="Bullet"/>
      </w:pPr>
      <w:r>
        <w:rPr/>
        <w:t xml:space="preserve">- future/backend/services/intelligence/meetingIntelligenceService.js</w:t>
      </w:r>
    </w:p>
    <w:p>
      <w:pPr>
        <w:pStyle w:val="Bullet"/>
      </w:pPr>
      <w:r>
        <w:rPr/>
        <w:t xml:space="preserve">- future/backend/services/intelligence/reportIntelligenceService.js</w:t>
      </w:r>
    </w:p>
    <w:p>
      <w:pPr>
        <w:pStyle w:val="Bullet"/>
      </w:pPr>
      <w:r>
        <w:rPr/>
        <w:t xml:space="preserve">- future/adminpanel/frontend/src/pages/Reports.jsx</w:t>
      </w:r>
    </w:p>
    <w:p>
      <w:pPr>
        <w:pStyle w:val="Bullet"/>
      </w:pPr>
      <w:r>
        <w:rPr/>
        <w:t xml:space="preserve">- future/adminpanel/frontend/src/pages/Meetings.jsx</w:t>
      </w:r>
    </w:p>
    <w:p>
      <w:pPr>
        <w:pStyle w:val="Heading2"/>
      </w:pPr>
      <w:r>
        <w:rPr/>
        <w:t xml:space="preserve">5.5 Admin operating surfaces epic</w:t>
      </w:r>
    </w:p>
    <w:p>
      <w:pPr>
        <w:pStyle w:val="Bullet"/>
      </w:pPr>
      <w:r>
        <w:rPr/>
        <w:t xml:space="preserve">- future/adminpanel/frontend/src/pages/AISuperAdmin.jsx</w:t>
      </w:r>
    </w:p>
    <w:p>
      <w:pPr>
        <w:pStyle w:val="Bullet"/>
      </w:pPr>
      <w:r>
        <w:rPr/>
        <w:t xml:space="preserve">- future/adminpanel/frontend/src/pages/OperationsConsole.jsx</w:t>
      </w:r>
    </w:p>
    <w:p>
      <w:pPr>
        <w:pStyle w:val="Bullet"/>
      </w:pPr>
      <w:r>
        <w:rPr/>
        <w:t xml:space="preserve">- future/adminpanel/frontend/src/pages/ManagementInbox.jsx</w:t>
      </w:r>
    </w:p>
    <w:p>
      <w:pPr>
        <w:pStyle w:val="Bullet"/>
      </w:pPr>
      <w:r>
        <w:rPr/>
        <w:t xml:space="preserve">- future/adminpanel/backend/controllers/aiOpsController.js</w:t>
      </w:r>
    </w:p>
    <w:p>
      <w:pPr>
        <w:pStyle w:val="Bullet"/>
      </w:pPr>
      <w:r>
        <w:rPr/>
        <w:t xml:space="preserve">- future/adminpanel/backend/routes/aiOpsRoutes.js</w:t>
      </w:r>
    </w:p>
    <w:p>
      <w:pPr>
        <w:pStyle w:val="Heading1"/>
      </w:pPr>
      <w:r>
        <w:rPr/>
        <w:t xml:space="preserve">6. Execution sequencing rules</w:t>
      </w:r>
    </w:p>
    <w:p>
      <w:pPr>
        <w:pStyle w:val="Bullet"/>
      </w:pPr>
      <w:r>
        <w:rPr/>
        <w:t xml:space="preserve">- Do not start HR and Finance module implementation before the event layer and workload/risk layer are stable.</w:t>
      </w:r>
    </w:p>
    <w:p>
      <w:pPr>
        <w:pStyle w:val="Bullet"/>
      </w:pPr>
      <w:r>
        <w:rPr/>
        <w:t xml:space="preserve">- Do not start multi-company rollout before policy and entity isolation are explicitly designed.</w:t>
      </w:r>
    </w:p>
    <w:p>
      <w:pPr>
        <w:pStyle w:val="Bullet"/>
      </w:pPr>
      <w:r>
        <w:rPr/>
        <w:t xml:space="preserve">- Do not allow UI-first AI surfaces to lead backend architecture. Data contracts and event semantics come first.</w:t>
      </w:r>
    </w:p>
    <w:p>
      <w:pPr>
        <w:pStyle w:val="Heading1"/>
      </w:pPr>
      <w:r>
        <w:rPr/>
        <w:t xml:space="preserve">7. Acceptance criteria for backlog readiness</w:t>
      </w:r>
    </w:p>
    <w:p>
      <w:pPr>
        <w:pStyle w:val="Bullet"/>
      </w:pPr>
      <w:r>
        <w:rPr/>
        <w:t xml:space="preserve">- Each epic has clear target modules and an owning workstream.</w:t>
      </w:r>
    </w:p>
    <w:p>
      <w:pPr>
        <w:pStyle w:val="Bullet"/>
      </w:pPr>
      <w:r>
        <w:rPr/>
        <w:t xml:space="preserve">- Dependencies are explicit enough to plan releases without hidden blockers.</w:t>
      </w:r>
    </w:p>
    <w:p>
      <w:pPr>
        <w:pStyle w:val="Bullet"/>
      </w:pPr>
      <w:r>
        <w:rPr/>
        <w:t xml:space="preserve">- Admin and user frontend work is tied to backend contract milestones.</w:t>
      </w:r>
    </w:p>
    <w:p>
      <w:pPr>
        <w:pStyle w:val="Bullet"/>
      </w:pPr>
      <w:r>
        <w:rPr/>
        <w:t xml:space="preserve">- The future directory can be evolved incrementally without another structural rewrite before HR and Finance phases.</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eastAsia="Calibri"/>
        <w:sz w:val="22"/>
        <w:szCs w:val="22"/>
      </w:rPr>
    </w:rPrDefault>
    <w:pPrDefault>
      <w:pPr>
        <w:spacing w:after="160" w:line="276" w:lineRule="auto"/>
      </w:pPr>
    </w:pPrDefault>
  </w:docDefaults>
  <w:style w:type="paragraph" w:default="1" w:styleId="Normal">
    <w:name w:val="Normal"/>
    <w:qFormat/>
  </w:style>
  <w:style w:type="paragraph" w:styleId="Title">
    <w:name w:val="Title"/>
    <w:basedOn w:val="Normal"/>
    <w:qFormat/>
    <w:pPr>
      <w:spacing w:before="0" w:after="240"/>
    </w:pPr>
    <w:rPr>
      <w:b/>
      <w:color w:val="1F3A5F"/>
      <w:sz w:val="34"/>
      <w:szCs w:val="34"/>
    </w:rPr>
  </w:style>
  <w:style w:type="paragraph" w:styleId="Subtitle">
    <w:name w:val="Subtitle"/>
    <w:basedOn w:val="Normal"/>
    <w:qFormat/>
    <w:pPr>
      <w:spacing w:after="320"/>
    </w:pPr>
    <w:rPr>
      <w:i/>
      <w:color w:val="5B6B7A"/>
      <w:sz w:val="20"/>
      <w:szCs w:val="20"/>
    </w:rPr>
  </w:style>
  <w:style w:type="paragraph" w:styleId="Heading1">
    <w:name w:val="Heading 1"/>
    <w:basedOn w:val="Normal"/>
    <w:qFormat/>
    <w:pPr>
      <w:spacing w:before="240" w:after="120"/>
    </w:pPr>
    <w:rPr>
      <w:b/>
      <w:color w:val="1F3A5F"/>
      <w:sz w:val="28"/>
      <w:szCs w:val="28"/>
    </w:rPr>
  </w:style>
  <w:style w:type="paragraph" w:styleId="Heading2">
    <w:name w:val="Heading 2"/>
    <w:basedOn w:val="Normal"/>
    <w:qFormat/>
    <w:pPr>
      <w:spacing w:before="180" w:after="80"/>
    </w:pPr>
    <w:rPr>
      <w:b/>
      <w:color w:val="2C5282"/>
      <w:sz w:val="24"/>
      <w:szCs w:val="24"/>
    </w:rPr>
  </w:style>
  <w:style w:type="paragraph" w:styleId="Heading3">
    <w:name w:val="Heading 3"/>
    <w:basedOn w:val="Normal"/>
    <w:qFormat/>
    <w:pPr>
      <w:spacing w:before="160" w:after="60"/>
    </w:pPr>
    <w:rPr>
      <w:b/>
      <w:color w:val="3F5873"/>
      <w:sz w:val="22"/>
      <w:szCs w:val="22"/>
    </w:rPr>
  </w:style>
  <w:style w:type="paragraph" w:styleId="BodyText">
    <w:name w:val="Body Text"/>
    <w:basedOn w:val="Normal"/>
    <w:qFormat/>
    <w:rPr>
      <w:color w:val="1A202C"/>
      <w:sz w:val="22"/>
      <w:szCs w:val="22"/>
    </w:rPr>
  </w:style>
  <w:style w:type="paragraph" w:styleId="Bullet">
    <w:name w:val="Bullet"/>
    <w:basedOn w:val="BodyText"/>
    <w:qFormat/>
    <w:pPr>
      <w:ind w:left="360" w:hanging="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FundCo AI V2 Formal Execution Backlog and Module Ownership</dc:title>
  <dc:creator>OpenAI Codex</dc:creator>
  <cp:lastModifiedBy>OpenAI Codex</cp:lastModifiedBy>
  <dcterms:created xsi:type="dcterms:W3CDTF">2026-04-28T12:00:00Z</dcterms:created>
  <dcterms:modified xsi:type="dcterms:W3CDTF">2026-04-28T12:00:00Z</dcterms:modified>
</cp:coreProperties>
</file>