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79402B88" w:rsidR="00857993" w:rsidRDefault="00655ED5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Gamer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369D084E" w:rsidR="00023AD7" w:rsidRPr="00F765D0" w:rsidRDefault="00655ED5" w:rsidP="0016061B">
            <w:pPr>
              <w:rPr>
                <w:rStyle w:val="Strong"/>
              </w:rPr>
            </w:pPr>
            <w:r w:rsidRPr="00655ED5">
              <w:rPr>
                <w:rStyle w:val="Strong"/>
              </w:rPr>
              <w:t>Gamer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0A5A2BD3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5DC7C019" w14:textId="77E75DBA" w:rsidR="006137D6" w:rsidRDefault="0075288E" w:rsidP="00117DCE">
      <w:pPr>
        <w:pStyle w:val="ListParagraph"/>
        <w:numPr>
          <w:ilvl w:val="0"/>
          <w:numId w:val="28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</w:t>
      </w:r>
      <w:r w:rsidR="006137D6">
        <w:t>information: Name</w:t>
      </w:r>
      <w:r>
        <w:t>, Image’s URL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r w:rsidR="000C7B4A">
        <w:t>-x</w:t>
      </w:r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-x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0B752E47" w14:textId="2CB0DDF0" w:rsidR="0075288E" w:rsidRDefault="0075288E" w:rsidP="00117DCE">
      <w:pPr>
        <w:pStyle w:val="ListParagraph"/>
        <w:numPr>
          <w:ilvl w:val="0"/>
          <w:numId w:val="28"/>
        </w:numPr>
      </w:pPr>
      <w:r>
        <w:t>UI to add more items</w:t>
      </w:r>
    </w:p>
    <w:p w14:paraId="04BFAC60" w14:textId="605AEACF" w:rsidR="0075288E" w:rsidRDefault="0075288E" w:rsidP="00117DCE">
      <w:pPr>
        <w:pStyle w:val="ListParagraph"/>
        <w:numPr>
          <w:ilvl w:val="0"/>
          <w:numId w:val="28"/>
        </w:numPr>
      </w:pPr>
      <w:r>
        <w:t>UI to delete each item</w:t>
      </w:r>
    </w:p>
    <w:p w14:paraId="5BDCB00B" w14:textId="23E2EA7D" w:rsidR="0075288E" w:rsidRDefault="0075288E" w:rsidP="00117DCE">
      <w:pPr>
        <w:pStyle w:val="ListParagraph"/>
        <w:numPr>
          <w:ilvl w:val="0"/>
          <w:numId w:val="28"/>
        </w:numPr>
      </w:pPr>
      <w:r>
        <w:t>UI to submit image</w:t>
      </w:r>
    </w:p>
    <w:p w14:paraId="156D8C91" w14:textId="7D543C1C" w:rsidR="00090668" w:rsidRPr="00090668" w:rsidRDefault="0075288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Update</w:t>
      </w:r>
      <w:r w:rsidR="006137D6">
        <w:rPr>
          <w:rStyle w:val="Strong"/>
        </w:rPr>
        <w:t xml:space="preserve"> Image</w:t>
      </w:r>
      <w:r w:rsidR="00117DCE"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3D89F647" w14:textId="64B9CA81" w:rsidR="006B50A1" w:rsidRDefault="0075288E" w:rsidP="006B50A1">
      <w:pPr>
        <w:pStyle w:val="ListParagraph"/>
        <w:numPr>
          <w:ilvl w:val="0"/>
          <w:numId w:val="30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information: Name, Image’s URL and Position (center-x, center-y, start-x, start-y, end-x, end-y)</w:t>
      </w:r>
    </w:p>
    <w:p w14:paraId="2E809C5D" w14:textId="3ACA2761" w:rsidR="0075288E" w:rsidRDefault="0075288E" w:rsidP="0075288E">
      <w:pPr>
        <w:pStyle w:val="ListParagraph"/>
        <w:numPr>
          <w:ilvl w:val="0"/>
          <w:numId w:val="30"/>
        </w:numPr>
      </w:pPr>
      <w:r>
        <w:t>UI to add more items</w:t>
      </w:r>
    </w:p>
    <w:p w14:paraId="45DE759B" w14:textId="77777777" w:rsidR="0075288E" w:rsidRDefault="0075288E" w:rsidP="0075288E">
      <w:pPr>
        <w:pStyle w:val="ListParagraph"/>
        <w:numPr>
          <w:ilvl w:val="0"/>
          <w:numId w:val="30"/>
        </w:numPr>
      </w:pPr>
      <w:r>
        <w:t>UI to delete each item</w:t>
      </w:r>
    </w:p>
    <w:p w14:paraId="2D44DCFC" w14:textId="02528EC8" w:rsidR="0075288E" w:rsidRDefault="0075288E" w:rsidP="0075288E">
      <w:pPr>
        <w:pStyle w:val="ListParagraph"/>
        <w:numPr>
          <w:ilvl w:val="0"/>
          <w:numId w:val="30"/>
        </w:numPr>
      </w:pPr>
      <w:r>
        <w:t>UI to submit image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lastRenderedPageBreak/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lastRenderedPageBreak/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354BBFA" w14:textId="77777777" w:rsidR="000E026C" w:rsidRDefault="000E026C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lastRenderedPageBreak/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3DB82B37" w14:textId="77777777" w:rsidR="000710F0" w:rsidRDefault="000710F0" w:rsidP="000710F0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D9E2F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find-item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lastRenderedPageBreak/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BD3EF" w14:textId="77777777" w:rsidR="007475A0" w:rsidRDefault="007475A0">
      <w:pPr>
        <w:spacing w:before="0" w:after="0" w:line="240" w:lineRule="auto"/>
      </w:pPr>
      <w:r>
        <w:separator/>
      </w:r>
    </w:p>
  </w:endnote>
  <w:endnote w:type="continuationSeparator" w:id="0">
    <w:p w14:paraId="1C9C7B77" w14:textId="77777777" w:rsidR="007475A0" w:rsidRDefault="007475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93E2B" w14:textId="77777777" w:rsidR="007475A0" w:rsidRDefault="007475A0">
      <w:pPr>
        <w:spacing w:before="0" w:after="0" w:line="240" w:lineRule="auto"/>
      </w:pPr>
      <w:r>
        <w:separator/>
      </w:r>
    </w:p>
  </w:footnote>
  <w:footnote w:type="continuationSeparator" w:id="0">
    <w:p w14:paraId="202BE2AE" w14:textId="77777777" w:rsidR="007475A0" w:rsidRDefault="007475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30843"/>
    <w:rsid w:val="000316A2"/>
    <w:rsid w:val="00031D91"/>
    <w:rsid w:val="00042345"/>
    <w:rsid w:val="00043D37"/>
    <w:rsid w:val="00043D49"/>
    <w:rsid w:val="00051017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65F2"/>
    <w:rsid w:val="008F6A61"/>
    <w:rsid w:val="008F6EEC"/>
    <w:rsid w:val="008F7998"/>
    <w:rsid w:val="008F7CC2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C8B"/>
    <w:rsid w:val="00E80A6D"/>
    <w:rsid w:val="00E81DB6"/>
    <w:rsid w:val="00E8469E"/>
    <w:rsid w:val="00E90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51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7311</TotalTime>
  <Pages>10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467</cp:revision>
  <dcterms:created xsi:type="dcterms:W3CDTF">2022-04-08T16:45:00Z</dcterms:created>
  <dcterms:modified xsi:type="dcterms:W3CDTF">2025-03-27T18:50:00Z</dcterms:modified>
</cp:coreProperties>
</file>