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B3" w:rsidRDefault="00A17DF5" w:rsidP="003E41F7">
      <w:pPr>
        <w:pStyle w:val="Title"/>
      </w:pPr>
      <w:r>
        <w:t>Modelling Report on the Spread of Fire in a Forest</w:t>
      </w:r>
    </w:p>
    <w:p w:rsidR="003E41F7" w:rsidRDefault="00A26F38" w:rsidP="00A26F38">
      <w:pPr>
        <w:pStyle w:val="Heading1"/>
      </w:pPr>
      <w:r>
        <w:t>Overview</w:t>
      </w:r>
    </w:p>
    <w:p w:rsidR="00A26F38" w:rsidRDefault="006D4A41" w:rsidP="00004D8E">
      <w:pPr>
        <w:jc w:val="both"/>
      </w:pPr>
      <w:r>
        <w:t xml:space="preserve">Based on the premise that a given piece of land — say </w:t>
      </w:r>
      <w:r w:rsidR="00720ADD">
        <w:t xml:space="preserve">a </w:t>
      </w:r>
      <w:r>
        <w:t>forest, comprising of burning trees</w:t>
      </w:r>
      <w:r w:rsidR="00720ADD">
        <w:t>, free areas</w:t>
      </w:r>
      <w:r>
        <w:t xml:space="preserve"> and trees that are not burning, this report seeks to outline the procedures taken to model the spread of fire from a burning tree at a </w:t>
      </w:r>
      <w:r w:rsidR="0049651B">
        <w:t>specific</w:t>
      </w:r>
      <w:r>
        <w:t xml:space="preserve"> location to other trees across the forest.</w:t>
      </w:r>
      <w:r w:rsidR="00720ADD">
        <w:t xml:space="preserve"> To model this,</w:t>
      </w:r>
      <w:r w:rsidR="00B96F5B">
        <w:t xml:space="preserve"> being a cellular automation simulation,</w:t>
      </w:r>
      <w:r w:rsidR="00720ADD">
        <w:t xml:space="preserve"> the forest </w:t>
      </w:r>
      <w:r w:rsidR="00B96F5B">
        <w:t xml:space="preserve">site </w:t>
      </w:r>
      <w:r w:rsidR="00720ADD">
        <w:t xml:space="preserve">was represented by a two dimensional grid of cells </w:t>
      </w:r>
      <w:r w:rsidR="00720ADD">
        <w:fldChar w:fldCharType="begin"/>
      </w:r>
      <w:r w:rsidR="00720ADD">
        <w:instrText>ADDIN RW.CITE{{doc:6267a32e8f08621fba98cf3f Shiflet,AngelaB 2006}}</w:instrText>
      </w:r>
      <w:r w:rsidR="00720ADD">
        <w:fldChar w:fldCharType="separate"/>
      </w:r>
      <w:r w:rsidR="00720ADD" w:rsidRPr="00720ADD">
        <w:rPr>
          <w:rFonts w:ascii="Calibri" w:hAnsi="Calibri" w:cs="Calibri"/>
          <w:bCs/>
          <w:lang w:val="en-US"/>
        </w:rPr>
        <w:t>(Shiflet &amp; Shiflet, 2006)</w:t>
      </w:r>
      <w:r w:rsidR="00720ADD">
        <w:fldChar w:fldCharType="end"/>
      </w:r>
      <w:r w:rsidR="00720ADD">
        <w:t xml:space="preserve">, each of which </w:t>
      </w:r>
      <w:r w:rsidR="00B96F5B">
        <w:t xml:space="preserve">have a single state. Each state could indicate the existence of a tree, burning tree or free area in the forest and are represented as 0, 1, or 2 respectively in the </w:t>
      </w:r>
      <w:r w:rsidR="0063428B">
        <w:t xml:space="preserve">two-dimensional </w:t>
      </w:r>
      <w:r w:rsidR="00B96F5B">
        <w:t>array.</w:t>
      </w:r>
      <w:r w:rsidR="00004D8E">
        <w:t xml:space="preserve"> Additional</w:t>
      </w:r>
      <w:r w:rsidR="0058270D">
        <w:t>ly, an evaluation would was carried out to determine the runtime difference in executing the models normally and parallelizing it.</w:t>
      </w:r>
    </w:p>
    <w:p w:rsidR="00A26F38" w:rsidRDefault="00A26F38" w:rsidP="00A26F38">
      <w:pPr>
        <w:pStyle w:val="Heading1"/>
      </w:pPr>
      <w:r>
        <w:t>Implementation Methods</w:t>
      </w:r>
    </w:p>
    <w:p w:rsidR="00A26F38" w:rsidRDefault="003025F3" w:rsidP="003025F3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333750" cy="334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est_After_Simulation_Size_100.gi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6" t="9961" r="9274" b="10675"/>
                    <a:stretch/>
                  </pic:blipFill>
                  <pic:spPr bwMode="auto">
                    <a:xfrm>
                      <a:off x="0" y="0"/>
                      <a:ext cx="3339096" cy="3345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F38" w:rsidRDefault="00A26F38" w:rsidP="00A26F38">
      <w:pPr>
        <w:pStyle w:val="Heading1"/>
      </w:pPr>
      <w:r>
        <w:t>Evaluation and Results</w:t>
      </w:r>
    </w:p>
    <w:p w:rsidR="00336730" w:rsidRPr="00336730" w:rsidRDefault="00336730" w:rsidP="003367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336730" w:rsidTr="00C15CE0">
        <w:tc>
          <w:tcPr>
            <w:tcW w:w="3209" w:type="dxa"/>
          </w:tcPr>
          <w:p w:rsidR="00336730" w:rsidRDefault="00336730" w:rsidP="00C15CE0">
            <w:pPr>
              <w:jc w:val="both"/>
            </w:pPr>
            <w:r>
              <w:t>Forest Grid Size</w:t>
            </w:r>
          </w:p>
        </w:tc>
        <w:tc>
          <w:tcPr>
            <w:tcW w:w="3210" w:type="dxa"/>
          </w:tcPr>
          <w:p w:rsidR="00336730" w:rsidRDefault="00336730" w:rsidP="00C15CE0">
            <w:pPr>
              <w:jc w:val="both"/>
            </w:pPr>
            <w:r>
              <w:t>Sequential</w:t>
            </w:r>
          </w:p>
        </w:tc>
        <w:tc>
          <w:tcPr>
            <w:tcW w:w="3210" w:type="dxa"/>
          </w:tcPr>
          <w:p w:rsidR="00336730" w:rsidRDefault="00336730" w:rsidP="00C15CE0">
            <w:pPr>
              <w:jc w:val="both"/>
            </w:pPr>
            <w:r>
              <w:t>Parallel</w:t>
            </w:r>
          </w:p>
        </w:tc>
      </w:tr>
      <w:tr w:rsidR="00336730" w:rsidTr="00C15CE0">
        <w:tc>
          <w:tcPr>
            <w:tcW w:w="3209" w:type="dxa"/>
          </w:tcPr>
          <w:p w:rsidR="00336730" w:rsidRDefault="00336730" w:rsidP="00C15CE0">
            <w:pPr>
              <w:jc w:val="both"/>
            </w:pPr>
            <w:r>
              <w:t>100 X 100</w:t>
            </w:r>
          </w:p>
        </w:tc>
        <w:tc>
          <w:tcPr>
            <w:tcW w:w="3210" w:type="dxa"/>
          </w:tcPr>
          <w:p w:rsidR="00336730" w:rsidRDefault="002D4F35" w:rsidP="00C15CE0">
            <w:pPr>
              <w:jc w:val="both"/>
            </w:pPr>
            <w:r>
              <w:t>0.053</w:t>
            </w:r>
          </w:p>
        </w:tc>
        <w:tc>
          <w:tcPr>
            <w:tcW w:w="3210" w:type="dxa"/>
          </w:tcPr>
          <w:p w:rsidR="00336730" w:rsidRDefault="00C5630C" w:rsidP="00C15CE0">
            <w:pPr>
              <w:jc w:val="both"/>
            </w:pPr>
            <w:r>
              <w:t>0.04</w:t>
            </w:r>
            <w:r w:rsidR="00336730">
              <w:t>4</w:t>
            </w:r>
          </w:p>
        </w:tc>
      </w:tr>
      <w:tr w:rsidR="00336730" w:rsidTr="00C15CE0">
        <w:tc>
          <w:tcPr>
            <w:tcW w:w="3209" w:type="dxa"/>
          </w:tcPr>
          <w:p w:rsidR="00336730" w:rsidRDefault="00336730" w:rsidP="00C15CE0">
            <w:pPr>
              <w:jc w:val="both"/>
            </w:pPr>
            <w:r>
              <w:t>400 X 400</w:t>
            </w:r>
          </w:p>
        </w:tc>
        <w:tc>
          <w:tcPr>
            <w:tcW w:w="3210" w:type="dxa"/>
          </w:tcPr>
          <w:p w:rsidR="00336730" w:rsidRDefault="002D4F35" w:rsidP="00C15CE0">
            <w:pPr>
              <w:jc w:val="both"/>
            </w:pPr>
            <w:r>
              <w:t>0.833</w:t>
            </w:r>
          </w:p>
        </w:tc>
        <w:tc>
          <w:tcPr>
            <w:tcW w:w="3210" w:type="dxa"/>
          </w:tcPr>
          <w:p w:rsidR="00336730" w:rsidRDefault="00C5630C" w:rsidP="00C15CE0">
            <w:pPr>
              <w:jc w:val="both"/>
            </w:pPr>
            <w:r>
              <w:t>0.714</w:t>
            </w:r>
          </w:p>
        </w:tc>
      </w:tr>
      <w:tr w:rsidR="00336730" w:rsidTr="00C15CE0">
        <w:tc>
          <w:tcPr>
            <w:tcW w:w="3209" w:type="dxa"/>
          </w:tcPr>
          <w:p w:rsidR="00336730" w:rsidRDefault="00336730" w:rsidP="00C15CE0">
            <w:pPr>
              <w:jc w:val="both"/>
            </w:pPr>
            <w:r>
              <w:t>800 X 800</w:t>
            </w:r>
          </w:p>
        </w:tc>
        <w:tc>
          <w:tcPr>
            <w:tcW w:w="3210" w:type="dxa"/>
          </w:tcPr>
          <w:p w:rsidR="00336730" w:rsidRDefault="002D4F35" w:rsidP="00C15CE0">
            <w:pPr>
              <w:jc w:val="both"/>
            </w:pPr>
            <w:r>
              <w:t>2.779</w:t>
            </w:r>
          </w:p>
        </w:tc>
        <w:tc>
          <w:tcPr>
            <w:tcW w:w="3210" w:type="dxa"/>
          </w:tcPr>
          <w:p w:rsidR="00336730" w:rsidRDefault="00C5630C" w:rsidP="00C15CE0">
            <w:pPr>
              <w:jc w:val="both"/>
            </w:pPr>
            <w:r>
              <w:t>2.109</w:t>
            </w:r>
          </w:p>
        </w:tc>
      </w:tr>
      <w:tr w:rsidR="00336730" w:rsidTr="00C15CE0">
        <w:tc>
          <w:tcPr>
            <w:tcW w:w="3209" w:type="dxa"/>
          </w:tcPr>
          <w:p w:rsidR="00336730" w:rsidRDefault="00336730" w:rsidP="00C15CE0">
            <w:pPr>
              <w:jc w:val="both"/>
            </w:pPr>
            <w:r>
              <w:t>1000 X 1000</w:t>
            </w:r>
          </w:p>
        </w:tc>
        <w:tc>
          <w:tcPr>
            <w:tcW w:w="3210" w:type="dxa"/>
          </w:tcPr>
          <w:p w:rsidR="00336730" w:rsidRDefault="002D4F35" w:rsidP="00C15CE0">
            <w:pPr>
              <w:jc w:val="both"/>
            </w:pPr>
            <w:r>
              <w:t>4.199</w:t>
            </w:r>
          </w:p>
        </w:tc>
        <w:tc>
          <w:tcPr>
            <w:tcW w:w="3210" w:type="dxa"/>
          </w:tcPr>
          <w:p w:rsidR="00336730" w:rsidRDefault="00C5630C" w:rsidP="00C5630C">
            <w:pPr>
              <w:jc w:val="both"/>
            </w:pPr>
            <w:r>
              <w:t>3.237</w:t>
            </w:r>
          </w:p>
        </w:tc>
      </w:tr>
      <w:tr w:rsidR="00336730" w:rsidTr="00C15CE0">
        <w:tc>
          <w:tcPr>
            <w:tcW w:w="3209" w:type="dxa"/>
          </w:tcPr>
          <w:p w:rsidR="00336730" w:rsidRDefault="00336730" w:rsidP="00C15CE0">
            <w:pPr>
              <w:jc w:val="both"/>
            </w:pPr>
            <w:r>
              <w:t>1200 X 1200</w:t>
            </w:r>
          </w:p>
        </w:tc>
        <w:tc>
          <w:tcPr>
            <w:tcW w:w="3210" w:type="dxa"/>
          </w:tcPr>
          <w:p w:rsidR="00336730" w:rsidRDefault="002D4F35" w:rsidP="00C15CE0">
            <w:pPr>
              <w:jc w:val="both"/>
            </w:pPr>
            <w:r>
              <w:t>5.887</w:t>
            </w:r>
          </w:p>
        </w:tc>
        <w:tc>
          <w:tcPr>
            <w:tcW w:w="3210" w:type="dxa"/>
          </w:tcPr>
          <w:p w:rsidR="00336730" w:rsidRDefault="00C5630C" w:rsidP="00C15CE0">
            <w:pPr>
              <w:jc w:val="both"/>
            </w:pPr>
            <w:r>
              <w:t>4.017</w:t>
            </w:r>
          </w:p>
        </w:tc>
      </w:tr>
      <w:tr w:rsidR="00336730" w:rsidTr="00C15CE0">
        <w:tc>
          <w:tcPr>
            <w:tcW w:w="3209" w:type="dxa"/>
          </w:tcPr>
          <w:p w:rsidR="00336730" w:rsidRDefault="00336730" w:rsidP="00C15CE0">
            <w:pPr>
              <w:jc w:val="both"/>
            </w:pPr>
            <w:r>
              <w:t>2000 X 2000</w:t>
            </w:r>
          </w:p>
        </w:tc>
        <w:tc>
          <w:tcPr>
            <w:tcW w:w="3210" w:type="dxa"/>
          </w:tcPr>
          <w:p w:rsidR="00336730" w:rsidRDefault="002D4F35" w:rsidP="00C15CE0">
            <w:pPr>
              <w:jc w:val="both"/>
            </w:pPr>
            <w:r>
              <w:t>16.658</w:t>
            </w:r>
          </w:p>
        </w:tc>
        <w:tc>
          <w:tcPr>
            <w:tcW w:w="3210" w:type="dxa"/>
          </w:tcPr>
          <w:p w:rsidR="00336730" w:rsidRDefault="00C5630C" w:rsidP="00C15CE0">
            <w:pPr>
              <w:jc w:val="both"/>
            </w:pPr>
            <w:r>
              <w:t>14.703</w:t>
            </w:r>
          </w:p>
        </w:tc>
      </w:tr>
    </w:tbl>
    <w:p w:rsidR="00336730" w:rsidRPr="00336730" w:rsidRDefault="00336730" w:rsidP="00336730"/>
    <w:p w:rsidR="00A26F38" w:rsidRDefault="00EE73D2" w:rsidP="003E41F7">
      <w:r>
        <w:rPr>
          <w:noProof/>
          <w:lang w:eastAsia="en-GB"/>
        </w:rPr>
        <w:lastRenderedPageBreak/>
        <w:drawing>
          <wp:inline distT="0" distB="0" distL="0" distR="0" wp14:anchorId="6AFDFFEC" wp14:editId="2D4FFC5E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26F38" w:rsidRDefault="00A26F38" w:rsidP="00A26F38">
      <w:pPr>
        <w:pStyle w:val="Heading1"/>
      </w:pPr>
      <w:r>
        <w:t>Concluding Recommendations</w:t>
      </w:r>
    </w:p>
    <w:p w:rsidR="00A26F38" w:rsidRDefault="00A26F38" w:rsidP="003E41F7"/>
    <w:p w:rsidR="00A26F38" w:rsidRDefault="00A26F38" w:rsidP="00A26F38">
      <w:pPr>
        <w:pStyle w:val="Heading1"/>
      </w:pPr>
      <w:bookmarkStart w:id="0" w:name="_GoBack"/>
      <w:bookmarkEnd w:id="0"/>
      <w:r>
        <w:t>Bibliography</w:t>
      </w:r>
    </w:p>
    <w:p w:rsidR="00720ADD" w:rsidRPr="00720ADD" w:rsidRDefault="00720ADD" w:rsidP="00720ADD">
      <w:pPr>
        <w:pStyle w:val="NormalWeb"/>
        <w:rPr>
          <w:rFonts w:ascii="Calibri" w:hAnsi="Calibri" w:cs="Calibri"/>
          <w:sz w:val="22"/>
        </w:rPr>
      </w:pPr>
      <w:r>
        <w:fldChar w:fldCharType="begin"/>
      </w:r>
      <w:r>
        <w:instrText>ADDIN RW.BIB</w:instrText>
      </w:r>
      <w:r>
        <w:fldChar w:fldCharType="separate"/>
      </w:r>
      <w:r w:rsidRPr="00720ADD">
        <w:rPr>
          <w:rFonts w:ascii="Calibri" w:hAnsi="Calibri" w:cs="Calibri"/>
          <w:sz w:val="22"/>
        </w:rPr>
        <w:t xml:space="preserve">Shiflet, A. B. &amp; Shiflet, G. W. (2006) </w:t>
      </w:r>
      <w:r w:rsidRPr="00720ADD">
        <w:rPr>
          <w:rFonts w:ascii="Calibri" w:hAnsi="Calibri" w:cs="Calibri"/>
          <w:i/>
          <w:iCs/>
          <w:sz w:val="22"/>
        </w:rPr>
        <w:t>Introduction to computational science: Modeling and simulation for the sciences</w:t>
      </w:r>
      <w:r w:rsidRPr="00720ADD">
        <w:rPr>
          <w:rFonts w:ascii="Calibri" w:hAnsi="Calibri" w:cs="Calibri"/>
          <w:sz w:val="22"/>
        </w:rPr>
        <w:t>. Princeton; Oxford: Princeton University Press.</w:t>
      </w:r>
    </w:p>
    <w:p w:rsidR="00720ADD" w:rsidRPr="00720ADD" w:rsidRDefault="00720ADD" w:rsidP="00720ADD">
      <w:r w:rsidRPr="00720ADD">
        <w:rPr>
          <w:rFonts w:ascii="Calibri" w:eastAsia="Times New Roman" w:hAnsi="Calibri" w:cs="Calibri"/>
        </w:rPr>
        <w:t> </w:t>
      </w:r>
      <w:r>
        <w:fldChar w:fldCharType="end"/>
      </w:r>
    </w:p>
    <w:sectPr w:rsidR="00720ADD" w:rsidRPr="00720ADD" w:rsidSect="00991DAB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zNDU3tzAwtrS0sLRU0lEKTi0uzszPAykwqQUAG0IQjiwAAAA="/>
  </w:docVars>
  <w:rsids>
    <w:rsidRoot w:val="00991DAB"/>
    <w:rsid w:val="00004D8E"/>
    <w:rsid w:val="000628ED"/>
    <w:rsid w:val="00111102"/>
    <w:rsid w:val="0019001E"/>
    <w:rsid w:val="0022128C"/>
    <w:rsid w:val="00254FD1"/>
    <w:rsid w:val="002D4F35"/>
    <w:rsid w:val="002D7129"/>
    <w:rsid w:val="003025F3"/>
    <w:rsid w:val="00336730"/>
    <w:rsid w:val="003E41F7"/>
    <w:rsid w:val="003F5A2B"/>
    <w:rsid w:val="0049651B"/>
    <w:rsid w:val="004C042B"/>
    <w:rsid w:val="005113EE"/>
    <w:rsid w:val="00572E38"/>
    <w:rsid w:val="0058270D"/>
    <w:rsid w:val="006122CB"/>
    <w:rsid w:val="0063428B"/>
    <w:rsid w:val="006D4A41"/>
    <w:rsid w:val="006F5134"/>
    <w:rsid w:val="00720ADD"/>
    <w:rsid w:val="00746F31"/>
    <w:rsid w:val="007C0AA6"/>
    <w:rsid w:val="00810BC1"/>
    <w:rsid w:val="008441BD"/>
    <w:rsid w:val="008D53FD"/>
    <w:rsid w:val="009141B3"/>
    <w:rsid w:val="00933050"/>
    <w:rsid w:val="009430F1"/>
    <w:rsid w:val="0094316E"/>
    <w:rsid w:val="00991DAB"/>
    <w:rsid w:val="009E0A4A"/>
    <w:rsid w:val="00A17DF5"/>
    <w:rsid w:val="00A26F38"/>
    <w:rsid w:val="00AC263C"/>
    <w:rsid w:val="00B16E4D"/>
    <w:rsid w:val="00B71719"/>
    <w:rsid w:val="00B96F5B"/>
    <w:rsid w:val="00BD6D3D"/>
    <w:rsid w:val="00C5630C"/>
    <w:rsid w:val="00CE1422"/>
    <w:rsid w:val="00D9706E"/>
    <w:rsid w:val="00E46C4C"/>
    <w:rsid w:val="00EE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46D2F-0E1D-47A6-8CED-D3F2DAB8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6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20A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33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GB"/>
              <a:t>Parallel vs Sequential Implementation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100 X 100</c:v>
                </c:pt>
                <c:pt idx="1">
                  <c:v>400 X 400</c:v>
                </c:pt>
                <c:pt idx="2">
                  <c:v>800 X 800</c:v>
                </c:pt>
                <c:pt idx="3">
                  <c:v>1000 X 1000</c:v>
                </c:pt>
                <c:pt idx="4">
                  <c:v>1200 X 1200</c:v>
                </c:pt>
                <c:pt idx="5">
                  <c:v>2000 X 2000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5.2999999999999999E-2</c:v>
                </c:pt>
                <c:pt idx="1">
                  <c:v>0.83299999999999996</c:v>
                </c:pt>
                <c:pt idx="2">
                  <c:v>2.7789999999999999</c:v>
                </c:pt>
                <c:pt idx="3">
                  <c:v>4.1989999999999998</c:v>
                </c:pt>
                <c:pt idx="4">
                  <c:v>5.8869999999999996</c:v>
                </c:pt>
                <c:pt idx="5">
                  <c:v>16.658000000000001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100 X 100</c:v>
                </c:pt>
                <c:pt idx="1">
                  <c:v>400 X 400</c:v>
                </c:pt>
                <c:pt idx="2">
                  <c:v>800 X 800</c:v>
                </c:pt>
                <c:pt idx="3">
                  <c:v>1000 X 1000</c:v>
                </c:pt>
                <c:pt idx="4">
                  <c:v>1200 X 1200</c:v>
                </c:pt>
                <c:pt idx="5">
                  <c:v>2000 X 2000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4.3999999999999997E-2</c:v>
                </c:pt>
                <c:pt idx="1">
                  <c:v>0.71399999999999997</c:v>
                </c:pt>
                <c:pt idx="2">
                  <c:v>2.109</c:v>
                </c:pt>
                <c:pt idx="3">
                  <c:v>3.2370000000000001</c:v>
                </c:pt>
                <c:pt idx="4">
                  <c:v>4.0170000000000003</c:v>
                </c:pt>
                <c:pt idx="5">
                  <c:v>14.702999999999999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1071847528"/>
        <c:axId val="1071849488"/>
      </c:barChart>
      <c:catAx>
        <c:axId val="1071847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849488"/>
        <c:crosses val="autoZero"/>
        <c:auto val="1"/>
        <c:lblAlgn val="ctr"/>
        <c:lblOffset val="100"/>
        <c:noMultiLvlLbl val="0"/>
      </c:catAx>
      <c:valAx>
        <c:axId val="107184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84752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advanced</dc:creator>
  <cp:keywords/>
  <dc:description/>
  <cp:lastModifiedBy>User001</cp:lastModifiedBy>
  <cp:revision>17</cp:revision>
  <cp:lastPrinted>2022-04-28T05:40:00Z</cp:lastPrinted>
  <dcterms:created xsi:type="dcterms:W3CDTF">2022-04-27T11:16:00Z</dcterms:created>
  <dcterms:modified xsi:type="dcterms:W3CDTF">2022-04-28T11:42:00Z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user:615eca508f087ebda4da6039</vt:lpwstr>
  </property>
  <property fmtid="{D5CDD505-2E9C-101B-9397-08002B2CF9AE}" pid="3" name="WnCSubscriberId">
    <vt:lpwstr>0</vt:lpwstr>
  </property>
  <property fmtid="{D5CDD505-2E9C-101B-9397-08002B2CF9AE}" pid="4" name="WnCOutputStyleId">
    <vt:lpwstr>rwuserstyle:5bf2c4ff7213d507b24ca3c3</vt:lpwstr>
  </property>
  <property fmtid="{D5CDD505-2E9C-101B-9397-08002B2CF9AE}" pid="5" name="RWProductId">
    <vt:lpwstr>Flow</vt:lpwstr>
  </property>
  <property fmtid="{D5CDD505-2E9C-101B-9397-08002B2CF9AE}" pid="6" name="WnC4Folder">
    <vt:lpwstr>Documents///7Report on the Modelling of Fire Spreading in a Forest - Advanced</vt:lpwstr>
  </property>
  <property fmtid="{D5CDD505-2E9C-101B-9397-08002B2CF9AE}" pid="7" name="RWProjectId">
    <vt:lpwstr>ap:615ecb29c9e77c00019ca9c6</vt:lpwstr>
  </property>
</Properties>
</file>