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92DC4" w14:textId="77777777" w:rsidR="00C2589F" w:rsidRDefault="00C2589F" w:rsidP="00C2589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3631826"/>
      <w:r w:rsidRPr="00C2589F">
        <w:rPr>
          <w:rFonts w:ascii="Times New Roman" w:hAnsi="Times New Roman" w:cs="Times New Roman"/>
          <w:b/>
          <w:bCs/>
          <w:sz w:val="28"/>
          <w:szCs w:val="28"/>
        </w:rPr>
        <w:t>Development of a predictive model for warpage prediction in thermoplastic injection molding</w:t>
      </w:r>
    </w:p>
    <w:p w14:paraId="7608E046" w14:textId="77777777" w:rsidR="00C2589F" w:rsidRPr="00C2589F" w:rsidRDefault="00C2589F" w:rsidP="00C2589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8AFE" w14:textId="1C618D42" w:rsidR="00C2589F" w:rsidRPr="00076EAA" w:rsidRDefault="00C2589F" w:rsidP="00C2589F">
      <w:pPr>
        <w:pStyle w:val="AU"/>
        <w:spacing w:after="0" w:line="480" w:lineRule="auto"/>
        <w:ind w:right="51"/>
        <w:jc w:val="center"/>
        <w:rPr>
          <w:rFonts w:ascii="Minion Pro" w:hAnsi="Minion Pro"/>
          <w:sz w:val="24"/>
          <w:szCs w:val="24"/>
        </w:rPr>
      </w:pPr>
      <w:r w:rsidRPr="00076EAA">
        <w:rPr>
          <w:rFonts w:ascii="Minion Pro" w:hAnsi="Minion Pro"/>
          <w:sz w:val="24"/>
          <w:szCs w:val="24"/>
        </w:rPr>
        <w:t>Oluwole Abiodun Raimi</w:t>
      </w:r>
    </w:p>
    <w:p w14:paraId="3F0E2045" w14:textId="352F226B" w:rsidR="00C2589F" w:rsidRPr="00076EAA" w:rsidRDefault="00C2589F" w:rsidP="00C2589F">
      <w:pPr>
        <w:pStyle w:val="PINoSpace"/>
        <w:spacing w:line="240" w:lineRule="auto"/>
        <w:ind w:right="-39" w:firstLine="0"/>
        <w:jc w:val="center"/>
        <w:rPr>
          <w:rFonts w:ascii="Minion Pro" w:hAnsi="Minion Pro"/>
          <w:sz w:val="24"/>
        </w:rPr>
      </w:pPr>
      <w:r w:rsidRPr="00076EAA">
        <w:rPr>
          <w:rFonts w:ascii="Minion Pro" w:hAnsi="Minion Pro"/>
          <w:sz w:val="24"/>
        </w:rPr>
        <w:t xml:space="preserve">School of Mechanical Engineering, Chonnam National University, 77 </w:t>
      </w:r>
      <w:proofErr w:type="spellStart"/>
      <w:r w:rsidRPr="00076EAA">
        <w:rPr>
          <w:rFonts w:ascii="Minion Pro" w:hAnsi="Minion Pro"/>
          <w:sz w:val="24"/>
        </w:rPr>
        <w:t>Yongbong-ro</w:t>
      </w:r>
      <w:proofErr w:type="spellEnd"/>
      <w:r w:rsidRPr="00076EAA">
        <w:rPr>
          <w:rFonts w:ascii="Minion Pro" w:hAnsi="Minion Pro"/>
          <w:sz w:val="24"/>
        </w:rPr>
        <w:t>, Buk-</w:t>
      </w:r>
      <w:proofErr w:type="spellStart"/>
      <w:r w:rsidRPr="00076EAA">
        <w:rPr>
          <w:rFonts w:ascii="Minion Pro" w:hAnsi="Minion Pro"/>
          <w:sz w:val="24"/>
        </w:rPr>
        <w:t>gu</w:t>
      </w:r>
      <w:proofErr w:type="spellEnd"/>
      <w:r w:rsidRPr="00076EAA">
        <w:rPr>
          <w:rFonts w:ascii="Minion Pro" w:hAnsi="Minion Pro"/>
          <w:sz w:val="24"/>
        </w:rPr>
        <w:t>, Gwangju 61186, Republic of Korea</w:t>
      </w:r>
    </w:p>
    <w:p w14:paraId="1BF8C36C" w14:textId="26931291" w:rsidR="00C2589F" w:rsidRDefault="00C2589F" w:rsidP="00C2589F">
      <w:pPr>
        <w:pStyle w:val="PI"/>
        <w:spacing w:before="100" w:after="100" w:line="240" w:lineRule="auto"/>
        <w:ind w:right="51" w:firstLine="0"/>
        <w:jc w:val="center"/>
        <w:rPr>
          <w:rFonts w:ascii="Minion Pro" w:hAnsi="Minion Pro"/>
          <w:sz w:val="24"/>
        </w:rPr>
      </w:pPr>
      <w:r w:rsidRPr="00076EAA">
        <w:rPr>
          <w:rFonts w:ascii="Minion Pro" w:hAnsi="Minion Pro"/>
          <w:sz w:val="24"/>
        </w:rPr>
        <w:t xml:space="preserve">Corresponding author: </w:t>
      </w:r>
      <w:r>
        <w:rPr>
          <w:rFonts w:ascii="Minion Pro" w:hAnsi="Minion Pro"/>
          <w:sz w:val="24"/>
        </w:rPr>
        <w:t>Oluwole Abiodun Raimi</w:t>
      </w:r>
      <w:r w:rsidRPr="00076EAA">
        <w:rPr>
          <w:rFonts w:ascii="Minion Pro" w:hAnsi="Minion Pro"/>
          <w:sz w:val="24"/>
        </w:rPr>
        <w:t xml:space="preserve"> (e-mail</w:t>
      </w:r>
      <w:r>
        <w:rPr>
          <w:rFonts w:ascii="Minion Pro" w:hAnsi="Minion Pro"/>
          <w:sz w:val="24"/>
        </w:rPr>
        <w:t xml:space="preserve">: </w:t>
      </w:r>
      <w:hyperlink r:id="rId7" w:history="1">
        <w:r w:rsidRPr="00892734">
          <w:rPr>
            <w:rStyle w:val="Hyperlink"/>
            <w:rFonts w:ascii="Minion Pro" w:hAnsi="Minion Pro"/>
            <w:sz w:val="24"/>
          </w:rPr>
          <w:t>196574@jnu.ac.kr</w:t>
        </w:r>
      </w:hyperlink>
      <w:r w:rsidRPr="00076EAA">
        <w:rPr>
          <w:rFonts w:ascii="Minion Pro" w:hAnsi="Minion Pro"/>
          <w:sz w:val="24"/>
        </w:rPr>
        <w:t>).</w:t>
      </w:r>
    </w:p>
    <w:bookmarkEnd w:id="0"/>
    <w:p w14:paraId="30CC8AC1" w14:textId="77777777" w:rsidR="00C2589F" w:rsidRPr="00076EAA" w:rsidRDefault="00C2589F" w:rsidP="00C2589F">
      <w:pPr>
        <w:pStyle w:val="PI"/>
        <w:spacing w:before="100" w:after="100" w:line="240" w:lineRule="auto"/>
        <w:ind w:right="51" w:firstLine="0"/>
        <w:jc w:val="center"/>
        <w:rPr>
          <w:rFonts w:ascii="Minion Pro" w:hAnsi="Minion Pro"/>
          <w:sz w:val="24"/>
        </w:rPr>
      </w:pPr>
    </w:p>
    <w:p w14:paraId="414366A4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20AF22F3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1CD93709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11EDFF2A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50251577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627FADC6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76974E9F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71696482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3C94B9BE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00357545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4BD753D7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1C3F6FA8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6EF46514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37D2369E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30EB2261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62ABE29A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4A458F68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07E70DAA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1D84EA67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09C44680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7CE207E7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7ADC1F12" w14:textId="77777777" w:rsidR="00C2589F" w:rsidRDefault="00C2589F" w:rsidP="00E84079">
      <w:pPr>
        <w:jc w:val="both"/>
        <w:rPr>
          <w:rFonts w:ascii="Times New Roman" w:hAnsi="Times New Roman" w:cs="Times New Roman"/>
        </w:rPr>
      </w:pPr>
    </w:p>
    <w:p w14:paraId="49372AF6" w14:textId="7E77AD53" w:rsidR="00E84079" w:rsidRDefault="00C2589F" w:rsidP="00E84079">
      <w:pPr>
        <w:jc w:val="both"/>
        <w:rPr>
          <w:rFonts w:ascii="Times New Roman" w:hAnsi="Times New Roman" w:cs="Times New Roman"/>
        </w:rPr>
      </w:pPr>
      <w:r w:rsidRPr="009E3470">
        <w:rPr>
          <w:rFonts w:ascii="Times New Roman" w:hAnsi="Times New Roman" w:cs="Times New Roman"/>
          <w:b/>
          <w:bCs/>
          <w:u w:val="single"/>
        </w:rPr>
        <w:lastRenderedPageBreak/>
        <w:t>Supplementary Information (SI)</w:t>
      </w:r>
      <w:r w:rsidRPr="00C2589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E84079">
        <w:rPr>
          <w:rFonts w:ascii="Times New Roman" w:hAnsi="Times New Roman" w:cs="Times New Roman"/>
        </w:rPr>
        <w:t>The warpage model developed through Pi-Buckingham technique</w:t>
      </w:r>
    </w:p>
    <w:p w14:paraId="105FBF91" w14:textId="62192B24" w:rsidR="00E84079" w:rsidRDefault="00E84079" w:rsidP="00E84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dimensions of the variables are as follows:</w:t>
      </w:r>
    </w:p>
    <w:p w14:paraId="56F9215C" w14:textId="13DB9980" w:rsidR="00E84079" w:rsidRDefault="00E84079" w:rsidP="00E8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84079">
        <w:rPr>
          <w:rFonts w:ascii="Times New Roman" w:hAnsi="Times New Roman" w:cs="Times New Roman"/>
        </w:rPr>
        <w:t>Warpage (W): L</w:t>
      </w:r>
    </w:p>
    <w:p w14:paraId="17FADD5C" w14:textId="7476CD79" w:rsidR="00E84079" w:rsidRDefault="00E84079" w:rsidP="00E8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Melt temperature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θ</m:t>
        </m:r>
      </m:oMath>
    </w:p>
    <w:p w14:paraId="40DEDA42" w14:textId="0DF5C4D0" w:rsidR="00E84079" w:rsidRDefault="00E84079" w:rsidP="00E8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Mold temperature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θ</m:t>
        </m:r>
      </m:oMath>
    </w:p>
    <w:p w14:paraId="6A658C69" w14:textId="50CE977C" w:rsidR="00E84079" w:rsidRDefault="00E84079" w:rsidP="00E8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Packing pressure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</w:p>
    <w:p w14:paraId="51910B01" w14:textId="4994AE2D" w:rsidR="00E84079" w:rsidRDefault="00E84079" w:rsidP="00E8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Packing time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T</m:t>
        </m:r>
      </m:oMath>
    </w:p>
    <w:p w14:paraId="1C0375E4" w14:textId="5CFE65AE" w:rsidR="00E84079" w:rsidRDefault="00E84079" w:rsidP="00E8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Injection time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T</m:t>
        </m:r>
      </m:oMath>
    </w:p>
    <w:p w14:paraId="2B29DF0B" w14:textId="5DE54136" w:rsidR="005E27A5" w:rsidRDefault="005E27A5" w:rsidP="005E27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Volume shrinkage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[1]</m:t>
        </m:r>
      </m:oMath>
    </w:p>
    <w:p w14:paraId="3FAB8081" w14:textId="38C3737B" w:rsidR="005E27A5" w:rsidRDefault="005E27A5" w:rsidP="005E27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Sink mark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L</m:t>
        </m:r>
      </m:oMath>
    </w:p>
    <w:p w14:paraId="60F892A6" w14:textId="37AAA717" w:rsidR="005E27A5" w:rsidRDefault="005E27A5" w:rsidP="005E27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velocity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[L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]</m:t>
        </m:r>
      </m:oMath>
    </w:p>
    <w:p w14:paraId="3240D0D4" w14:textId="77777777" w:rsidR="00BB43BC" w:rsidRDefault="00BB43BC" w:rsidP="00BB43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front speed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[L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]</m:t>
        </m:r>
      </m:oMath>
    </w:p>
    <w:p w14:paraId="5F28BE7F" w14:textId="596F16A7" w:rsidR="00BB43BC" w:rsidRPr="00BB43BC" w:rsidRDefault="00BB43BC" w:rsidP="00BB43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8A1254" w14:textId="55C7DB68" w:rsidR="00BB43BC" w:rsidRPr="00BB43BC" w:rsidRDefault="00C2589F" w:rsidP="00C2589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58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S1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BB43BC">
        <w:rPr>
          <w:rFonts w:ascii="Times New Roman" w:eastAsia="Times New Roman" w:hAnsi="Times New Roman" w:cs="Times New Roman"/>
          <w:kern w:val="0"/>
          <w14:ligatures w14:val="none"/>
        </w:rPr>
        <w:t>The repeated variables dimension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990"/>
        <w:gridCol w:w="1196"/>
        <w:gridCol w:w="1330"/>
        <w:gridCol w:w="1130"/>
        <w:gridCol w:w="1965"/>
      </w:tblGrid>
      <w:tr w:rsidR="00BB43BC" w:rsidRPr="00BB43BC" w14:paraId="66A5ACD4" w14:textId="77777777" w:rsidTr="00BB43BC">
        <w:tc>
          <w:tcPr>
            <w:tcW w:w="0" w:type="auto"/>
            <w:hideMark/>
          </w:tcPr>
          <w:p w14:paraId="51EDFB2E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hideMark/>
          </w:tcPr>
          <w:p w14:paraId="31C9E54F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hideMark/>
          </w:tcPr>
          <w:p w14:paraId="296EDA1F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Mass (M)</w:t>
            </w:r>
          </w:p>
        </w:tc>
        <w:tc>
          <w:tcPr>
            <w:tcW w:w="0" w:type="auto"/>
            <w:hideMark/>
          </w:tcPr>
          <w:p w14:paraId="1CB2A99C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Length (L)</w:t>
            </w:r>
          </w:p>
        </w:tc>
        <w:tc>
          <w:tcPr>
            <w:tcW w:w="0" w:type="auto"/>
            <w:hideMark/>
          </w:tcPr>
          <w:p w14:paraId="0D21910E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(T)</w:t>
            </w:r>
          </w:p>
        </w:tc>
        <w:tc>
          <w:tcPr>
            <w:tcW w:w="0" w:type="auto"/>
            <w:hideMark/>
          </w:tcPr>
          <w:p w14:paraId="5BC66F38" w14:textId="0D81B2D3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Temperature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θ)</m:t>
              </m:r>
            </m:oMath>
          </w:p>
        </w:tc>
      </w:tr>
      <w:tr w:rsidR="00BB43BC" w:rsidRPr="00BB43BC" w14:paraId="3AAC86A0" w14:textId="77777777" w:rsidTr="00BB43BC">
        <w:tc>
          <w:tcPr>
            <w:tcW w:w="0" w:type="auto"/>
            <w:hideMark/>
          </w:tcPr>
          <w:p w14:paraId="7CE43A05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Warpage</w:t>
            </w:r>
          </w:p>
        </w:tc>
        <w:tc>
          <w:tcPr>
            <w:tcW w:w="0" w:type="auto"/>
          </w:tcPr>
          <w:p w14:paraId="5A92DF6E" w14:textId="0EABFE52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4F92647D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E25EDF8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2725C6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8E0FF3D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BB43BC" w:rsidRPr="00BB43BC" w14:paraId="3A405D37" w14:textId="77777777" w:rsidTr="00BB43BC">
        <w:tc>
          <w:tcPr>
            <w:tcW w:w="0" w:type="auto"/>
            <w:hideMark/>
          </w:tcPr>
          <w:p w14:paraId="07B57C33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Melt Temperature</w:t>
            </w:r>
          </w:p>
        </w:tc>
        <w:tc>
          <w:tcPr>
            <w:tcW w:w="0" w:type="auto"/>
          </w:tcPr>
          <w:p w14:paraId="586A5C5C" w14:textId="28C26AF7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0366193B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EE29DCF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6CD02F0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1F68B08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BB43BC" w:rsidRPr="00BB43BC" w14:paraId="6DD51BD3" w14:textId="77777777" w:rsidTr="00BB43BC">
        <w:tc>
          <w:tcPr>
            <w:tcW w:w="0" w:type="auto"/>
            <w:hideMark/>
          </w:tcPr>
          <w:p w14:paraId="5244E05E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Mold Temperature</w:t>
            </w:r>
          </w:p>
        </w:tc>
        <w:tc>
          <w:tcPr>
            <w:tcW w:w="0" w:type="auto"/>
          </w:tcPr>
          <w:p w14:paraId="37606ABD" w14:textId="56FDFECF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08EBA06B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275CE7C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C7F4BEF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A90BDFC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BB43BC" w:rsidRPr="00BB43BC" w14:paraId="2DF2C3E9" w14:textId="77777777" w:rsidTr="00BB43BC">
        <w:tc>
          <w:tcPr>
            <w:tcW w:w="0" w:type="auto"/>
            <w:hideMark/>
          </w:tcPr>
          <w:p w14:paraId="23995F19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Packing Pressure</w:t>
            </w:r>
          </w:p>
        </w:tc>
        <w:tc>
          <w:tcPr>
            <w:tcW w:w="0" w:type="auto"/>
          </w:tcPr>
          <w:p w14:paraId="4DE1F5DB" w14:textId="145EC026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70A1C01A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85394B8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097D0048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</w:t>
            </w:r>
          </w:p>
        </w:tc>
        <w:tc>
          <w:tcPr>
            <w:tcW w:w="0" w:type="auto"/>
            <w:hideMark/>
          </w:tcPr>
          <w:p w14:paraId="1B808ECB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BB43BC" w:rsidRPr="00BB43BC" w14:paraId="3A4BC6C0" w14:textId="77777777" w:rsidTr="00BB43BC">
        <w:tc>
          <w:tcPr>
            <w:tcW w:w="0" w:type="auto"/>
            <w:hideMark/>
          </w:tcPr>
          <w:p w14:paraId="55528408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Packing Time</w:t>
            </w:r>
          </w:p>
        </w:tc>
        <w:tc>
          <w:tcPr>
            <w:tcW w:w="0" w:type="auto"/>
          </w:tcPr>
          <w:p w14:paraId="599FFE32" w14:textId="13593366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69E7B574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929158E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82CD070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A45293D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BB43BC" w:rsidRPr="00BB43BC" w14:paraId="04D8F09D" w14:textId="77777777" w:rsidTr="00BB43BC">
        <w:tc>
          <w:tcPr>
            <w:tcW w:w="0" w:type="auto"/>
            <w:hideMark/>
          </w:tcPr>
          <w:p w14:paraId="0814996E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Injection Time</w:t>
            </w:r>
          </w:p>
        </w:tc>
        <w:tc>
          <w:tcPr>
            <w:tcW w:w="0" w:type="auto"/>
          </w:tcPr>
          <w:p w14:paraId="194ED719" w14:textId="6F7E7286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009E8E29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DC07796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BB89447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31D447B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BB43BC" w:rsidRPr="00BB43BC" w14:paraId="4FEDD7A0" w14:textId="77777777" w:rsidTr="00BB43BC">
        <w:tc>
          <w:tcPr>
            <w:tcW w:w="0" w:type="auto"/>
            <w:hideMark/>
          </w:tcPr>
          <w:p w14:paraId="119366EB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Volumetric Shrinkage</w:t>
            </w:r>
          </w:p>
        </w:tc>
        <w:tc>
          <w:tcPr>
            <w:tcW w:w="0" w:type="auto"/>
          </w:tcPr>
          <w:p w14:paraId="5EDFFB78" w14:textId="3F39D084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51BF09FA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8EE9E6D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54096EF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9EB38C5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BB43BC" w:rsidRPr="00BB43BC" w14:paraId="2F728607" w14:textId="77777777" w:rsidTr="00BB43BC">
        <w:tc>
          <w:tcPr>
            <w:tcW w:w="0" w:type="auto"/>
            <w:hideMark/>
          </w:tcPr>
          <w:p w14:paraId="7275EAEA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Sink Mark Depth</w:t>
            </w:r>
          </w:p>
        </w:tc>
        <w:tc>
          <w:tcPr>
            <w:tcW w:w="0" w:type="auto"/>
          </w:tcPr>
          <w:p w14:paraId="30C21263" w14:textId="2EC563C0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204831B7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CA7F37A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234596D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D5776B9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BB43BC" w:rsidRPr="00BB43BC" w14:paraId="1A61099A" w14:textId="77777777" w:rsidTr="00BB43BC">
        <w:tc>
          <w:tcPr>
            <w:tcW w:w="0" w:type="auto"/>
            <w:hideMark/>
          </w:tcPr>
          <w:p w14:paraId="578C86D2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Velocity</w:t>
            </w:r>
          </w:p>
        </w:tc>
        <w:tc>
          <w:tcPr>
            <w:tcW w:w="0" w:type="auto"/>
          </w:tcPr>
          <w:p w14:paraId="451CFCAE" w14:textId="36F6DCE2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0" w:type="auto"/>
            <w:hideMark/>
          </w:tcPr>
          <w:p w14:paraId="0416899D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FA9FCD0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7549AEA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33C7FDD1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BB43BC" w:rsidRPr="00BB43BC" w14:paraId="0F2FB7F2" w14:textId="77777777" w:rsidTr="00BB43BC">
        <w:tc>
          <w:tcPr>
            <w:tcW w:w="0" w:type="auto"/>
            <w:hideMark/>
          </w:tcPr>
          <w:p w14:paraId="17BA2826" w14:textId="77777777" w:rsidR="00BB43BC" w:rsidRPr="00BB43BC" w:rsidRDefault="00BB43BC" w:rsidP="00BB43B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Flow Front Speed</w:t>
            </w:r>
          </w:p>
        </w:tc>
        <w:tc>
          <w:tcPr>
            <w:tcW w:w="0" w:type="auto"/>
          </w:tcPr>
          <w:p w14:paraId="5BA2ED0E" w14:textId="716BAB19" w:rsidR="00BB43BC" w:rsidRPr="00BB43BC" w:rsidRDefault="00000000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0" w:type="auto"/>
            <w:hideMark/>
          </w:tcPr>
          <w:p w14:paraId="146D1538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7D3C4BC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22F2D66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76ED785E" w14:textId="77777777" w:rsidR="00BB43BC" w:rsidRPr="00BB43BC" w:rsidRDefault="00BB43BC" w:rsidP="00BB43B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43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</w:tbl>
    <w:p w14:paraId="093D31DC" w14:textId="77777777" w:rsidR="00E84079" w:rsidRDefault="00E84079" w:rsidP="00E84079">
      <w:pPr>
        <w:jc w:val="both"/>
        <w:rPr>
          <w:rFonts w:ascii="Times New Roman" w:hAnsi="Times New Roman" w:cs="Times New Roman"/>
        </w:rPr>
      </w:pPr>
    </w:p>
    <w:p w14:paraId="086CD504" w14:textId="5B26B815" w:rsidR="00BB43BC" w:rsidRDefault="00BB43BC" w:rsidP="00E84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the application of Pi-</w:t>
      </w:r>
      <w:r w:rsidR="006C6E4A">
        <w:rPr>
          <w:rFonts w:ascii="Times New Roman" w:hAnsi="Times New Roman" w:cs="Times New Roman"/>
        </w:rPr>
        <w:t>Buckingham</w:t>
      </w:r>
      <w:r>
        <w:rPr>
          <w:rFonts w:ascii="Times New Roman" w:hAnsi="Times New Roman" w:cs="Times New Roman"/>
        </w:rPr>
        <w:t xml:space="preserve"> theorem,</w:t>
      </w:r>
      <w:r w:rsidR="006C6E4A">
        <w:rPr>
          <w:rFonts w:ascii="Times New Roman" w:hAnsi="Times New Roman" w:cs="Times New Roman"/>
        </w:rPr>
        <w:t xml:space="preserve"> the number of dimensionless groups is:</w:t>
      </w:r>
    </w:p>
    <w:p w14:paraId="74E7B513" w14:textId="60597F51" w:rsidR="006C6E4A" w:rsidRPr="006C6E4A" w:rsidRDefault="006C6E4A" w:rsidP="00E8407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k=n-r=10-4=6 </m:t>
          </m:r>
          <m:r>
            <w:rPr>
              <w:rFonts w:ascii="Cambria Math" w:hAnsi="Cambria Math" w:cs="Times New Roman"/>
            </w:rPr>
            <m:t xml:space="preserve">                                                        (Eq.S1)</m:t>
          </m:r>
        </m:oMath>
      </m:oMathPara>
    </w:p>
    <w:p w14:paraId="07CC397D" w14:textId="3C0DC057" w:rsidR="006C6E4A" w:rsidRDefault="006C6E4A" w:rsidP="00E84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Where:</w:t>
      </w:r>
    </w:p>
    <w:p w14:paraId="597DF5AE" w14:textId="3FFCD6E5" w:rsidR="006C6E4A" w:rsidRDefault="006C6E4A" w:rsidP="00E84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10 (The number of considered variables),</w:t>
      </w:r>
    </w:p>
    <w:p w14:paraId="38F22FE5" w14:textId="5846DD39" w:rsidR="006C6E4A" w:rsidRDefault="006C6E4A" w:rsidP="00E84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4 (The number of fundamental dimensions).</w:t>
      </w:r>
    </w:p>
    <w:p w14:paraId="778D83EB" w14:textId="5B294DF3" w:rsidR="007D5446" w:rsidRDefault="007D5446" w:rsidP="00E84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dimensionless group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π</m:t>
            </m:r>
          </m:e>
        </m:d>
      </m:oMath>
      <w:r>
        <w:rPr>
          <w:rFonts w:ascii="Times New Roman" w:hAnsi="Times New Roman" w:cs="Times New Roman"/>
        </w:rPr>
        <w:t xml:space="preserve"> is a product of the considered variables to the unknown exponents:</w:t>
      </w:r>
    </w:p>
    <w:p w14:paraId="5454CB88" w14:textId="0C5317CB" w:rsidR="007D5446" w:rsidRPr="00244CBC" w:rsidRDefault="007D5446" w:rsidP="00E8407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a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  <m:sup>
              <m:r>
                <w:rPr>
                  <w:rFonts w:ascii="Cambria Math" w:hAnsi="Cambria Math" w:cs="Times New Roman"/>
                </w:rPr>
                <m:t>e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  <m:sup>
              <m:r>
                <w:rPr>
                  <w:rFonts w:ascii="Cambria Math" w:hAnsi="Cambria Math" w:cs="Times New Roman"/>
                </w:rPr>
                <m:t>g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h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  <m:r>
            <w:rPr>
              <w:rFonts w:ascii="Cambria Math" w:hAnsi="Cambria Math" w:cs="Times New Roman"/>
            </w:rPr>
            <m:t xml:space="preserve">                                                  </m:t>
          </m:r>
          <m:r>
            <w:rPr>
              <w:rFonts w:ascii="Cambria Math" w:hAnsi="Cambria Math" w:cs="Times New Roman"/>
            </w:rPr>
            <m:t>(Eq.S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69786CEC" w14:textId="1CCAA87F" w:rsidR="00244CBC" w:rsidRPr="00C41131" w:rsidRDefault="00000000" w:rsidP="00244CBC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a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-d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-2d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e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f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-i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-j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=1</m:t>
          </m:r>
          <m:r>
            <w:rPr>
              <w:rFonts w:ascii="Cambria Math" w:hAnsi="Cambria Math" w:cs="Times New Roman"/>
            </w:rPr>
            <m:t xml:space="preserve">           </m:t>
          </m:r>
          <m:r>
            <w:rPr>
              <w:rFonts w:ascii="Cambria Math" w:hAnsi="Cambria Math" w:cs="Times New Roman"/>
            </w:rPr>
            <m:t>(Eq.S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65DC27B4" w14:textId="39C7B113" w:rsidR="00C41131" w:rsidRDefault="00C41131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equation is expressed based on:</w:t>
      </w:r>
    </w:p>
    <w:p w14:paraId="1E97AF82" w14:textId="63451302" w:rsidR="00C41131" w:rsidRDefault="00C41131" w:rsidP="00C41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Mass (M): </w:t>
      </w:r>
      <m:oMath>
        <m:r>
          <w:rPr>
            <w:rFonts w:ascii="Cambria Math" w:hAnsi="Cambria Math" w:cs="Times New Roman"/>
          </w:rPr>
          <m:t>d=0</m:t>
        </m:r>
      </m:oMath>
    </w:p>
    <w:p w14:paraId="60D6C88C" w14:textId="1C4948E5" w:rsidR="00C41131" w:rsidRDefault="00C41131" w:rsidP="00C41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 (L): </w:t>
      </w:r>
      <m:oMath>
        <m:r>
          <w:rPr>
            <w:rFonts w:ascii="Cambria Math" w:hAnsi="Cambria Math" w:cs="Times New Roman"/>
          </w:rPr>
          <m:t>a-d+h+i+j=0</m:t>
        </m:r>
      </m:oMath>
    </w:p>
    <w:p w14:paraId="456A2992" w14:textId="4C2F72D9" w:rsidR="00C41131" w:rsidRDefault="00C41131" w:rsidP="00C41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(T): </w:t>
      </w:r>
      <m:oMath>
        <m:r>
          <w:rPr>
            <w:rFonts w:ascii="Cambria Math" w:hAnsi="Cambria Math" w:cs="Times New Roman"/>
          </w:rPr>
          <m:t>-2d+e+f-i-j=0</m:t>
        </m:r>
      </m:oMath>
    </w:p>
    <w:p w14:paraId="6614F6CB" w14:textId="0DF9730F" w:rsidR="00C41131" w:rsidRPr="00C41131" w:rsidRDefault="00C41131" w:rsidP="00C41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b+c=0</m:t>
        </m:r>
      </m:oMath>
    </w:p>
    <w:p w14:paraId="08BC141E" w14:textId="47F1FB81" w:rsidR="00244CBC" w:rsidRDefault="00791E06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independent variables left; the subset was selected to express the rest in terms of these.</w:t>
      </w:r>
    </w:p>
    <w:p w14:paraId="26978171" w14:textId="61131B08" w:rsidR="00791E06" w:rsidRDefault="00791E06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ratio: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den>
        </m:f>
      </m:oMath>
    </w:p>
    <w:p w14:paraId="729C7B30" w14:textId="74747F4F" w:rsidR="00791E06" w:rsidRDefault="00791E06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Pressure ratio: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ρ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272890">
        <w:rPr>
          <w:rFonts w:ascii="Times New Roman" w:hAnsi="Times New Roman" w:cs="Times New Roman"/>
        </w:rPr>
        <w:t xml:space="preserve">     </w:t>
      </w:r>
      <w:proofErr w:type="gramStart"/>
      <w:r w:rsidR="00272890">
        <w:rPr>
          <w:rFonts w:ascii="Times New Roman" w:hAnsi="Times New Roman" w:cs="Times New Roman"/>
        </w:rPr>
        <w:t xml:space="preserve">   (</w:t>
      </w:r>
      <w:proofErr w:type="gramEnd"/>
      <w:r w:rsidR="00272890">
        <w:rPr>
          <w:rFonts w:ascii="Times New Roman" w:hAnsi="Times New Roman" w:cs="Times New Roman"/>
        </w:rPr>
        <w:t xml:space="preserve">Density, </w:t>
      </w:r>
      <m:oMath>
        <m:r>
          <w:rPr>
            <w:rFonts w:ascii="Cambria Math" w:hAnsi="Cambria Math" w:cs="Times New Roman"/>
          </w:rPr>
          <m:t>ρ</m:t>
        </m:r>
      </m:oMath>
      <w:r w:rsidR="00272890">
        <w:rPr>
          <w:rFonts w:ascii="Times New Roman" w:hAnsi="Times New Roman" w:cs="Times New Roman"/>
        </w:rPr>
        <w:t>, was introduced as a common property in flow-related conditions).</w:t>
      </w:r>
    </w:p>
    <w:p w14:paraId="5AF67886" w14:textId="37BF9B99" w:rsidR="005A3A1D" w:rsidRDefault="005A3A1D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ratio: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</w:p>
    <w:p w14:paraId="27B8CEBD" w14:textId="277DB12F" w:rsidR="00272890" w:rsidRDefault="005A3A1D" w:rsidP="002728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Sink mark ratio: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 w:rsidR="00272890">
        <w:rPr>
          <w:rFonts w:ascii="Times New Roman" w:hAnsi="Times New Roman" w:cs="Times New Roman"/>
        </w:rPr>
        <w:t xml:space="preserve">  </w:t>
      </w:r>
      <w:proofErr w:type="gramStart"/>
      <w:r w:rsidR="00272890">
        <w:rPr>
          <w:rFonts w:ascii="Times New Roman" w:hAnsi="Times New Roman" w:cs="Times New Roman"/>
        </w:rPr>
        <w:t xml:space="preserve"> </w:t>
      </w:r>
      <w:r w:rsidR="00692C4D">
        <w:rPr>
          <w:rFonts w:ascii="Times New Roman" w:hAnsi="Times New Roman" w:cs="Times New Roman"/>
        </w:rPr>
        <w:t xml:space="preserve">  (</w:t>
      </w:r>
      <w:proofErr w:type="gramEnd"/>
      <m:oMath>
        <m:r>
          <w:rPr>
            <w:rFonts w:ascii="Cambria Math" w:hAnsi="Cambria Math" w:cs="Times New Roman"/>
          </w:rPr>
          <m:t>L</m:t>
        </m:r>
      </m:oMath>
      <w:r w:rsidR="00272890">
        <w:rPr>
          <w:rFonts w:ascii="Times New Roman" w:hAnsi="Times New Roman" w:cs="Times New Roman"/>
        </w:rPr>
        <w:t xml:space="preserve"> is the allowable depth of the mold cavity, that is, allowance depth).</w:t>
      </w:r>
    </w:p>
    <w:p w14:paraId="0810F937" w14:textId="77DFEAD2" w:rsidR="005A3A1D" w:rsidRDefault="005A3A1D" w:rsidP="00244CBC">
      <w:pPr>
        <w:jc w:val="both"/>
        <w:rPr>
          <w:rFonts w:ascii="Times New Roman" w:hAnsi="Times New Roman" w:cs="Times New Roman"/>
        </w:rPr>
      </w:pPr>
    </w:p>
    <w:p w14:paraId="4D047D1C" w14:textId="67650029" w:rsidR="005A3A1D" w:rsidRDefault="007A01D2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Velocity</w:t>
      </w:r>
      <w:r w:rsidR="005A3A1D">
        <w:rPr>
          <w:rFonts w:ascii="Times New Roman" w:hAnsi="Times New Roman" w:cs="Times New Roman"/>
        </w:rPr>
        <w:t xml:space="preserve"> ratio: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</w:p>
    <w:p w14:paraId="51602813" w14:textId="34F24F7A" w:rsidR="00272890" w:rsidRDefault="00272890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Warpage normalization: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>
        <w:rPr>
          <w:rFonts w:ascii="Times New Roman" w:hAnsi="Times New Roman" w:cs="Times New Roman"/>
        </w:rPr>
        <w:t xml:space="preserve">   </w:t>
      </w:r>
    </w:p>
    <w:p w14:paraId="66A4E636" w14:textId="5BD41516" w:rsidR="00306F82" w:rsidRDefault="00306F82" w:rsidP="00244C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warpage, </w:t>
      </w:r>
      <m:oMath>
        <m: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/>
        </w:rPr>
        <w:t>, of the dimensionless groups is expressed as:</w:t>
      </w:r>
    </w:p>
    <w:p w14:paraId="2EEF3B25" w14:textId="18E06354" w:rsidR="00306F82" w:rsidRPr="00306F82" w:rsidRDefault="00000000" w:rsidP="00244CBC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W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                                          </m:t>
          </m:r>
          <m:r>
            <w:rPr>
              <w:rFonts w:ascii="Cambria Math" w:hAnsi="Cambria Math" w:cs="Times New Roman"/>
            </w:rPr>
            <m:t>(Eq.S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7065AD8F" w14:textId="5D402FE4" w:rsidR="00306F82" w:rsidRDefault="00306F82" w:rsidP="00306F82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W=L.f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V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                                        </m:t>
          </m:r>
          <m:r>
            <w:rPr>
              <w:rFonts w:ascii="Cambria Math" w:hAnsi="Cambria Math" w:cs="Times New Roman"/>
            </w:rPr>
            <m:t>(Eq.S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3CD2734" w14:textId="77777777" w:rsidR="00306F82" w:rsidRDefault="00306F82" w:rsidP="00244CBC">
      <w:pPr>
        <w:jc w:val="both"/>
        <w:rPr>
          <w:rFonts w:ascii="Times New Roman" w:hAnsi="Times New Roman" w:cs="Times New Roman"/>
        </w:rPr>
      </w:pPr>
    </w:p>
    <w:p w14:paraId="473A8603" w14:textId="77777777" w:rsidR="003056C0" w:rsidRDefault="003056C0" w:rsidP="00244CBC">
      <w:pPr>
        <w:jc w:val="both"/>
        <w:rPr>
          <w:rFonts w:ascii="Times New Roman" w:hAnsi="Times New Roman" w:cs="Times New Roman"/>
        </w:rPr>
      </w:pPr>
    </w:p>
    <w:p w14:paraId="05F199D5" w14:textId="77777777" w:rsidR="003056C0" w:rsidRDefault="003056C0" w:rsidP="00244CBC">
      <w:pPr>
        <w:jc w:val="both"/>
        <w:rPr>
          <w:rFonts w:ascii="Times New Roman" w:hAnsi="Times New Roman" w:cs="Times New Roman"/>
        </w:rPr>
      </w:pPr>
    </w:p>
    <w:p w14:paraId="4A324215" w14:textId="77777777" w:rsidR="003056C0" w:rsidRDefault="003056C0" w:rsidP="00244CBC">
      <w:pPr>
        <w:jc w:val="both"/>
        <w:rPr>
          <w:rFonts w:ascii="Times New Roman" w:hAnsi="Times New Roman" w:cs="Times New Roman"/>
        </w:rPr>
      </w:pPr>
    </w:p>
    <w:p w14:paraId="6B3D13A6" w14:textId="77777777" w:rsidR="003056C0" w:rsidRDefault="003056C0" w:rsidP="00244CBC">
      <w:pPr>
        <w:jc w:val="both"/>
        <w:rPr>
          <w:rFonts w:ascii="Times New Roman" w:hAnsi="Times New Roman" w:cs="Times New Roman"/>
        </w:rPr>
      </w:pPr>
    </w:p>
    <w:p w14:paraId="0D404203" w14:textId="77777777" w:rsidR="003056C0" w:rsidRDefault="003056C0" w:rsidP="00244CBC">
      <w:pPr>
        <w:jc w:val="both"/>
        <w:rPr>
          <w:rFonts w:ascii="Times New Roman" w:hAnsi="Times New Roman" w:cs="Times New Roman"/>
        </w:rPr>
      </w:pPr>
    </w:p>
    <w:p w14:paraId="7690654E" w14:textId="77777777" w:rsidR="003056C0" w:rsidRDefault="003056C0" w:rsidP="00244CBC">
      <w:pPr>
        <w:jc w:val="both"/>
        <w:rPr>
          <w:rFonts w:ascii="Times New Roman" w:hAnsi="Times New Roman" w:cs="Times New Roman"/>
        </w:rPr>
      </w:pPr>
    </w:p>
    <w:p w14:paraId="69AEF9D6" w14:textId="77777777" w:rsidR="0008683C" w:rsidRDefault="0008683C" w:rsidP="0008683C">
      <w:pPr>
        <w:jc w:val="both"/>
        <w:rPr>
          <w:rFonts w:ascii="Times New Roman" w:hAnsi="Times New Roman" w:cs="Times New Roman"/>
        </w:rPr>
        <w:sectPr w:rsidR="0008683C" w:rsidSect="00E84079">
          <w:footerReference w:type="default" r:id="rId8"/>
          <w:pgSz w:w="11906" w:h="16838" w:code="9"/>
          <w:pgMar w:top="1701" w:right="1440" w:bottom="1440" w:left="1440" w:header="720" w:footer="720" w:gutter="0"/>
          <w:cols w:space="720"/>
          <w:docGrid w:linePitch="360"/>
        </w:sectPr>
      </w:pPr>
    </w:p>
    <w:p w14:paraId="28918F3F" w14:textId="0411DD59" w:rsidR="003056C0" w:rsidRDefault="0008683C" w:rsidP="007A01D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A01D2">
        <w:rPr>
          <w:rFonts w:ascii="Times New Roman" w:hAnsi="Times New Roman" w:cs="Times New Roman"/>
          <w:b/>
          <w:bCs/>
        </w:rPr>
        <w:lastRenderedPageBreak/>
        <w:t>Table</w:t>
      </w:r>
      <w:r w:rsidR="007A01D2" w:rsidRPr="007A01D2">
        <w:rPr>
          <w:rFonts w:ascii="Times New Roman" w:hAnsi="Times New Roman" w:cs="Times New Roman"/>
          <w:b/>
          <w:bCs/>
        </w:rPr>
        <w:t xml:space="preserve"> S2</w:t>
      </w:r>
      <w:r w:rsidR="007A01D2">
        <w:rPr>
          <w:rFonts w:ascii="Times New Roman" w:hAnsi="Times New Roman" w:cs="Times New Roman"/>
        </w:rPr>
        <w:t>: The experimental design runs of the process parameters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5"/>
        <w:gridCol w:w="1408"/>
        <w:gridCol w:w="1439"/>
        <w:gridCol w:w="1525"/>
        <w:gridCol w:w="1083"/>
        <w:gridCol w:w="1136"/>
        <w:gridCol w:w="1054"/>
        <w:gridCol w:w="1565"/>
        <w:gridCol w:w="1062"/>
        <w:gridCol w:w="1454"/>
        <w:gridCol w:w="1418"/>
      </w:tblGrid>
      <w:tr w:rsidR="0008683C" w:rsidRPr="0008683C" w14:paraId="423A31B4" w14:textId="77777777" w:rsidTr="0008683C">
        <w:trPr>
          <w:trHeight w:val="3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9504E" w14:textId="77777777" w:rsidR="0008683C" w:rsidRPr="0008683C" w:rsidRDefault="0008683C" w:rsidP="000868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A86C5" w14:textId="3B7D6732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Melt temperature (℃)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0383" w14:textId="33FE20A4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Mold temperature (℃)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0B186" w14:textId="16F37122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Packing pressure (N/mm</w:t>
            </w: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vertAlign w:val="superscript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41F7" w14:textId="7EB26116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Packing time (s)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A63DE" w14:textId="491AAB9C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Injection time (s)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60BE6" w14:textId="625D2DCB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W</w:t>
            </w: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arpage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33EA2" w14:textId="3744973E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Volumetric shrinkage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6C304" w14:textId="2B6EE379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Sink mark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43517" w14:textId="74C9B568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Average velocity (mm/s)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57584" w14:textId="566073BB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Flow front speed (mm/s)</w:t>
            </w:r>
          </w:p>
        </w:tc>
      </w:tr>
      <w:tr w:rsidR="0008683C" w:rsidRPr="0008683C" w14:paraId="7695BA17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A925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D9B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233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BCE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F8C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B9A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B02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BCE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C3E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54C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16938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E99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9335</w:t>
            </w:r>
          </w:p>
        </w:tc>
      </w:tr>
      <w:tr w:rsidR="0008683C" w:rsidRPr="0008683C" w14:paraId="5AE77EC2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F0B4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0CF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6F4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6AF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1E3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ECB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AA5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2D4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4D9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892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36091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867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2726</w:t>
            </w:r>
          </w:p>
        </w:tc>
      </w:tr>
      <w:tr w:rsidR="0008683C" w:rsidRPr="0008683C" w14:paraId="4D75C13A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ACEB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A86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937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306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9AF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9EE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9FD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7F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519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B12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C77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10310</w:t>
            </w:r>
          </w:p>
        </w:tc>
      </w:tr>
      <w:tr w:rsidR="0008683C" w:rsidRPr="0008683C" w14:paraId="611DEDE8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BE77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A06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E8E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D82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5D1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0E6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166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7CA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DE6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A14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555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2789</w:t>
            </w:r>
          </w:p>
        </w:tc>
      </w:tr>
      <w:tr w:rsidR="0008683C" w:rsidRPr="0008683C" w14:paraId="4AF636F6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D9A9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165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E6D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74A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1D1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BC9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217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298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E7B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5DF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22103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1B7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2784</w:t>
            </w:r>
          </w:p>
        </w:tc>
      </w:tr>
      <w:tr w:rsidR="0008683C" w:rsidRPr="0008683C" w14:paraId="4244F7B6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64F0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48C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718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183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DD7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A56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0AD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5F9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944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236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8FD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7471</w:t>
            </w:r>
          </w:p>
        </w:tc>
      </w:tr>
      <w:tr w:rsidR="0008683C" w:rsidRPr="0008683C" w14:paraId="4BC3207D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E691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46A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755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59A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73C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688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A97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B47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135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30E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721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2789</w:t>
            </w:r>
          </w:p>
        </w:tc>
      </w:tr>
      <w:tr w:rsidR="0008683C" w:rsidRPr="0008683C" w14:paraId="1BEC956B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303B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29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57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484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2A4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9E6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5B0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5A1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D47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7E0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66C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7471</w:t>
            </w:r>
          </w:p>
        </w:tc>
      </w:tr>
      <w:tr w:rsidR="0008683C" w:rsidRPr="0008683C" w14:paraId="7C826460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FB64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1D2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EAE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B7C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EE1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DDA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9FC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95B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9A6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EE5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2F8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12878</w:t>
            </w:r>
          </w:p>
        </w:tc>
      </w:tr>
      <w:tr w:rsidR="0008683C" w:rsidRPr="0008683C" w14:paraId="1971AF06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B881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E9A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AB3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36A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6E7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C87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F1F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B40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EFB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65D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41841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328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2726</w:t>
            </w:r>
          </w:p>
        </w:tc>
      </w:tr>
      <w:tr w:rsidR="0008683C" w:rsidRPr="0008683C" w14:paraId="6ED34B90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2E14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983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0B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4EB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57D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A3C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27A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649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22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5FF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29977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863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2789</w:t>
            </w:r>
          </w:p>
        </w:tc>
      </w:tr>
      <w:tr w:rsidR="0008683C" w:rsidRPr="0008683C" w14:paraId="53D9D4F9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D41D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3FA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428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68B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249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A4D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344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6AC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05B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45B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17766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EC8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6723</w:t>
            </w:r>
          </w:p>
        </w:tc>
      </w:tr>
      <w:tr w:rsidR="0008683C" w:rsidRPr="0008683C" w14:paraId="65B5C36B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3291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C3E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965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5EA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A2C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870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167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E4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2CB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96E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3D5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12673</w:t>
            </w:r>
          </w:p>
        </w:tc>
      </w:tr>
      <w:tr w:rsidR="0008683C" w:rsidRPr="0008683C" w14:paraId="5406D170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C747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956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98F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C0D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6C1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89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E6F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ED6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119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A10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54D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2722</w:t>
            </w:r>
          </w:p>
        </w:tc>
      </w:tr>
      <w:tr w:rsidR="0008683C" w:rsidRPr="0008683C" w14:paraId="0920FD74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8FE7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5F1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FA5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124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01C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78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7D3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FD1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6D5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8FF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0B3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12673</w:t>
            </w:r>
          </w:p>
        </w:tc>
      </w:tr>
      <w:tr w:rsidR="0008683C" w:rsidRPr="0008683C" w14:paraId="4B921FE2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F9F8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8D1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77B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381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96D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11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BC1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F13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6E3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5C3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757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5635</w:t>
            </w:r>
          </w:p>
        </w:tc>
      </w:tr>
      <w:tr w:rsidR="0008683C" w:rsidRPr="0008683C" w14:paraId="4A268B2D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1038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1C7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FA0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63E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113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B8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85A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F85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DC9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CB7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13937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984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5635</w:t>
            </w:r>
          </w:p>
        </w:tc>
      </w:tr>
      <w:tr w:rsidR="0008683C" w:rsidRPr="0008683C" w14:paraId="26DD95AF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28F2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9F7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9A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6F9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EF5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9D4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308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FB1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97C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53A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2DD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10404</w:t>
            </w:r>
          </w:p>
        </w:tc>
      </w:tr>
      <w:tr w:rsidR="0008683C" w:rsidRPr="0008683C" w14:paraId="19F63CC5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33F7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58F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7AC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307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B30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C1B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C5A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229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C84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119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36091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524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2726</w:t>
            </w:r>
          </w:p>
        </w:tc>
      </w:tr>
      <w:tr w:rsidR="0008683C" w:rsidRPr="0008683C" w14:paraId="259F3DEA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1647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6AE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C45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FB7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588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D0A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19D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589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ADD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086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C4C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10310</w:t>
            </w:r>
          </w:p>
        </w:tc>
      </w:tr>
      <w:tr w:rsidR="0008683C" w:rsidRPr="0008683C" w14:paraId="56D02D80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0203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1C4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E54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969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980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7D2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A3A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018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B42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844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22103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5E0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2784</w:t>
            </w:r>
          </w:p>
        </w:tc>
      </w:tr>
      <w:tr w:rsidR="0008683C" w:rsidRPr="0008683C" w14:paraId="3616EAAA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641D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737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832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B1C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E86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A21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FF7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00B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9AA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11C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A9B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2722</w:t>
            </w:r>
          </w:p>
        </w:tc>
      </w:tr>
      <w:tr w:rsidR="0008683C" w:rsidRPr="0008683C" w14:paraId="079BF5F3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535A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642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4E4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098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828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B87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2F8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64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18.06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C3B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021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17766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336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6723</w:t>
            </w:r>
          </w:p>
        </w:tc>
      </w:tr>
      <w:tr w:rsidR="0008683C" w:rsidRPr="0008683C" w14:paraId="7DE892BA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249A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D9B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72E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0D2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B03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4C2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38E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92A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A6C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C3E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41841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99A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2726</w:t>
            </w:r>
          </w:p>
        </w:tc>
      </w:tr>
      <w:tr w:rsidR="0008683C" w:rsidRPr="0008683C" w14:paraId="417C6DB1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DB89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FB4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8FF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5FD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4B7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F87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622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DD6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F94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2DD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DC5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2784</w:t>
            </w:r>
          </w:p>
        </w:tc>
      </w:tr>
      <w:tr w:rsidR="0008683C" w:rsidRPr="0008683C" w14:paraId="330287CF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08F3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307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051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541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B3F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30B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BD1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13E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BC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924D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23419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88B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2789</w:t>
            </w:r>
          </w:p>
        </w:tc>
      </w:tr>
      <w:tr w:rsidR="0008683C" w:rsidRPr="0008683C" w14:paraId="33E6416C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D3F0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597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AAF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48F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B14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DB4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C3E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8F3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4AE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572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C3C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2784</w:t>
            </w:r>
          </w:p>
        </w:tc>
      </w:tr>
      <w:tr w:rsidR="0008683C" w:rsidRPr="0008683C" w14:paraId="38C37CAD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9272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DA7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997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CE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FE6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990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57E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675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BC2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7FC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DE5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2722</w:t>
            </w:r>
          </w:p>
        </w:tc>
      </w:tr>
      <w:tr w:rsidR="0008683C" w:rsidRPr="0008683C" w14:paraId="5CDDBA21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DBFA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EB9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338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B22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722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AA58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AE9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884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140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BF91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E1C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10404</w:t>
            </w:r>
          </w:p>
        </w:tc>
      </w:tr>
      <w:tr w:rsidR="0008683C" w:rsidRPr="0008683C" w14:paraId="7C9DD1E1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6339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565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8474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3F6A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73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BD6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CD4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C5A2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A21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BFD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49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12878</w:t>
            </w:r>
          </w:p>
        </w:tc>
      </w:tr>
      <w:tr w:rsidR="0008683C" w:rsidRPr="0008683C" w14:paraId="722A0C82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9A73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56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F24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49D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76FE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9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211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433F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98F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DD6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16998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74B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9307</w:t>
            </w:r>
          </w:p>
        </w:tc>
      </w:tr>
      <w:tr w:rsidR="0008683C" w:rsidRPr="0008683C" w14:paraId="75176A27" w14:textId="77777777" w:rsidTr="0008683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BF60" w14:textId="77777777" w:rsidR="0008683C" w:rsidRPr="0008683C" w:rsidRDefault="0008683C" w:rsidP="000868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B24B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E115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A370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047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F79C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063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0.1883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793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0516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0.0346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1029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35248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F57" w14:textId="77777777" w:rsidR="0008683C" w:rsidRPr="0008683C" w:rsidRDefault="0008683C" w:rsidP="007A0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08683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2722</w:t>
            </w:r>
          </w:p>
        </w:tc>
      </w:tr>
    </w:tbl>
    <w:p w14:paraId="4F29D747" w14:textId="77777777" w:rsidR="0008683C" w:rsidRDefault="0008683C" w:rsidP="0008683C">
      <w:pPr>
        <w:jc w:val="both"/>
        <w:rPr>
          <w:rFonts w:ascii="Times New Roman" w:hAnsi="Times New Roman" w:cs="Times New Roman"/>
        </w:rPr>
      </w:pPr>
    </w:p>
    <w:p w14:paraId="151AD8E4" w14:textId="77777777" w:rsidR="0008683C" w:rsidRDefault="0008683C" w:rsidP="0008683C">
      <w:pPr>
        <w:jc w:val="both"/>
        <w:rPr>
          <w:rFonts w:ascii="Times New Roman" w:hAnsi="Times New Roman" w:cs="Times New Roman"/>
        </w:rPr>
      </w:pPr>
    </w:p>
    <w:p w14:paraId="656ADFC8" w14:textId="77777777" w:rsidR="00791E06" w:rsidRPr="00E84079" w:rsidRDefault="00791E06" w:rsidP="00244CBC">
      <w:pPr>
        <w:jc w:val="both"/>
        <w:rPr>
          <w:rFonts w:ascii="Times New Roman" w:hAnsi="Times New Roman" w:cs="Times New Roman"/>
        </w:rPr>
      </w:pPr>
    </w:p>
    <w:p w14:paraId="78B37E8D" w14:textId="77777777" w:rsidR="0008683C" w:rsidRDefault="0008683C" w:rsidP="00244CBC">
      <w:pPr>
        <w:jc w:val="both"/>
        <w:rPr>
          <w:rFonts w:ascii="Times New Roman" w:hAnsi="Times New Roman" w:cs="Times New Roman"/>
        </w:rPr>
        <w:sectPr w:rsidR="0008683C" w:rsidSect="0008683C">
          <w:pgSz w:w="16838" w:h="11906" w:orient="landscape" w:code="9"/>
          <w:pgMar w:top="1440" w:right="1440" w:bottom="1440" w:left="1699" w:header="720" w:footer="720" w:gutter="0"/>
          <w:cols w:space="720"/>
          <w:docGrid w:linePitch="360"/>
        </w:sectPr>
      </w:pPr>
    </w:p>
    <w:p w14:paraId="39956668" w14:textId="27ACC8C8" w:rsidR="00244CBC" w:rsidRDefault="009C2A47" w:rsidP="00244CBC">
      <w:pPr>
        <w:jc w:val="both"/>
        <w:rPr>
          <w:rFonts w:ascii="Times New Roman" w:hAnsi="Times New Roman" w:cs="Times New Roman"/>
        </w:rPr>
      </w:pPr>
      <w:r w:rsidRPr="009E3470">
        <w:rPr>
          <w:rFonts w:ascii="Times New Roman" w:hAnsi="Times New Roman" w:cs="Times New Roman"/>
          <w:b/>
          <w:bCs/>
        </w:rPr>
        <w:lastRenderedPageBreak/>
        <w:t>T</w:t>
      </w:r>
      <w:r w:rsidR="009E3470" w:rsidRPr="009E3470">
        <w:rPr>
          <w:rFonts w:ascii="Times New Roman" w:hAnsi="Times New Roman" w:cs="Times New Roman"/>
          <w:b/>
          <w:bCs/>
        </w:rPr>
        <w:t>able S3</w:t>
      </w:r>
      <w:r w:rsidR="009E3470">
        <w:rPr>
          <w:rFonts w:ascii="Times New Roman" w:hAnsi="Times New Roman" w:cs="Times New Roman"/>
        </w:rPr>
        <w:t>: Regression results of the ratio parameters</w:t>
      </w:r>
    </w:p>
    <w:p w14:paraId="63E8AD73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OLS Regression Results                            </w:t>
      </w:r>
    </w:p>
    <w:p w14:paraId="70530252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3B8CF30F" w14:textId="77889F03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Dep. Variable:              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</w:t>
      </w: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arpage   R-squared:                       0.858</w:t>
      </w:r>
    </w:p>
    <w:p w14:paraId="2955564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Model:                            OLS   Adj. R-squared:                  0.830</w:t>
      </w:r>
    </w:p>
    <w:p w14:paraId="49DA99E2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Method:                 Least Squares   F-statistic:                     31.32</w:t>
      </w:r>
    </w:p>
    <w:p w14:paraId="624E5BA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Date:                Thu, 13 Mar 2025   Prob (F-statistic):           3.24e-10</w:t>
      </w:r>
    </w:p>
    <w:p w14:paraId="731DF1DF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Time:                        01:19:47   Log-Likelihood:                 121.36</w:t>
      </w:r>
    </w:p>
    <w:p w14:paraId="5ED4F5AA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No. Observations:                  32   AIC:                            -230.7</w:t>
      </w:r>
    </w:p>
    <w:p w14:paraId="2AE16C2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Residuals:                      26   BIC:                            -221.9</w:t>
      </w:r>
    </w:p>
    <w:p w14:paraId="24FDDAA6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Model:                           5                                         </w:t>
      </w:r>
    </w:p>
    <w:p w14:paraId="39B9CFAC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Covariance Type:            </w:t>
      </w: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nonrobust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</w:t>
      </w:r>
    </w:p>
    <w:p w14:paraId="2860CA42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==========================================================================================</w:t>
      </w:r>
    </w:p>
    <w:p w14:paraId="243C187A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</w:t>
      </w: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coef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std err          t      P&gt;|t|   </w:t>
      </w: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[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0.025      0.975]</w:t>
      </w:r>
    </w:p>
    <w:p w14:paraId="3083B346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------------------------------------------------------------------------------------------</w:t>
      </w:r>
    </w:p>
    <w:p w14:paraId="47814BB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const                      0.1170      0.030      3.948      0.001       0.056       0.178</w:t>
      </w:r>
    </w:p>
    <w:p w14:paraId="46416ED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temp_ratio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-0.0022      0.002     -1.212      0.236      -0.006       0.002</w:t>
      </w:r>
    </w:p>
    <w:p w14:paraId="5744ED2A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pressure_ratio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0.0010      0.001      2.050      0.051   -2.72e-06       0.002</w:t>
      </w:r>
    </w:p>
    <w:p w14:paraId="0A4B48AA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time_ratio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0.0003      0.000      0.508      0.615      -0.001       0.001</w:t>
      </w:r>
    </w:p>
    <w:p w14:paraId="052F6486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sink_mark_ratio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117.9697     27.052      4.361      0.000      62.363     173.576</w:t>
      </w:r>
    </w:p>
    <w:p w14:paraId="06301617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flow_front_speed_ratio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-0.0442      0.010     -4.583      0.000      -0.064      -0.024</w:t>
      </w:r>
    </w:p>
    <w:p w14:paraId="7DCC26AD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1BF4AF24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Omnibus:                        7.515   Durbin-Watson:                   2.067</w:t>
      </w:r>
    </w:p>
    <w:p w14:paraId="14EFA7F6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Prob(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Omnibus):                  0.023   Jarque-Bera (JB):                2.650</w:t>
      </w:r>
    </w:p>
    <w:p w14:paraId="490B3E77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Skew:                           0.342   </w:t>
      </w: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Prob(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JB):                        0.266</w:t>
      </w:r>
    </w:p>
    <w:p w14:paraId="4F683A9D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Kurtosis:                       1.767   Cond. No.                     2.81e+05</w:t>
      </w:r>
    </w:p>
    <w:p w14:paraId="6C9D7BA3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1E41FD4C" w14:textId="77777777" w:rsidR="009C2A47" w:rsidRDefault="009C2A47" w:rsidP="00244CBC">
      <w:pPr>
        <w:jc w:val="both"/>
        <w:rPr>
          <w:rFonts w:ascii="Times New Roman" w:hAnsi="Times New Roman" w:cs="Times New Roman"/>
        </w:rPr>
      </w:pPr>
    </w:p>
    <w:p w14:paraId="55A0D16A" w14:textId="77777777" w:rsidR="009E3470" w:rsidRDefault="009E3470" w:rsidP="00244CBC">
      <w:pPr>
        <w:jc w:val="both"/>
        <w:rPr>
          <w:rFonts w:ascii="Times New Roman" w:hAnsi="Times New Roman" w:cs="Times New Roman"/>
        </w:rPr>
      </w:pPr>
    </w:p>
    <w:p w14:paraId="2073256F" w14:textId="77777777" w:rsidR="009E3470" w:rsidRDefault="009E3470" w:rsidP="00244CBC">
      <w:pPr>
        <w:jc w:val="both"/>
        <w:rPr>
          <w:rFonts w:ascii="Times New Roman" w:hAnsi="Times New Roman" w:cs="Times New Roman"/>
        </w:rPr>
      </w:pPr>
    </w:p>
    <w:p w14:paraId="67D6F062" w14:textId="77777777" w:rsidR="009E3470" w:rsidRDefault="009E3470" w:rsidP="00244CBC">
      <w:pPr>
        <w:jc w:val="both"/>
        <w:rPr>
          <w:rFonts w:ascii="Times New Roman" w:hAnsi="Times New Roman" w:cs="Times New Roman"/>
        </w:rPr>
      </w:pPr>
    </w:p>
    <w:p w14:paraId="548BD183" w14:textId="77777777" w:rsidR="009E3470" w:rsidRDefault="009E3470" w:rsidP="00244CBC">
      <w:pPr>
        <w:jc w:val="both"/>
        <w:rPr>
          <w:rFonts w:ascii="Times New Roman" w:hAnsi="Times New Roman" w:cs="Times New Roman"/>
        </w:rPr>
      </w:pPr>
    </w:p>
    <w:p w14:paraId="40F2056A" w14:textId="5568E06B" w:rsidR="009E3470" w:rsidRDefault="009E3470" w:rsidP="009E3470">
      <w:pPr>
        <w:jc w:val="both"/>
        <w:rPr>
          <w:rFonts w:ascii="Times New Roman" w:hAnsi="Times New Roman" w:cs="Times New Roman"/>
        </w:rPr>
      </w:pPr>
      <w:r w:rsidRPr="009E3470">
        <w:rPr>
          <w:rFonts w:ascii="Times New Roman" w:hAnsi="Times New Roman" w:cs="Times New Roman"/>
          <w:b/>
          <w:bCs/>
        </w:rPr>
        <w:lastRenderedPageBreak/>
        <w:t>Table S3</w:t>
      </w:r>
      <w:r>
        <w:rPr>
          <w:rFonts w:ascii="Times New Roman" w:hAnsi="Times New Roman" w:cs="Times New Roman"/>
        </w:rPr>
        <w:t xml:space="preserve">: Regression results of the </w:t>
      </w:r>
      <w:r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 xml:space="preserve"> parameters</w:t>
      </w:r>
    </w:p>
    <w:p w14:paraId="43240D5E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OLS Regression Results                            </w:t>
      </w:r>
    </w:p>
    <w:p w14:paraId="5921ABD5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7BC9FEAA" w14:textId="5766D6E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Dep. Variable:     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W</w:t>
      </w: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arpage   R-squared:                       0.839</w:t>
      </w:r>
    </w:p>
    <w:p w14:paraId="0F3BBC5E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Model:                            OLS   Adj. R-squared:                  0.783</w:t>
      </w:r>
    </w:p>
    <w:p w14:paraId="01B61853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Method:                 Least Squares   F-statistic:                     14.99</w:t>
      </w:r>
    </w:p>
    <w:p w14:paraId="41CFE824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Date:                Sat, 22 Mar 2025   Prob (F-</w:t>
      </w: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statistic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           1.89e-07</w:t>
      </w:r>
    </w:p>
    <w:p w14:paraId="60098B9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Time:                        16:31:26   Log-Likelihood:                 89.614</w:t>
      </w:r>
    </w:p>
    <w:p w14:paraId="693C0607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No. Observations:                  32   AIC:                            -161.2</w:t>
      </w:r>
    </w:p>
    <w:p w14:paraId="3EC017E7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Residuals:                      23   BIC:                            -148.0</w:t>
      </w:r>
    </w:p>
    <w:p w14:paraId="6A61DF31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Model:                           8                                         </w:t>
      </w:r>
    </w:p>
    <w:p w14:paraId="47BC58AE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Covariance Type:            </w:t>
      </w: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nonrobust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</w:t>
      </w:r>
    </w:p>
    <w:p w14:paraId="1FA2EB0C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====================================================================================</w:t>
      </w:r>
    </w:p>
    <w:p w14:paraId="481FEB0C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</w:t>
      </w: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coef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std err          t      P&gt;|t|   </w:t>
      </w: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[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0.025      0.975]</w:t>
      </w:r>
    </w:p>
    <w:p w14:paraId="0B891456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------------------------------------------------------------------------------------</w:t>
      </w:r>
    </w:p>
    <w:p w14:paraId="24DDED14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const                3.4633      1.389      2.494      0.020       0.590       6.336</w:t>
      </w:r>
    </w:p>
    <w:p w14:paraId="70DCD6D4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melt_temperature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-0.0125      0.005     -2.721      0.012      -0.022      -0.003</w:t>
      </w:r>
    </w:p>
    <w:p w14:paraId="632A768E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mold_temperature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-0.0043      0.001     -4.587      0.000      -0.006      -0.002</w:t>
      </w:r>
    </w:p>
    <w:p w14:paraId="6F130305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packing_pressure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-0.0232      0.009     -2.617      0.015      -0.041      -0.005</w:t>
      </w:r>
    </w:p>
    <w:p w14:paraId="4767C41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packing_time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0.0038      0.001      3.125      0.005       0.001       0.006</w:t>
      </w:r>
    </w:p>
    <w:p w14:paraId="72D96D5B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injection_time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0.4887      0.119      4.106      0.000       0.242       0.735</w:t>
      </w:r>
    </w:p>
    <w:p w14:paraId="1A452A35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sink_mark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1.8874      2.968      0.636      0.531      -4.253       8.028</w:t>
      </w:r>
    </w:p>
    <w:p w14:paraId="6A70E754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average_</w:t>
      </w: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velocity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1.921e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-05   6.83e-06      2.814      0.010    5.09e-06    3.33e-05</w:t>
      </w:r>
    </w:p>
    <w:p w14:paraId="08676493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flow_front_</w:t>
      </w: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speed</w:t>
      </w:r>
      <w:proofErr w:type="spell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3.508e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-06   4.04e-06      0.868      0.394   -4.85e-06    1.19e-05</w:t>
      </w:r>
    </w:p>
    <w:p w14:paraId="018A13D4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292756E0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Omnibus:                        5.612   Durbin-Watson:                   1.993</w:t>
      </w:r>
    </w:p>
    <w:p w14:paraId="653CA551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Prob(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Omnibus):                  0.060   Jarque-Bera (JB):                3.966</w:t>
      </w:r>
    </w:p>
    <w:p w14:paraId="629F06E1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Skew:                           0.754   </w:t>
      </w:r>
      <w:proofErr w:type="gramStart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Prob(</w:t>
      </w:r>
      <w:proofErr w:type="gramEnd"/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JB):                        0.138</w:t>
      </w:r>
    </w:p>
    <w:p w14:paraId="09D7BDDC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Kurtosis:                       3.838   Cond. No.                     2.88e+07</w:t>
      </w:r>
    </w:p>
    <w:p w14:paraId="349B456A" w14:textId="77777777" w:rsidR="009E3470" w:rsidRPr="009E3470" w:rsidRDefault="009E3470" w:rsidP="009E3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E347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</w:t>
      </w:r>
    </w:p>
    <w:p w14:paraId="4AD3472E" w14:textId="77777777" w:rsidR="009E3470" w:rsidRPr="00E84079" w:rsidRDefault="009E3470" w:rsidP="00244CBC">
      <w:pPr>
        <w:jc w:val="both"/>
        <w:rPr>
          <w:rFonts w:ascii="Times New Roman" w:hAnsi="Times New Roman" w:cs="Times New Roman"/>
        </w:rPr>
      </w:pPr>
    </w:p>
    <w:p w14:paraId="1AD6C747" w14:textId="33867561" w:rsidR="00244CBC" w:rsidRPr="00E84079" w:rsidRDefault="00244CBC" w:rsidP="00E84079">
      <w:pPr>
        <w:jc w:val="both"/>
        <w:rPr>
          <w:rFonts w:ascii="Times New Roman" w:hAnsi="Times New Roman" w:cs="Times New Roman"/>
        </w:rPr>
      </w:pPr>
    </w:p>
    <w:sectPr w:rsidR="00244CBC" w:rsidRPr="00E84079" w:rsidSect="009E3470">
      <w:pgSz w:w="16838" w:h="11906" w:orient="landscape" w:code="9"/>
      <w:pgMar w:top="1440" w:right="1440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EC50C" w14:textId="77777777" w:rsidR="009A3373" w:rsidRDefault="009A3373" w:rsidP="00C2589F">
      <w:pPr>
        <w:spacing w:after="0" w:line="240" w:lineRule="auto"/>
      </w:pPr>
      <w:r>
        <w:separator/>
      </w:r>
    </w:p>
  </w:endnote>
  <w:endnote w:type="continuationSeparator" w:id="0">
    <w:p w14:paraId="626DD7E8" w14:textId="77777777" w:rsidR="009A3373" w:rsidRDefault="009A3373" w:rsidP="00C2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6078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1502D" w14:textId="15972020" w:rsidR="009E3470" w:rsidRDefault="009E34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E9A1B4" w14:textId="77777777" w:rsidR="009E3470" w:rsidRDefault="009E3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1F0AF" w14:textId="77777777" w:rsidR="009A3373" w:rsidRDefault="009A3373" w:rsidP="00C2589F">
      <w:pPr>
        <w:spacing w:after="0" w:line="240" w:lineRule="auto"/>
      </w:pPr>
      <w:r>
        <w:separator/>
      </w:r>
    </w:p>
  </w:footnote>
  <w:footnote w:type="continuationSeparator" w:id="0">
    <w:p w14:paraId="57B18EFD" w14:textId="77777777" w:rsidR="009A3373" w:rsidRDefault="009A3373" w:rsidP="00C2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502D"/>
    <w:multiLevelType w:val="hybridMultilevel"/>
    <w:tmpl w:val="4CE2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55DB"/>
    <w:multiLevelType w:val="hybridMultilevel"/>
    <w:tmpl w:val="964A3BEE"/>
    <w:lvl w:ilvl="0" w:tplc="F176C6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53E08"/>
    <w:multiLevelType w:val="multilevel"/>
    <w:tmpl w:val="F5B8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968754">
    <w:abstractNumId w:val="0"/>
  </w:num>
  <w:num w:numId="2" w16cid:durableId="1018847554">
    <w:abstractNumId w:val="2"/>
  </w:num>
  <w:num w:numId="3" w16cid:durableId="53643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79"/>
    <w:rsid w:val="0008683C"/>
    <w:rsid w:val="00244CBC"/>
    <w:rsid w:val="00272890"/>
    <w:rsid w:val="003056C0"/>
    <w:rsid w:val="00306F82"/>
    <w:rsid w:val="003D01CA"/>
    <w:rsid w:val="005A3A1D"/>
    <w:rsid w:val="005E27A5"/>
    <w:rsid w:val="00692C4D"/>
    <w:rsid w:val="006C6E4A"/>
    <w:rsid w:val="00737293"/>
    <w:rsid w:val="00791E06"/>
    <w:rsid w:val="007A01D2"/>
    <w:rsid w:val="007D5446"/>
    <w:rsid w:val="009A3373"/>
    <w:rsid w:val="009C2A47"/>
    <w:rsid w:val="009E3470"/>
    <w:rsid w:val="00A27EC0"/>
    <w:rsid w:val="00BB43BC"/>
    <w:rsid w:val="00C2589F"/>
    <w:rsid w:val="00C41131"/>
    <w:rsid w:val="00DD3D5F"/>
    <w:rsid w:val="00E84079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206F8"/>
  <w15:chartTrackingRefBased/>
  <w15:docId w15:val="{EE698BFE-1B10-4D66-89E9-8988E471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4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7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84079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B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43BC"/>
    <w:rPr>
      <w:b/>
      <w:bCs/>
    </w:rPr>
  </w:style>
  <w:style w:type="character" w:customStyle="1" w:styleId="katex">
    <w:name w:val="katex"/>
    <w:basedOn w:val="DefaultParagraphFont"/>
    <w:rsid w:val="00BB43BC"/>
  </w:style>
  <w:style w:type="table" w:styleId="TableGrid">
    <w:name w:val="Table Grid"/>
    <w:basedOn w:val="TableNormal"/>
    <w:uiPriority w:val="39"/>
    <w:rsid w:val="00BB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9F"/>
  </w:style>
  <w:style w:type="paragraph" w:styleId="Footer">
    <w:name w:val="footer"/>
    <w:basedOn w:val="Normal"/>
    <w:link w:val="FooterChar"/>
    <w:uiPriority w:val="99"/>
    <w:unhideWhenUsed/>
    <w:rsid w:val="00C2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9F"/>
  </w:style>
  <w:style w:type="character" w:styleId="Hyperlink">
    <w:name w:val="Hyperlink"/>
    <w:rsid w:val="00C2589F"/>
    <w:rPr>
      <w:color w:val="0000FF"/>
      <w:u w:val="single"/>
    </w:rPr>
  </w:style>
  <w:style w:type="paragraph" w:customStyle="1" w:styleId="AU">
    <w:name w:val="AU"/>
    <w:basedOn w:val="Normal"/>
    <w:rsid w:val="00C2589F"/>
    <w:pPr>
      <w:spacing w:after="100" w:line="240" w:lineRule="auto"/>
      <w:ind w:right="1380"/>
    </w:pPr>
    <w:rPr>
      <w:rFonts w:ascii="Helvetica" w:hAnsi="Helvetica" w:cs="Times New Roman"/>
      <w:b/>
      <w:kern w:val="0"/>
      <w:sz w:val="20"/>
      <w:szCs w:val="20"/>
      <w:lang w:eastAsia="en-US"/>
      <w14:ligatures w14:val="none"/>
    </w:rPr>
  </w:style>
  <w:style w:type="paragraph" w:customStyle="1" w:styleId="PI">
    <w:name w:val="PI"/>
    <w:basedOn w:val="Normal"/>
    <w:rsid w:val="00C2589F"/>
    <w:pPr>
      <w:spacing w:after="540" w:line="180" w:lineRule="exact"/>
      <w:ind w:right="1600" w:firstLine="180"/>
    </w:pPr>
    <w:rPr>
      <w:rFonts w:ascii="Times New Roman" w:hAnsi="Times New Roman" w:cs="Times New Roman"/>
      <w:kern w:val="0"/>
      <w:sz w:val="15"/>
      <w:lang w:eastAsia="en-US"/>
      <w14:ligatures w14:val="none"/>
    </w:rPr>
  </w:style>
  <w:style w:type="paragraph" w:customStyle="1" w:styleId="PaperTitle">
    <w:name w:val="Paper Title"/>
    <w:basedOn w:val="Normal"/>
    <w:rsid w:val="00C2589F"/>
    <w:pPr>
      <w:spacing w:before="480" w:after="300" w:line="240" w:lineRule="auto"/>
    </w:pPr>
    <w:rPr>
      <w:rFonts w:ascii="Helvetica" w:hAnsi="Helvetica" w:cs="Times New Roman"/>
      <w:b/>
      <w:color w:val="00629B"/>
      <w:kern w:val="0"/>
      <w:sz w:val="44"/>
      <w:szCs w:val="44"/>
      <w:lang w:eastAsia="en-US"/>
      <w14:ligatures w14:val="none"/>
    </w:rPr>
  </w:style>
  <w:style w:type="paragraph" w:customStyle="1" w:styleId="PINoSpace">
    <w:name w:val="PI_No Space"/>
    <w:basedOn w:val="PI"/>
    <w:rsid w:val="00C2589F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25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196574@jn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 OLUWOLE ABIODUN</dc:creator>
  <cp:keywords/>
  <dc:description/>
  <cp:lastModifiedBy>RAIMI OLUWOLE ABIODUN</cp:lastModifiedBy>
  <cp:revision>2</cp:revision>
  <dcterms:created xsi:type="dcterms:W3CDTF">2025-03-23T06:01:00Z</dcterms:created>
  <dcterms:modified xsi:type="dcterms:W3CDTF">2025-03-23T06:01:00Z</dcterms:modified>
</cp:coreProperties>
</file>