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D2557" w14:textId="4AC62C3E" w:rsidR="00C16862" w:rsidRPr="00A2710A" w:rsidRDefault="00C16862" w:rsidP="00C16862">
      <w:pPr>
        <w:pStyle w:val="Title"/>
        <w:rPr>
          <w:rFonts w:ascii="Calibri" w:eastAsia="Times New Roman" w:hAnsi="Calibri" w:cs="Calibri"/>
        </w:rPr>
      </w:pPr>
      <w:r w:rsidRPr="00A2710A">
        <w:rPr>
          <w:rFonts w:ascii="Calibri" w:eastAsia="Times New Roman" w:hAnsi="Calibri" w:cs="Calibri"/>
        </w:rPr>
        <w:t>Prediction of the cumulative well production for the first year using Machine Learning</w:t>
      </w:r>
    </w:p>
    <w:p w14:paraId="744CF386" w14:textId="53901B1E" w:rsidR="00F6707F" w:rsidRPr="00A2710A" w:rsidRDefault="003E4ACE" w:rsidP="00C16862">
      <w:pPr>
        <w:pStyle w:val="Heading1"/>
        <w:rPr>
          <w:rFonts w:ascii="Calibri" w:eastAsia="Times New Roman" w:hAnsi="Calibri" w:cs="Calibri"/>
        </w:rPr>
      </w:pPr>
      <w:r w:rsidRPr="00A2710A">
        <w:rPr>
          <w:rFonts w:ascii="Calibri" w:eastAsia="Times New Roman" w:hAnsi="Calibri" w:cs="Calibri"/>
        </w:rPr>
        <w:t>Problem statement</w:t>
      </w:r>
      <w:r w:rsidR="00F6707F" w:rsidRPr="00A2710A">
        <w:rPr>
          <w:rFonts w:ascii="Calibri" w:eastAsia="Times New Roman" w:hAnsi="Calibri" w:cs="Calibri"/>
        </w:rPr>
        <w:t>:</w:t>
      </w:r>
    </w:p>
    <w:p w14:paraId="6ECE0588" w14:textId="77777777" w:rsidR="00C16862" w:rsidRPr="00A2710A" w:rsidRDefault="00C16862" w:rsidP="00C16862">
      <w:pPr>
        <w:rPr>
          <w:rFonts w:ascii="Calibri" w:hAnsi="Calibri" w:cs="Calibri"/>
        </w:rPr>
      </w:pPr>
    </w:p>
    <w:p w14:paraId="13002B69" w14:textId="77777777" w:rsidR="00F6707F" w:rsidRPr="00A2710A" w:rsidRDefault="00F6707F" w:rsidP="0097291B">
      <w:pPr>
        <w:rPr>
          <w:rFonts w:ascii="Calibri" w:eastAsia="Times New Roman" w:hAnsi="Calibri" w:cs="Calibri"/>
          <w:color w:val="333333"/>
          <w:sz w:val="24"/>
          <w:szCs w:val="24"/>
        </w:rPr>
      </w:pPr>
      <w:r w:rsidRPr="00A2710A">
        <w:rPr>
          <w:rFonts w:ascii="Calibri" w:eastAsia="Times New Roman" w:hAnsi="Calibri" w:cs="Calibri"/>
          <w:color w:val="333333"/>
          <w:sz w:val="24"/>
          <w:szCs w:val="24"/>
        </w:rPr>
        <w:t xml:space="preserve">Many industries are faced with optimization problems where processes, methodologies, and actions are sought to be as effective as possible with balance between minimal cost and resources required, and best quality and performance. Oil and Gas industry is no exception. The ultimate goal of any oil/gas company is to produce hydrocarbons as effectively as possible. That usually requires production control of different reservoir fluid types (oil, gas, and water). While maximizing oil production, one might want to minimize income of reservoir brines.  </w:t>
      </w:r>
    </w:p>
    <w:p w14:paraId="088E0A94" w14:textId="77777777" w:rsidR="00F6707F" w:rsidRPr="00A2710A" w:rsidRDefault="00F6707F" w:rsidP="0097291B">
      <w:pPr>
        <w:rPr>
          <w:rFonts w:ascii="Calibri" w:eastAsia="Times New Roman" w:hAnsi="Calibri" w:cs="Calibri"/>
          <w:color w:val="333333"/>
          <w:sz w:val="24"/>
          <w:szCs w:val="24"/>
        </w:rPr>
      </w:pPr>
      <w:r w:rsidRPr="00A2710A">
        <w:rPr>
          <w:rFonts w:ascii="Calibri" w:eastAsia="Times New Roman" w:hAnsi="Calibri" w:cs="Calibri"/>
          <w:color w:val="333333"/>
          <w:sz w:val="24"/>
          <w:szCs w:val="24"/>
        </w:rPr>
        <w:t xml:space="preserve">Oil production optimization is a very complex problem, since there are many parameters that effect the overall production rates. Oil production from a well depends on many aspects that include but not limited to the following: geology of the subsurface (interval thickness, rock properties or producing and surrounding rocks, etc.), well bore specifics, completion and perforation parameters, etc. For a human it is a problem with too many degrees of freedom (tens and even hundreds of parameters). Finding the optimal combination for all these controls is not straightforward and usually requires a lot of experience in the field. Moreover, production controls may be quite different between different h/c fields. The same parameter that is associated with production increase in one field may hinder it in another. </w:t>
      </w:r>
    </w:p>
    <w:p w14:paraId="4C38826B" w14:textId="77777777" w:rsidR="00F6707F" w:rsidRPr="00A2710A" w:rsidRDefault="00F6707F" w:rsidP="0097291B">
      <w:pPr>
        <w:rPr>
          <w:rFonts w:ascii="Calibri" w:eastAsia="Times New Roman" w:hAnsi="Calibri" w:cs="Calibri"/>
          <w:color w:val="333333"/>
          <w:sz w:val="24"/>
          <w:szCs w:val="24"/>
        </w:rPr>
      </w:pPr>
      <w:r w:rsidRPr="00A2710A">
        <w:rPr>
          <w:rFonts w:ascii="Calibri" w:eastAsia="Times New Roman" w:hAnsi="Calibri" w:cs="Calibri"/>
          <w:color w:val="333333"/>
          <w:sz w:val="24"/>
          <w:szCs w:val="24"/>
        </w:rPr>
        <w:t>This problem is ideal for Machine Learning. When trained on historical production data it is possible for an algorithm to find a function that will predict oil production from controls. This can be an extremely useful tool for new well planning as well as quality control of existing wells.</w:t>
      </w:r>
    </w:p>
    <w:p w14:paraId="1ABB001D" w14:textId="77777777" w:rsidR="00F6707F" w:rsidRPr="00A2710A" w:rsidRDefault="00F6707F" w:rsidP="00F6707F">
      <w:pPr>
        <w:pStyle w:val="ListParagraph"/>
        <w:shd w:val="clear" w:color="auto" w:fill="FFFFFF"/>
        <w:spacing w:before="100" w:beforeAutospacing="1" w:after="100" w:afterAutospacing="1" w:line="240" w:lineRule="auto"/>
        <w:rPr>
          <w:rFonts w:ascii="Calibri" w:eastAsia="Times New Roman" w:hAnsi="Calibri" w:cs="Calibri"/>
          <w:color w:val="333333"/>
          <w:sz w:val="24"/>
          <w:szCs w:val="24"/>
        </w:rPr>
      </w:pPr>
    </w:p>
    <w:p w14:paraId="145753E0" w14:textId="30E85B1D" w:rsidR="003E4ACE" w:rsidRPr="00A2710A" w:rsidRDefault="003E4ACE" w:rsidP="00C16862">
      <w:pPr>
        <w:pStyle w:val="Heading1"/>
        <w:rPr>
          <w:rFonts w:ascii="Calibri" w:eastAsia="Times New Roman" w:hAnsi="Calibri" w:cs="Calibri"/>
        </w:rPr>
      </w:pPr>
      <w:r w:rsidRPr="00A2710A">
        <w:rPr>
          <w:rFonts w:ascii="Calibri" w:eastAsia="Times New Roman" w:hAnsi="Calibri" w:cs="Calibri"/>
        </w:rPr>
        <w:t>Description of the dataset</w:t>
      </w:r>
    </w:p>
    <w:p w14:paraId="5CFC3BD4" w14:textId="77777777" w:rsidR="00C16862" w:rsidRPr="00A2710A" w:rsidRDefault="00C16862" w:rsidP="00C16862">
      <w:pPr>
        <w:rPr>
          <w:rFonts w:ascii="Calibri" w:hAnsi="Calibri" w:cs="Calibri"/>
        </w:rPr>
      </w:pPr>
    </w:p>
    <w:p w14:paraId="3F241699" w14:textId="3FFBE245" w:rsidR="00F6707F" w:rsidRPr="00A2710A" w:rsidRDefault="00F6707F" w:rsidP="0097291B">
      <w:pPr>
        <w:rPr>
          <w:rFonts w:ascii="Calibri" w:eastAsia="Times New Roman" w:hAnsi="Calibri" w:cs="Calibri"/>
          <w:color w:val="333333"/>
          <w:sz w:val="24"/>
          <w:szCs w:val="24"/>
        </w:rPr>
      </w:pPr>
      <w:r w:rsidRPr="00A2710A">
        <w:rPr>
          <w:rFonts w:ascii="Calibri" w:eastAsia="Times New Roman" w:hAnsi="Calibri" w:cs="Calibri"/>
          <w:color w:val="333333"/>
          <w:sz w:val="24"/>
          <w:szCs w:val="24"/>
        </w:rPr>
        <w:t>The dataset for this project is publicly available and consists of three .csv files containing production data and some of the control variable.</w:t>
      </w:r>
    </w:p>
    <w:p w14:paraId="47987542" w14:textId="68872E6A" w:rsidR="00F6707F" w:rsidRPr="00A2710A" w:rsidRDefault="00F6707F" w:rsidP="0097291B">
      <w:pPr>
        <w:rPr>
          <w:rFonts w:ascii="Calibri" w:eastAsia="Times New Roman" w:hAnsi="Calibri" w:cs="Calibri"/>
          <w:color w:val="333333"/>
          <w:sz w:val="24"/>
          <w:szCs w:val="24"/>
        </w:rPr>
      </w:pPr>
      <w:r w:rsidRPr="00A2710A">
        <w:rPr>
          <w:rFonts w:ascii="Calibri" w:eastAsia="Times New Roman" w:hAnsi="Calibri" w:cs="Calibri"/>
          <w:color w:val="333333"/>
          <w:sz w:val="24"/>
          <w:szCs w:val="24"/>
        </w:rPr>
        <w:t>'Well-index.csv’ file lists all the wells in the dataset and some of the meta data associated with each well such as location, operation company, well type, producing interval, etc. Each well in the dataset has a unique identifier (API).</w:t>
      </w:r>
    </w:p>
    <w:p w14:paraId="3A8169EC" w14:textId="77777777" w:rsidR="0097291B" w:rsidRPr="00A2710A" w:rsidRDefault="00F6707F" w:rsidP="0097291B">
      <w:pPr>
        <w:rPr>
          <w:rFonts w:ascii="Calibri" w:eastAsia="Times New Roman" w:hAnsi="Calibri" w:cs="Calibri"/>
          <w:color w:val="333333"/>
          <w:sz w:val="24"/>
          <w:szCs w:val="24"/>
        </w:rPr>
      </w:pPr>
      <w:r w:rsidRPr="00A2710A">
        <w:rPr>
          <w:rFonts w:ascii="Calibri" w:eastAsia="Times New Roman" w:hAnsi="Calibri" w:cs="Calibri"/>
          <w:color w:val="333333"/>
          <w:sz w:val="24"/>
          <w:szCs w:val="24"/>
        </w:rPr>
        <w:lastRenderedPageBreak/>
        <w:t>In order to produce from a tight formation, wells are fractured hydraulically by injecting pressurized fluids and other additives. Information about well treatment procedures is given in ‘completion.csv’ file. It describes the amount and type of fluid injected, number of injection zones (stages), depth interval, etc. Each well in the database has API for reference.</w:t>
      </w:r>
    </w:p>
    <w:p w14:paraId="642CB71A" w14:textId="295199AE" w:rsidR="00F6707F" w:rsidRPr="00A2710A" w:rsidRDefault="00F6707F" w:rsidP="0097291B">
      <w:pPr>
        <w:rPr>
          <w:rFonts w:ascii="Calibri" w:eastAsia="Times New Roman" w:hAnsi="Calibri" w:cs="Calibri"/>
          <w:color w:val="333333"/>
          <w:sz w:val="24"/>
          <w:szCs w:val="24"/>
        </w:rPr>
      </w:pPr>
      <w:r w:rsidRPr="00A2710A">
        <w:rPr>
          <w:rFonts w:ascii="Calibri" w:eastAsia="Times New Roman" w:hAnsi="Calibri" w:cs="Calibri"/>
          <w:color w:val="333333"/>
          <w:sz w:val="24"/>
          <w:szCs w:val="24"/>
        </w:rPr>
        <w:t xml:space="preserve">‘Monthly-production.csv’ contains well production data for different fluids over some period. The rows in the dataset are associated with a reported month of production. Number of days that a well was producing in that month given in a separate column along with the volumes of fluids produced. I will be predicting a well production for the first year. This number can be derived from ‘monthly-production.csv’ for each well. </w:t>
      </w:r>
    </w:p>
    <w:p w14:paraId="2D162807" w14:textId="402A7071" w:rsidR="00F6707F" w:rsidRPr="00A2710A" w:rsidRDefault="00F6707F" w:rsidP="0097291B">
      <w:pPr>
        <w:shd w:val="clear" w:color="auto" w:fill="FFFFFF"/>
        <w:spacing w:before="100" w:beforeAutospacing="1" w:after="100" w:afterAutospacing="1" w:line="240" w:lineRule="auto"/>
        <w:rPr>
          <w:rFonts w:ascii="Calibri" w:eastAsia="Times New Roman" w:hAnsi="Calibri" w:cs="Calibri"/>
          <w:color w:val="333333"/>
          <w:sz w:val="24"/>
          <w:szCs w:val="24"/>
        </w:rPr>
      </w:pPr>
      <w:r w:rsidRPr="00A2710A">
        <w:rPr>
          <w:rFonts w:ascii="Calibri" w:eastAsia="Times New Roman" w:hAnsi="Calibri" w:cs="Calibri"/>
          <w:color w:val="333333"/>
          <w:sz w:val="24"/>
          <w:szCs w:val="24"/>
        </w:rPr>
        <w:t>Although, the available dataset contains quite a few features that we can use to predict cumulative well production for the first year, these features are either quite general (e.g., metadata) or specific to engineering (</w:t>
      </w:r>
      <w:r w:rsidR="00D36C5E" w:rsidRPr="00A2710A">
        <w:rPr>
          <w:rFonts w:ascii="Calibri" w:eastAsia="Times New Roman" w:hAnsi="Calibri" w:cs="Calibri"/>
          <w:color w:val="333333"/>
          <w:sz w:val="24"/>
          <w:szCs w:val="24"/>
        </w:rPr>
        <w:t xml:space="preserve">e.g., </w:t>
      </w:r>
      <w:r w:rsidRPr="00A2710A">
        <w:rPr>
          <w:rFonts w:ascii="Calibri" w:eastAsia="Times New Roman" w:hAnsi="Calibri" w:cs="Calibri"/>
          <w:color w:val="333333"/>
          <w:sz w:val="24"/>
          <w:szCs w:val="24"/>
        </w:rPr>
        <w:t>treatment</w:t>
      </w:r>
      <w:r w:rsidR="00D36C5E" w:rsidRPr="00A2710A">
        <w:rPr>
          <w:rFonts w:ascii="Calibri" w:eastAsia="Times New Roman" w:hAnsi="Calibri" w:cs="Calibri"/>
          <w:color w:val="333333"/>
          <w:sz w:val="24"/>
          <w:szCs w:val="24"/>
        </w:rPr>
        <w:t xml:space="preserve"> design). We are lacking any features related to the properties of the subsurface that our wells penetrate. These are important features since they describe the capacity and other properties of the reservoir that the wells are producing from. Lack of geologic features may not allow us to predict oil production accurately.   </w:t>
      </w:r>
    </w:p>
    <w:p w14:paraId="503ED844" w14:textId="6FA9C596" w:rsidR="00D36C5E" w:rsidRPr="00A2710A" w:rsidRDefault="00D36C5E" w:rsidP="0097291B">
      <w:pPr>
        <w:pStyle w:val="NormalWeb"/>
        <w:shd w:val="clear" w:color="auto" w:fill="FFFFFF"/>
        <w:spacing w:before="0" w:beforeAutospacing="0" w:after="150" w:afterAutospacing="0"/>
        <w:rPr>
          <w:rFonts w:ascii="Calibri" w:hAnsi="Calibri" w:cs="Calibri"/>
          <w:color w:val="333333"/>
        </w:rPr>
      </w:pPr>
      <w:r w:rsidRPr="00A2710A">
        <w:rPr>
          <w:rFonts w:ascii="Calibri" w:hAnsi="Calibri" w:cs="Calibri"/>
          <w:color w:val="333333"/>
        </w:rPr>
        <w:t>For this project I had the input data in three different .csv files. They had to be analyzed and combined into a since file/</w:t>
      </w:r>
      <w:proofErr w:type="spellStart"/>
      <w:r w:rsidRPr="00A2710A">
        <w:rPr>
          <w:rFonts w:ascii="Calibri" w:hAnsi="Calibri" w:cs="Calibri"/>
          <w:color w:val="333333"/>
        </w:rPr>
        <w:t>dataframe</w:t>
      </w:r>
      <w:proofErr w:type="spellEnd"/>
      <w:r w:rsidRPr="00A2710A">
        <w:rPr>
          <w:rFonts w:ascii="Calibri" w:hAnsi="Calibri" w:cs="Calibri"/>
          <w:color w:val="333333"/>
        </w:rPr>
        <w:t xml:space="preserve"> with features and </w:t>
      </w:r>
      <w:proofErr w:type="spellStart"/>
      <w:r w:rsidRPr="00A2710A">
        <w:rPr>
          <w:rFonts w:ascii="Calibri" w:hAnsi="Calibri" w:cs="Calibri"/>
          <w:color w:val="333333"/>
        </w:rPr>
        <w:t>lables</w:t>
      </w:r>
      <w:proofErr w:type="spellEnd"/>
      <w:r w:rsidRPr="00A2710A">
        <w:rPr>
          <w:rFonts w:ascii="Calibri" w:hAnsi="Calibri" w:cs="Calibri"/>
          <w:color w:val="333333"/>
        </w:rPr>
        <w:t>.</w:t>
      </w:r>
    </w:p>
    <w:p w14:paraId="15FB9C05" w14:textId="77777777" w:rsidR="00D36C5E" w:rsidRPr="00A2710A" w:rsidRDefault="00D36C5E" w:rsidP="0097291B">
      <w:pPr>
        <w:pStyle w:val="NormalWeb"/>
        <w:shd w:val="clear" w:color="auto" w:fill="FFFFFF"/>
        <w:spacing w:before="0" w:beforeAutospacing="0" w:after="150" w:afterAutospacing="0"/>
        <w:rPr>
          <w:rFonts w:ascii="Calibri" w:hAnsi="Calibri" w:cs="Calibri"/>
          <w:color w:val="333333"/>
        </w:rPr>
      </w:pPr>
      <w:r w:rsidRPr="00A2710A">
        <w:rPr>
          <w:rFonts w:ascii="Calibri" w:hAnsi="Calibri" w:cs="Calibri"/>
          <w:color w:val="333333"/>
        </w:rPr>
        <w:t xml:space="preserve">First, I created the oil production metric that I’ll building a model for. I chose to predict well cumulative oil production for the first year (I called it cum_oil_365). I had to engineer this parameter from the data provided in ‘monthly-production.csv’ file. The file contains multiple records (rows) for each well. Each row reports production volumes for different fluids for each month as well as number of days the well was producing during this month. The task was to find how much oil each well produces for the first 365 days. </w:t>
      </w:r>
    </w:p>
    <w:p w14:paraId="04CD4909" w14:textId="77777777" w:rsidR="00D36C5E" w:rsidRPr="00A2710A" w:rsidRDefault="00D36C5E" w:rsidP="0097291B">
      <w:pPr>
        <w:pStyle w:val="NormalWeb"/>
        <w:shd w:val="clear" w:color="auto" w:fill="FFFFFF"/>
        <w:spacing w:before="0" w:beforeAutospacing="0" w:after="150" w:afterAutospacing="0"/>
        <w:rPr>
          <w:rFonts w:ascii="Calibri" w:hAnsi="Calibri" w:cs="Calibri"/>
          <w:color w:val="333333"/>
        </w:rPr>
      </w:pPr>
      <w:r w:rsidRPr="00A2710A">
        <w:rPr>
          <w:rFonts w:ascii="Calibri" w:hAnsi="Calibri" w:cs="Calibri"/>
          <w:color w:val="333333"/>
        </w:rPr>
        <w:t>There were 8939 unique wells in the database originally. After dropping wells that do not have oil production reported I’m left with 6307 wells.</w:t>
      </w:r>
    </w:p>
    <w:p w14:paraId="52779C02" w14:textId="77777777" w:rsidR="00D36C5E" w:rsidRPr="00A2710A" w:rsidRDefault="00D36C5E" w:rsidP="0097291B">
      <w:pPr>
        <w:pStyle w:val="NormalWeb"/>
        <w:shd w:val="clear" w:color="auto" w:fill="FFFFFF"/>
        <w:spacing w:before="0" w:beforeAutospacing="0" w:after="150" w:afterAutospacing="0"/>
        <w:rPr>
          <w:rFonts w:ascii="Calibri" w:hAnsi="Calibri" w:cs="Calibri"/>
          <w:color w:val="333333"/>
        </w:rPr>
      </w:pPr>
      <w:r w:rsidRPr="00A2710A">
        <w:rPr>
          <w:rFonts w:ascii="Calibri" w:hAnsi="Calibri" w:cs="Calibri"/>
          <w:color w:val="333333"/>
        </w:rPr>
        <w:t xml:space="preserve">The next step was to prepare feature data for the wells that have production data. Well parameters and measurement are contained in two different datasets: ‘completion.csv’ and ‘well-index.csv’. </w:t>
      </w:r>
    </w:p>
    <w:p w14:paraId="51A8EC57" w14:textId="77777777" w:rsidR="00D36C5E" w:rsidRPr="00A2710A" w:rsidRDefault="00D36C5E" w:rsidP="0097291B">
      <w:pPr>
        <w:pStyle w:val="NormalWeb"/>
        <w:shd w:val="clear" w:color="auto" w:fill="FFFFFF"/>
        <w:spacing w:before="0" w:beforeAutospacing="0" w:after="150" w:afterAutospacing="0"/>
        <w:rPr>
          <w:rFonts w:ascii="Calibri" w:hAnsi="Calibri" w:cs="Calibri"/>
          <w:color w:val="333333"/>
        </w:rPr>
      </w:pPr>
      <w:r w:rsidRPr="00A2710A">
        <w:rPr>
          <w:rFonts w:ascii="Calibri" w:hAnsi="Calibri" w:cs="Calibri"/>
          <w:color w:val="333333"/>
        </w:rPr>
        <w:t xml:space="preserve">First, I loaded ‘completion.csv’ file into a pandas data frame. I dropped columns that I believe not important (e.g. file number) and assigned correct types to dates and categorical data. </w:t>
      </w:r>
    </w:p>
    <w:p w14:paraId="587FA9DC" w14:textId="77777777" w:rsidR="00D36C5E" w:rsidRPr="00A2710A" w:rsidRDefault="00D36C5E" w:rsidP="0097291B">
      <w:pPr>
        <w:pStyle w:val="NormalWeb"/>
        <w:shd w:val="clear" w:color="auto" w:fill="FFFFFF"/>
        <w:spacing w:before="0" w:beforeAutospacing="0" w:after="150" w:afterAutospacing="0"/>
        <w:rPr>
          <w:rFonts w:ascii="Calibri" w:hAnsi="Calibri" w:cs="Calibri"/>
          <w:color w:val="333333"/>
        </w:rPr>
      </w:pPr>
      <w:r w:rsidRPr="00A2710A">
        <w:rPr>
          <w:rFonts w:ascii="Calibri" w:hAnsi="Calibri" w:cs="Calibri"/>
          <w:color w:val="333333"/>
        </w:rPr>
        <w:t xml:space="preserve">Data from ‘well-index.csv’ file was also loaded into a data frame. Some categorical data (e.g. Well Status data) had “Confidential” values that I treaded as missing data and replaced with empty string for further processing. </w:t>
      </w:r>
    </w:p>
    <w:p w14:paraId="34A4381C" w14:textId="77777777" w:rsidR="00D36C5E" w:rsidRPr="00A2710A" w:rsidRDefault="00D36C5E" w:rsidP="0097291B">
      <w:pPr>
        <w:pStyle w:val="NormalWeb"/>
        <w:shd w:val="clear" w:color="auto" w:fill="FFFFFF"/>
        <w:spacing w:before="0" w:beforeAutospacing="0" w:after="150" w:afterAutospacing="0"/>
        <w:rPr>
          <w:rFonts w:ascii="Calibri" w:hAnsi="Calibri" w:cs="Calibri"/>
          <w:color w:val="333333"/>
        </w:rPr>
      </w:pPr>
      <w:r w:rsidRPr="00A2710A">
        <w:rPr>
          <w:rFonts w:ascii="Calibri" w:hAnsi="Calibri" w:cs="Calibri"/>
          <w:color w:val="333333"/>
        </w:rPr>
        <w:t xml:space="preserve">After merging all three datasets on the API (unique well id) key I have 46 feature variables and 6440 records of which 5987 are unique wells. This implies that some wells have multiple records. </w:t>
      </w:r>
    </w:p>
    <w:p w14:paraId="1B096630" w14:textId="77777777" w:rsidR="00D36C5E" w:rsidRPr="00A2710A" w:rsidRDefault="00D36C5E" w:rsidP="0097291B">
      <w:pPr>
        <w:pStyle w:val="NormalWeb"/>
        <w:shd w:val="clear" w:color="auto" w:fill="FFFFFF"/>
        <w:spacing w:before="0" w:beforeAutospacing="0" w:after="150" w:afterAutospacing="0"/>
        <w:rPr>
          <w:rFonts w:ascii="Calibri" w:hAnsi="Calibri" w:cs="Calibri"/>
          <w:color w:val="333333"/>
        </w:rPr>
      </w:pPr>
      <w:r w:rsidRPr="00A2710A">
        <w:rPr>
          <w:rFonts w:ascii="Calibri" w:hAnsi="Calibri" w:cs="Calibri"/>
          <w:color w:val="333333"/>
        </w:rPr>
        <w:lastRenderedPageBreak/>
        <w:t xml:space="preserve">Removing duplicate rows resulted in 6433 records. </w:t>
      </w:r>
    </w:p>
    <w:p w14:paraId="52A1F503" w14:textId="77777777" w:rsidR="00D36C5E" w:rsidRPr="00A2710A" w:rsidRDefault="00D36C5E" w:rsidP="0097291B">
      <w:pPr>
        <w:pStyle w:val="NormalWeb"/>
        <w:shd w:val="clear" w:color="auto" w:fill="FFFFFF"/>
        <w:spacing w:before="0" w:beforeAutospacing="0" w:after="150" w:afterAutospacing="0"/>
        <w:rPr>
          <w:rFonts w:ascii="Calibri" w:hAnsi="Calibri" w:cs="Calibri"/>
          <w:color w:val="333333"/>
        </w:rPr>
      </w:pPr>
      <w:r w:rsidRPr="00A2710A">
        <w:rPr>
          <w:rFonts w:ascii="Calibri" w:hAnsi="Calibri" w:cs="Calibri"/>
          <w:color w:val="333333"/>
        </w:rPr>
        <w:t>Next, I split the dataset into two. The first one has only wells with single record per well. There are 5727 of such wells. The rest of the data must be worked on more carefully. I cannot apply the same aggregation methods to all the features in the dataset with multiple rows per well. Some columns it makes sense to sum, some to average, others to make extreme values (min or max). The aggregation method also depends on the particulars of a well treatment (e.g., the treatment repeated for the same interval in the same zones/stages by pumping more fluids, more stages were created in the same interval, the new interval treated and opened for production that does not overlap with an old one, the new interval treated and opened for production that overlaps with an old one.). After carefully analyzing each scenario and applying appropriate aggregation methods I reduced 706 record to 260 and merged them back to the single record data frame.</w:t>
      </w:r>
    </w:p>
    <w:p w14:paraId="2A41490F" w14:textId="77777777" w:rsidR="00D36C5E" w:rsidRPr="00A2710A" w:rsidRDefault="00D36C5E" w:rsidP="0097291B">
      <w:pPr>
        <w:pStyle w:val="NormalWeb"/>
        <w:shd w:val="clear" w:color="auto" w:fill="FFFFFF"/>
        <w:spacing w:before="0" w:beforeAutospacing="0" w:after="150" w:afterAutospacing="0"/>
        <w:rPr>
          <w:rFonts w:ascii="Calibri" w:hAnsi="Calibri" w:cs="Calibri"/>
          <w:color w:val="333333"/>
        </w:rPr>
      </w:pPr>
      <w:r w:rsidRPr="00A2710A">
        <w:rPr>
          <w:rFonts w:ascii="Calibri" w:hAnsi="Calibri" w:cs="Calibri"/>
          <w:color w:val="333333"/>
        </w:rPr>
        <w:t xml:space="preserve">There are three columns with dates in the dataset:  </w:t>
      </w:r>
      <w:proofErr w:type="spellStart"/>
      <w:r w:rsidRPr="00A2710A">
        <w:rPr>
          <w:rFonts w:ascii="Calibri" w:hAnsi="Calibri" w:cs="Calibri"/>
          <w:color w:val="333333"/>
        </w:rPr>
        <w:t>Well_Status_Date</w:t>
      </w:r>
      <w:proofErr w:type="spellEnd"/>
      <w:r w:rsidRPr="00A2710A">
        <w:rPr>
          <w:rFonts w:ascii="Calibri" w:hAnsi="Calibri" w:cs="Calibri"/>
          <w:color w:val="333333"/>
        </w:rPr>
        <w:t xml:space="preserve">, </w:t>
      </w:r>
      <w:proofErr w:type="spellStart"/>
      <w:r w:rsidRPr="00A2710A">
        <w:rPr>
          <w:rFonts w:ascii="Calibri" w:hAnsi="Calibri" w:cs="Calibri"/>
          <w:color w:val="333333"/>
        </w:rPr>
        <w:t>treatment_date</w:t>
      </w:r>
      <w:proofErr w:type="spellEnd"/>
      <w:r w:rsidRPr="00A2710A">
        <w:rPr>
          <w:rFonts w:ascii="Calibri" w:hAnsi="Calibri" w:cs="Calibri"/>
          <w:color w:val="333333"/>
        </w:rPr>
        <w:t xml:space="preserve">, </w:t>
      </w:r>
      <w:proofErr w:type="spellStart"/>
      <w:r w:rsidRPr="00A2710A">
        <w:rPr>
          <w:rFonts w:ascii="Calibri" w:hAnsi="Calibri" w:cs="Calibri"/>
          <w:color w:val="333333"/>
        </w:rPr>
        <w:t>Spud_Date</w:t>
      </w:r>
      <w:proofErr w:type="spellEnd"/>
      <w:r w:rsidRPr="00A2710A">
        <w:rPr>
          <w:rFonts w:ascii="Calibri" w:hAnsi="Calibri" w:cs="Calibri"/>
          <w:color w:val="333333"/>
        </w:rPr>
        <w:t xml:space="preserve">. Each column was split into 3 different columns of year, month, and day. </w:t>
      </w:r>
    </w:p>
    <w:p w14:paraId="259C9D8A" w14:textId="48C3D259" w:rsidR="00D36C5E" w:rsidRPr="00A2710A" w:rsidRDefault="00D36C5E" w:rsidP="0097291B">
      <w:pPr>
        <w:pStyle w:val="NormalWeb"/>
        <w:shd w:val="clear" w:color="auto" w:fill="FFFFFF"/>
        <w:spacing w:before="0" w:beforeAutospacing="0" w:after="150" w:afterAutospacing="0"/>
        <w:rPr>
          <w:rFonts w:ascii="Calibri" w:hAnsi="Calibri" w:cs="Calibri"/>
          <w:color w:val="333333"/>
        </w:rPr>
      </w:pPr>
      <w:r w:rsidRPr="00A2710A">
        <w:rPr>
          <w:rFonts w:ascii="Calibri" w:hAnsi="Calibri" w:cs="Calibri"/>
          <w:color w:val="333333"/>
        </w:rPr>
        <w:t xml:space="preserve">Next, I removed outliers for some of the variables if the value was different from the mean by three standard deviations. Data points with infinite or none values were replaced by the averages. </w:t>
      </w:r>
    </w:p>
    <w:p w14:paraId="6C854898" w14:textId="33A5274F" w:rsidR="00D36C5E" w:rsidRPr="00A2710A" w:rsidRDefault="00D36C5E" w:rsidP="0097291B">
      <w:pPr>
        <w:pStyle w:val="NormalWeb"/>
        <w:shd w:val="clear" w:color="auto" w:fill="FFFFFF"/>
        <w:spacing w:before="0" w:beforeAutospacing="0" w:after="150" w:afterAutospacing="0"/>
        <w:rPr>
          <w:rFonts w:ascii="Calibri" w:hAnsi="Calibri" w:cs="Calibri"/>
          <w:color w:val="333333"/>
        </w:rPr>
      </w:pPr>
      <w:r w:rsidRPr="00A2710A">
        <w:rPr>
          <w:rFonts w:ascii="Calibri" w:hAnsi="Calibri" w:cs="Calibri"/>
          <w:color w:val="333333"/>
        </w:rPr>
        <w:t xml:space="preserve">The next step in data prep is to encode categorical data. For majority of variables I chose simple encoding scheme by replacing a string in a category with a number. This is the case for any variable that has too many categories or if values in the variable are dominated by one category. The only categorical variable I chose to do one hot encoding is </w:t>
      </w:r>
      <w:proofErr w:type="spellStart"/>
      <w:r w:rsidRPr="00A2710A">
        <w:rPr>
          <w:rFonts w:ascii="Calibri" w:hAnsi="Calibri" w:cs="Calibri"/>
          <w:color w:val="333333"/>
        </w:rPr>
        <w:t>Produced_Pools</w:t>
      </w:r>
      <w:proofErr w:type="spellEnd"/>
      <w:r w:rsidRPr="00A2710A">
        <w:rPr>
          <w:rFonts w:ascii="Calibri" w:hAnsi="Calibri" w:cs="Calibri"/>
          <w:color w:val="333333"/>
        </w:rPr>
        <w:t xml:space="preserve"> (geological zone from which a well is producing). </w:t>
      </w:r>
    </w:p>
    <w:p w14:paraId="753973B7" w14:textId="3AC4EE65" w:rsidR="003E4ACE" w:rsidRPr="00A2710A" w:rsidRDefault="003E4ACE" w:rsidP="00C16862">
      <w:pPr>
        <w:pStyle w:val="Heading1"/>
        <w:rPr>
          <w:rFonts w:ascii="Calibri" w:eastAsia="Times New Roman" w:hAnsi="Calibri" w:cs="Calibri"/>
        </w:rPr>
      </w:pPr>
      <w:r w:rsidRPr="00A2710A">
        <w:rPr>
          <w:rFonts w:ascii="Calibri" w:eastAsia="Times New Roman" w:hAnsi="Calibri" w:cs="Calibri"/>
        </w:rPr>
        <w:t xml:space="preserve">Initial findings from exploratory analysis </w:t>
      </w:r>
    </w:p>
    <w:p w14:paraId="2FFA61BF" w14:textId="77777777" w:rsidR="00C16862" w:rsidRPr="00A2710A" w:rsidRDefault="00C16862" w:rsidP="00C16862">
      <w:pPr>
        <w:rPr>
          <w:rFonts w:ascii="Calibri" w:hAnsi="Calibri" w:cs="Calibri"/>
        </w:rPr>
      </w:pPr>
    </w:p>
    <w:p w14:paraId="2DD3F15D" w14:textId="1197B7C0" w:rsidR="0097291B" w:rsidRPr="00A2710A" w:rsidRDefault="0097291B" w:rsidP="0097291B">
      <w:pPr>
        <w:rPr>
          <w:rFonts w:ascii="Calibri" w:eastAsia="Times New Roman" w:hAnsi="Calibri" w:cs="Calibri"/>
          <w:color w:val="333333"/>
          <w:sz w:val="24"/>
          <w:szCs w:val="24"/>
          <w:shd w:val="clear" w:color="auto" w:fill="FFFFFF"/>
        </w:rPr>
      </w:pPr>
      <w:r w:rsidRPr="00A2710A">
        <w:rPr>
          <w:rFonts w:ascii="Calibri" w:eastAsia="Times New Roman" w:hAnsi="Calibri" w:cs="Calibri"/>
          <w:color w:val="333333"/>
          <w:sz w:val="24"/>
          <w:szCs w:val="24"/>
          <w:shd w:val="clear" w:color="auto" w:fill="FFFFFF"/>
        </w:rPr>
        <w:t xml:space="preserve">First, I need to visualize the oil production for different wells to get more familiar with the quantity I am trying to predict. The raw data is given as oil production for each month. I am simplifying the problem a little by predicting cumulative production for the first year. It is a good metric for overall well performance and can be used to separate good wells from bad ones. </w:t>
      </w:r>
    </w:p>
    <w:p w14:paraId="36DF3907" w14:textId="77777777" w:rsidR="0097291B" w:rsidRPr="00A2710A" w:rsidRDefault="0097291B" w:rsidP="0097291B">
      <w:pPr>
        <w:rPr>
          <w:rFonts w:ascii="Calibri" w:eastAsia="Times New Roman" w:hAnsi="Calibri" w:cs="Calibri"/>
          <w:color w:val="333333"/>
          <w:sz w:val="24"/>
          <w:szCs w:val="24"/>
          <w:shd w:val="clear" w:color="auto" w:fill="FFFFFF"/>
        </w:rPr>
      </w:pPr>
      <w:r w:rsidRPr="00A2710A">
        <w:rPr>
          <w:rFonts w:ascii="Calibri" w:eastAsia="Times New Roman" w:hAnsi="Calibri" w:cs="Calibri"/>
          <w:color w:val="333333"/>
          <w:sz w:val="24"/>
          <w:szCs w:val="24"/>
          <w:shd w:val="clear" w:color="auto" w:fill="FFFFFF"/>
        </w:rPr>
        <w:t xml:space="preserve">The following plots shows the production profile for a good performing well. The left plot shows monthly oil production and the right plot shows the cumulative production over the same period. The blue line indicates the time stamp for the first year of production. The red line is the </w:t>
      </w:r>
      <w:r w:rsidRPr="00A2710A">
        <w:rPr>
          <w:rFonts w:ascii="Calibri" w:eastAsia="Times New Roman" w:hAnsi="Calibri" w:cs="Calibri"/>
          <w:color w:val="333333"/>
          <w:sz w:val="24"/>
          <w:szCs w:val="24"/>
          <w:shd w:val="clear" w:color="auto" w:fill="FFFFFF"/>
        </w:rPr>
        <w:lastRenderedPageBreak/>
        <w:t xml:space="preserve">month of well treatment. </w:t>
      </w:r>
      <w:r w:rsidRPr="00A2710A">
        <w:rPr>
          <w:rFonts w:ascii="Calibri" w:hAnsi="Calibri" w:cs="Calibri"/>
          <w:noProof/>
          <w:shd w:val="clear" w:color="auto" w:fill="FFFFFF"/>
        </w:rPr>
        <w:drawing>
          <wp:inline distT="0" distB="0" distL="0" distR="0" wp14:anchorId="7EF91C2E" wp14:editId="35BB1CE7">
            <wp:extent cx="5937250" cy="19812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1981200"/>
                    </a:xfrm>
                    <a:prstGeom prst="rect">
                      <a:avLst/>
                    </a:prstGeom>
                    <a:noFill/>
                    <a:ln>
                      <a:noFill/>
                    </a:ln>
                  </pic:spPr>
                </pic:pic>
              </a:graphicData>
            </a:graphic>
          </wp:inline>
        </w:drawing>
      </w:r>
      <w:r w:rsidRPr="00A2710A">
        <w:rPr>
          <w:rFonts w:ascii="Calibri" w:eastAsia="Times New Roman" w:hAnsi="Calibri" w:cs="Calibri"/>
          <w:color w:val="333333"/>
          <w:sz w:val="24"/>
          <w:szCs w:val="24"/>
          <w:shd w:val="clear" w:color="auto" w:fill="FFFFFF"/>
        </w:rPr>
        <w:t xml:space="preserve">     </w:t>
      </w:r>
    </w:p>
    <w:p w14:paraId="2C9B9CE2" w14:textId="77777777" w:rsidR="0097291B" w:rsidRPr="00A2710A" w:rsidRDefault="0097291B" w:rsidP="0097291B">
      <w:pPr>
        <w:rPr>
          <w:rFonts w:ascii="Calibri" w:eastAsia="Times New Roman" w:hAnsi="Calibri" w:cs="Calibri"/>
          <w:color w:val="333333"/>
          <w:sz w:val="24"/>
          <w:szCs w:val="24"/>
          <w:shd w:val="clear" w:color="auto" w:fill="FFFFFF"/>
        </w:rPr>
      </w:pPr>
      <w:r w:rsidRPr="00A2710A">
        <w:rPr>
          <w:rFonts w:ascii="Calibri" w:eastAsia="Times New Roman" w:hAnsi="Calibri" w:cs="Calibri"/>
          <w:color w:val="333333"/>
          <w:sz w:val="24"/>
          <w:szCs w:val="24"/>
          <w:shd w:val="clear" w:color="auto" w:fill="FFFFFF"/>
        </w:rPr>
        <w:t xml:space="preserve">Similar plot is created for a low performing well. </w:t>
      </w:r>
      <w:r w:rsidRPr="00A2710A">
        <w:rPr>
          <w:rFonts w:ascii="Calibri" w:hAnsi="Calibri" w:cs="Calibri"/>
          <w:noProof/>
          <w:shd w:val="clear" w:color="auto" w:fill="FFFFFF"/>
        </w:rPr>
        <w:drawing>
          <wp:inline distT="0" distB="0" distL="0" distR="0" wp14:anchorId="66509E0F" wp14:editId="3DCCA4FA">
            <wp:extent cx="5937250" cy="19812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1981200"/>
                    </a:xfrm>
                    <a:prstGeom prst="rect">
                      <a:avLst/>
                    </a:prstGeom>
                    <a:noFill/>
                    <a:ln>
                      <a:noFill/>
                    </a:ln>
                  </pic:spPr>
                </pic:pic>
              </a:graphicData>
            </a:graphic>
          </wp:inline>
        </w:drawing>
      </w:r>
    </w:p>
    <w:p w14:paraId="68DE4DAF" w14:textId="77777777" w:rsidR="0097291B" w:rsidRPr="00A2710A" w:rsidRDefault="0097291B" w:rsidP="0097291B">
      <w:pPr>
        <w:rPr>
          <w:rFonts w:ascii="Calibri" w:eastAsia="Times New Roman" w:hAnsi="Calibri" w:cs="Calibri"/>
          <w:color w:val="333333"/>
          <w:sz w:val="24"/>
          <w:szCs w:val="24"/>
          <w:shd w:val="clear" w:color="auto" w:fill="FFFFFF"/>
        </w:rPr>
      </w:pPr>
      <w:r w:rsidRPr="00A2710A">
        <w:rPr>
          <w:rFonts w:ascii="Calibri" w:eastAsia="Times New Roman" w:hAnsi="Calibri" w:cs="Calibri"/>
          <w:color w:val="333333"/>
          <w:sz w:val="24"/>
          <w:szCs w:val="24"/>
          <w:shd w:val="clear" w:color="auto" w:fill="FFFFFF"/>
        </w:rPr>
        <w:t xml:space="preserve">One interesting question to investigate based on these plots is theater or not well performance depends on how fast the well treatment was performed after the well was brough on production. The intuition tells us that the sooner well treatment is performed the better well production should be. I expect a positive correlation between number of days between first well production and well treatment and cumulation production for the first year. </w:t>
      </w:r>
    </w:p>
    <w:p w14:paraId="33572CA2" w14:textId="77777777" w:rsidR="0097291B" w:rsidRPr="00A2710A" w:rsidRDefault="0097291B" w:rsidP="0097291B">
      <w:pPr>
        <w:rPr>
          <w:rFonts w:ascii="Calibri" w:eastAsia="Times New Roman" w:hAnsi="Calibri" w:cs="Calibri"/>
          <w:color w:val="333333"/>
          <w:sz w:val="24"/>
          <w:szCs w:val="24"/>
          <w:shd w:val="clear" w:color="auto" w:fill="FFFFFF"/>
        </w:rPr>
      </w:pPr>
      <w:r w:rsidRPr="00A2710A">
        <w:rPr>
          <w:rFonts w:ascii="Calibri" w:eastAsia="Times New Roman" w:hAnsi="Calibri" w:cs="Calibri"/>
          <w:color w:val="333333"/>
          <w:sz w:val="24"/>
          <w:szCs w:val="24"/>
          <w:shd w:val="clear" w:color="auto" w:fill="FFFFFF"/>
        </w:rPr>
        <w:t xml:space="preserve">First let’s plot a histogram of number of days between first well production and well treatment. </w:t>
      </w:r>
    </w:p>
    <w:p w14:paraId="7012EB64" w14:textId="77777777" w:rsidR="0097291B" w:rsidRPr="00A2710A" w:rsidRDefault="0097291B" w:rsidP="0097291B">
      <w:pPr>
        <w:ind w:left="360"/>
        <w:rPr>
          <w:rFonts w:ascii="Calibri" w:eastAsia="Times New Roman" w:hAnsi="Calibri" w:cs="Calibri"/>
          <w:color w:val="333333"/>
          <w:sz w:val="24"/>
          <w:szCs w:val="24"/>
          <w:shd w:val="clear" w:color="auto" w:fill="FFFFFF"/>
        </w:rPr>
      </w:pPr>
      <w:r w:rsidRPr="00A2710A">
        <w:rPr>
          <w:rFonts w:ascii="Calibri" w:hAnsi="Calibri" w:cs="Calibri"/>
          <w:noProof/>
        </w:rPr>
        <w:lastRenderedPageBreak/>
        <w:drawing>
          <wp:inline distT="0" distB="0" distL="0" distR="0" wp14:anchorId="6EE1EA80" wp14:editId="062072EF">
            <wp:extent cx="4265271" cy="2664174"/>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7953" cy="2703326"/>
                    </a:xfrm>
                    <a:prstGeom prst="rect">
                      <a:avLst/>
                    </a:prstGeom>
                  </pic:spPr>
                </pic:pic>
              </a:graphicData>
            </a:graphic>
          </wp:inline>
        </w:drawing>
      </w:r>
    </w:p>
    <w:p w14:paraId="78B36B15" w14:textId="5A46FADE" w:rsidR="0097291B" w:rsidRPr="00A2710A" w:rsidRDefault="0097291B" w:rsidP="0097291B">
      <w:pPr>
        <w:rPr>
          <w:rFonts w:ascii="Calibri" w:hAnsi="Calibri" w:cs="Calibri"/>
        </w:rPr>
      </w:pPr>
      <w:r w:rsidRPr="00A2710A">
        <w:rPr>
          <w:rFonts w:ascii="Calibri" w:eastAsia="Times New Roman" w:hAnsi="Calibri" w:cs="Calibri"/>
          <w:color w:val="333333"/>
          <w:sz w:val="24"/>
          <w:szCs w:val="24"/>
          <w:shd w:val="clear" w:color="auto" w:fill="FFFFFF"/>
        </w:rPr>
        <w:t>We can see that most wells have treatment job withing the first two months of production onset. It is interesting that almost half of the wells had treatment jobs preceding the production (negative values on the histogram).</w:t>
      </w:r>
    </w:p>
    <w:p w14:paraId="162000DD" w14:textId="77777777" w:rsidR="0097291B" w:rsidRPr="00A2710A" w:rsidRDefault="0097291B" w:rsidP="0097291B">
      <w:pPr>
        <w:rPr>
          <w:rFonts w:ascii="Calibri" w:eastAsia="Times New Roman" w:hAnsi="Calibri" w:cs="Calibri"/>
          <w:color w:val="333333"/>
          <w:sz w:val="24"/>
          <w:szCs w:val="24"/>
          <w:shd w:val="clear" w:color="auto" w:fill="FFFFFF"/>
        </w:rPr>
      </w:pPr>
      <w:r w:rsidRPr="00A2710A">
        <w:rPr>
          <w:rFonts w:ascii="Calibri" w:eastAsia="Times New Roman" w:hAnsi="Calibri" w:cs="Calibri"/>
          <w:color w:val="333333"/>
          <w:sz w:val="24"/>
          <w:szCs w:val="24"/>
          <w:shd w:val="clear" w:color="auto" w:fill="FFFFFF"/>
        </w:rPr>
        <w:t xml:space="preserve">The histogram of cumulative oil for the first year of production is well behaved distribution skewed towards the right-hand side. </w:t>
      </w:r>
    </w:p>
    <w:p w14:paraId="64CDD80E" w14:textId="77777777" w:rsidR="0097291B" w:rsidRPr="00A2710A" w:rsidRDefault="0097291B" w:rsidP="0097291B">
      <w:pPr>
        <w:pStyle w:val="ListParagraph"/>
        <w:rPr>
          <w:rFonts w:ascii="Calibri" w:hAnsi="Calibri" w:cs="Calibri"/>
        </w:rPr>
      </w:pPr>
      <w:r w:rsidRPr="00A2710A">
        <w:rPr>
          <w:rFonts w:ascii="Calibri" w:hAnsi="Calibri" w:cs="Calibri"/>
          <w:noProof/>
        </w:rPr>
        <w:drawing>
          <wp:inline distT="0" distB="0" distL="0" distR="0" wp14:anchorId="2B8D1E0A" wp14:editId="6BB2C0F7">
            <wp:extent cx="4173485" cy="266217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8937" cy="2697548"/>
                    </a:xfrm>
                    <a:prstGeom prst="rect">
                      <a:avLst/>
                    </a:prstGeom>
                  </pic:spPr>
                </pic:pic>
              </a:graphicData>
            </a:graphic>
          </wp:inline>
        </w:drawing>
      </w:r>
    </w:p>
    <w:p w14:paraId="47E66CA6" w14:textId="77777777" w:rsidR="0097291B" w:rsidRPr="00A2710A" w:rsidRDefault="0097291B" w:rsidP="0097291B">
      <w:pPr>
        <w:rPr>
          <w:rFonts w:ascii="Calibri" w:eastAsia="Times New Roman" w:hAnsi="Calibri" w:cs="Calibri"/>
          <w:color w:val="333333"/>
          <w:sz w:val="24"/>
          <w:szCs w:val="24"/>
          <w:shd w:val="clear" w:color="auto" w:fill="FFFFFF"/>
        </w:rPr>
      </w:pPr>
      <w:r w:rsidRPr="00A2710A">
        <w:rPr>
          <w:rFonts w:ascii="Calibri" w:eastAsia="Times New Roman" w:hAnsi="Calibri" w:cs="Calibri"/>
          <w:color w:val="333333"/>
          <w:sz w:val="24"/>
          <w:szCs w:val="24"/>
          <w:shd w:val="clear" w:color="auto" w:fill="FFFFFF"/>
        </w:rPr>
        <w:t xml:space="preserve">We can investigate if there is really a significant dependency between the cumulative production of the well during the first year and how fast the well treatment was performed on the well. </w:t>
      </w:r>
    </w:p>
    <w:p w14:paraId="6DE2F4CB" w14:textId="77777777" w:rsidR="0097291B" w:rsidRPr="00A2710A" w:rsidRDefault="0097291B" w:rsidP="0097291B">
      <w:pPr>
        <w:pStyle w:val="HTMLPreformatted"/>
        <w:shd w:val="clear" w:color="auto" w:fill="FFFFFF"/>
        <w:wordWrap w:val="0"/>
        <w:textAlignment w:val="baseline"/>
        <w:rPr>
          <w:rFonts w:ascii="Calibri" w:hAnsi="Calibri" w:cs="Calibri"/>
          <w:color w:val="333333"/>
          <w:sz w:val="24"/>
          <w:szCs w:val="24"/>
          <w:shd w:val="clear" w:color="auto" w:fill="FFFFFF"/>
        </w:rPr>
      </w:pPr>
      <w:r w:rsidRPr="00A2710A">
        <w:rPr>
          <w:rFonts w:ascii="Calibri" w:hAnsi="Calibri" w:cs="Calibri"/>
          <w:color w:val="333333"/>
          <w:sz w:val="24"/>
          <w:szCs w:val="24"/>
          <w:shd w:val="clear" w:color="auto" w:fill="FFFFFF"/>
        </w:rPr>
        <w:t xml:space="preserve">The cross plot of the two variables shows that they are not strongly correlated. Blue line show the linear regression. The </w:t>
      </w:r>
      <w:proofErr w:type="spellStart"/>
      <w:r w:rsidRPr="00A2710A">
        <w:rPr>
          <w:rFonts w:ascii="Calibri" w:hAnsi="Calibri" w:cs="Calibri"/>
          <w:color w:val="333333"/>
          <w:sz w:val="24"/>
          <w:szCs w:val="24"/>
          <w:shd w:val="clear" w:color="auto" w:fill="FFFFFF"/>
        </w:rPr>
        <w:t>pearson</w:t>
      </w:r>
      <w:proofErr w:type="spellEnd"/>
      <w:r w:rsidRPr="00A2710A">
        <w:rPr>
          <w:rFonts w:ascii="Calibri" w:hAnsi="Calibri" w:cs="Calibri"/>
          <w:color w:val="333333"/>
          <w:sz w:val="24"/>
          <w:szCs w:val="24"/>
          <w:shd w:val="clear" w:color="auto" w:fill="FFFFFF"/>
        </w:rPr>
        <w:t xml:space="preserve"> coefficient is 0.028 which indicates no correlation. </w:t>
      </w:r>
    </w:p>
    <w:p w14:paraId="4A68AEE4" w14:textId="77777777" w:rsidR="0097291B" w:rsidRPr="00A2710A" w:rsidRDefault="0097291B" w:rsidP="0097291B">
      <w:pPr>
        <w:pStyle w:val="ListParagraph"/>
        <w:ind w:left="900"/>
        <w:rPr>
          <w:rFonts w:ascii="Calibri" w:hAnsi="Calibri" w:cs="Calibri"/>
        </w:rPr>
      </w:pPr>
      <w:r w:rsidRPr="00A2710A">
        <w:rPr>
          <w:rFonts w:ascii="Calibri" w:hAnsi="Calibri" w:cs="Calibri"/>
          <w:noProof/>
        </w:rPr>
        <w:lastRenderedPageBreak/>
        <w:drawing>
          <wp:inline distT="0" distB="0" distL="0" distR="0" wp14:anchorId="50647A52" wp14:editId="535ACB6B">
            <wp:extent cx="4082446" cy="2604304"/>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5486" cy="2612623"/>
                    </a:xfrm>
                    <a:prstGeom prst="rect">
                      <a:avLst/>
                    </a:prstGeom>
                  </pic:spPr>
                </pic:pic>
              </a:graphicData>
            </a:graphic>
          </wp:inline>
        </w:drawing>
      </w:r>
    </w:p>
    <w:p w14:paraId="2D0A4EAD" w14:textId="77777777" w:rsidR="0097291B" w:rsidRPr="00A2710A" w:rsidRDefault="0097291B" w:rsidP="0097291B">
      <w:pPr>
        <w:pStyle w:val="NormalWeb"/>
        <w:spacing w:before="0" w:beforeAutospacing="0" w:after="0" w:afterAutospacing="0"/>
        <w:rPr>
          <w:rFonts w:ascii="Calibri" w:hAnsi="Calibri" w:cs="Calibri"/>
          <w:color w:val="333333"/>
          <w:shd w:val="clear" w:color="auto" w:fill="FFFFFF"/>
        </w:rPr>
      </w:pPr>
      <w:r w:rsidRPr="00A2710A">
        <w:rPr>
          <w:rFonts w:ascii="Calibri" w:hAnsi="Calibri" w:cs="Calibri"/>
          <w:color w:val="333333"/>
          <w:shd w:val="clear" w:color="auto" w:fill="FFFFFF"/>
        </w:rPr>
        <w:t xml:space="preserve">Our null hypothesis is that these two variable are not correlated. The observed correlation between </w:t>
      </w:r>
      <w:proofErr w:type="spellStart"/>
      <w:r w:rsidRPr="00A2710A">
        <w:rPr>
          <w:rFonts w:ascii="Calibri" w:hAnsi="Calibri" w:cs="Calibri"/>
          <w:color w:val="333333"/>
          <w:shd w:val="clear" w:color="auto" w:fill="FFFFFF"/>
        </w:rPr>
        <w:t>TreatDays</w:t>
      </w:r>
      <w:proofErr w:type="spellEnd"/>
      <w:r w:rsidRPr="00A2710A">
        <w:rPr>
          <w:rFonts w:ascii="Calibri" w:hAnsi="Calibri" w:cs="Calibri"/>
          <w:color w:val="333333"/>
          <w:shd w:val="clear" w:color="auto" w:fill="FFFFFF"/>
        </w:rPr>
        <w:t xml:space="preserve"> and cum_oil_365 may just be by chance.</w:t>
      </w:r>
    </w:p>
    <w:p w14:paraId="7F790142" w14:textId="77777777" w:rsidR="0097291B" w:rsidRPr="00A2710A" w:rsidRDefault="0097291B" w:rsidP="0097291B">
      <w:pPr>
        <w:pStyle w:val="NormalWeb"/>
        <w:spacing w:before="240" w:beforeAutospacing="0" w:after="0" w:afterAutospacing="0"/>
        <w:rPr>
          <w:rFonts w:ascii="Calibri" w:hAnsi="Calibri" w:cs="Calibri"/>
          <w:color w:val="333333"/>
          <w:shd w:val="clear" w:color="auto" w:fill="FFFFFF"/>
        </w:rPr>
      </w:pPr>
      <w:r w:rsidRPr="00A2710A">
        <w:rPr>
          <w:rFonts w:ascii="Calibri" w:hAnsi="Calibri" w:cs="Calibri"/>
          <w:color w:val="333333"/>
          <w:shd w:val="clear" w:color="auto" w:fill="FFFFFF"/>
        </w:rPr>
        <w:t xml:space="preserve">To do the test, you need to simulate the data assuming the null hypothesis is true. To do so, we need to permute the cum_oil_365  but leave the </w:t>
      </w:r>
      <w:proofErr w:type="spellStart"/>
      <w:r w:rsidRPr="00A2710A">
        <w:rPr>
          <w:rFonts w:ascii="Calibri" w:hAnsi="Calibri" w:cs="Calibri"/>
          <w:color w:val="333333"/>
          <w:shd w:val="clear" w:color="auto" w:fill="FFFFFF"/>
        </w:rPr>
        <w:t>TreatDays</w:t>
      </w:r>
      <w:proofErr w:type="spellEnd"/>
      <w:r w:rsidRPr="00A2710A">
        <w:rPr>
          <w:rFonts w:ascii="Calibri" w:hAnsi="Calibri" w:cs="Calibri"/>
          <w:color w:val="333333"/>
          <w:shd w:val="clear" w:color="auto" w:fill="FFFFFF"/>
        </w:rPr>
        <w:t xml:space="preserve"> values fixed. This simulates the hypothesis that they are totally independent of each other. For each permutation, compute the Pearson correlation coefficient and assess how many of your permutation replicates have a Pearson correlation coefficient greater than the observed one.</w:t>
      </w:r>
    </w:p>
    <w:p w14:paraId="60324CF1" w14:textId="77777777" w:rsidR="0097291B" w:rsidRPr="00A2710A" w:rsidRDefault="0097291B" w:rsidP="0097291B">
      <w:pPr>
        <w:rPr>
          <w:rFonts w:ascii="Calibri" w:eastAsia="Times New Roman" w:hAnsi="Calibri" w:cs="Calibri"/>
          <w:color w:val="333333"/>
          <w:sz w:val="24"/>
          <w:szCs w:val="24"/>
          <w:shd w:val="clear" w:color="auto" w:fill="FFFFFF"/>
        </w:rPr>
      </w:pPr>
      <w:r w:rsidRPr="00A2710A">
        <w:rPr>
          <w:rFonts w:ascii="Calibri" w:eastAsia="Times New Roman" w:hAnsi="Calibri" w:cs="Calibri"/>
          <w:color w:val="333333"/>
          <w:sz w:val="24"/>
          <w:szCs w:val="24"/>
          <w:shd w:val="clear" w:color="auto" w:fill="FFFFFF"/>
        </w:rPr>
        <w:t xml:space="preserve">The plot below shows the distribution of </w:t>
      </w:r>
      <w:proofErr w:type="spellStart"/>
      <w:r w:rsidRPr="00A2710A">
        <w:rPr>
          <w:rFonts w:ascii="Calibri" w:eastAsia="Times New Roman" w:hAnsi="Calibri" w:cs="Calibri"/>
          <w:color w:val="333333"/>
          <w:sz w:val="24"/>
          <w:szCs w:val="24"/>
          <w:shd w:val="clear" w:color="auto" w:fill="FFFFFF"/>
        </w:rPr>
        <w:t>pearson</w:t>
      </w:r>
      <w:proofErr w:type="spellEnd"/>
      <w:r w:rsidRPr="00A2710A">
        <w:rPr>
          <w:rFonts w:ascii="Calibri" w:eastAsia="Times New Roman" w:hAnsi="Calibri" w:cs="Calibri"/>
          <w:color w:val="333333"/>
          <w:sz w:val="24"/>
          <w:szCs w:val="24"/>
          <w:shd w:val="clear" w:color="auto" w:fill="FFFFFF"/>
        </w:rPr>
        <w:t xml:space="preserve"> coefficients for permutation replicas and an observed one from the data as a back vertical line. 2.5% and 97.5% confidence intervals are shown in red vertical lines.</w:t>
      </w:r>
    </w:p>
    <w:p w14:paraId="4188DD21" w14:textId="77777777" w:rsidR="00C16862" w:rsidRPr="00A2710A" w:rsidRDefault="0097291B" w:rsidP="0097291B">
      <w:pPr>
        <w:rPr>
          <w:rFonts w:ascii="Calibri" w:eastAsia="Times New Roman" w:hAnsi="Calibri" w:cs="Calibri"/>
          <w:color w:val="333333"/>
          <w:sz w:val="24"/>
          <w:szCs w:val="24"/>
        </w:rPr>
      </w:pPr>
      <w:r w:rsidRPr="00A2710A">
        <w:rPr>
          <w:rFonts w:ascii="Calibri" w:hAnsi="Calibri" w:cs="Calibri"/>
          <w:noProof/>
        </w:rPr>
        <w:drawing>
          <wp:inline distT="0" distB="0" distL="0" distR="0" wp14:anchorId="05178901" wp14:editId="3940F2F3">
            <wp:extent cx="3724686" cy="250013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1756" cy="2531727"/>
                    </a:xfrm>
                    <a:prstGeom prst="rect">
                      <a:avLst/>
                    </a:prstGeom>
                  </pic:spPr>
                </pic:pic>
              </a:graphicData>
            </a:graphic>
          </wp:inline>
        </w:drawing>
      </w:r>
    </w:p>
    <w:p w14:paraId="60CBA155" w14:textId="0BB53397" w:rsidR="0097291B" w:rsidRPr="00A2710A" w:rsidRDefault="0097291B" w:rsidP="0097291B">
      <w:pPr>
        <w:rPr>
          <w:rFonts w:ascii="Calibri" w:hAnsi="Calibri" w:cs="Calibri"/>
        </w:rPr>
      </w:pPr>
      <w:r w:rsidRPr="00A2710A">
        <w:rPr>
          <w:rFonts w:ascii="Calibri" w:eastAsia="Times New Roman" w:hAnsi="Calibri" w:cs="Calibri"/>
          <w:color w:val="333333"/>
          <w:sz w:val="24"/>
          <w:szCs w:val="24"/>
        </w:rPr>
        <w:t xml:space="preserve">The p-value is 0.012. It is quite small and suggests that our hypothesis is likely to be true. Cumulative oil production for the first year does not depend on when the treatment of the well happened. </w:t>
      </w:r>
    </w:p>
    <w:p w14:paraId="1B0DB2E5" w14:textId="4D6D76DC" w:rsidR="006478D0" w:rsidRPr="00A2710A" w:rsidRDefault="006478D0" w:rsidP="006478D0">
      <w:pPr>
        <w:shd w:val="clear" w:color="auto" w:fill="FFFFFF"/>
        <w:spacing w:before="100" w:beforeAutospacing="1" w:after="100" w:afterAutospacing="1" w:line="240" w:lineRule="auto"/>
        <w:rPr>
          <w:rFonts w:ascii="Calibri" w:eastAsia="Times New Roman" w:hAnsi="Calibri" w:cs="Calibri"/>
          <w:color w:val="333333"/>
          <w:sz w:val="24"/>
          <w:szCs w:val="24"/>
        </w:rPr>
      </w:pPr>
      <w:r w:rsidRPr="00A2710A">
        <w:rPr>
          <w:rFonts w:ascii="Calibri" w:eastAsia="Times New Roman" w:hAnsi="Calibri" w:cs="Calibri"/>
          <w:color w:val="333333"/>
          <w:sz w:val="24"/>
          <w:szCs w:val="24"/>
        </w:rPr>
        <w:lastRenderedPageBreak/>
        <w:t>Other interesting observation can be made from exploratory analyses. The plot below shows the geographical position of all the wells, colored by the county name. Bigger circles indicate bigger cumulative production for the first year. This picture does not discriminate production interval.</w:t>
      </w:r>
    </w:p>
    <w:p w14:paraId="7794B9AE" w14:textId="77777777" w:rsidR="006478D0" w:rsidRPr="00A2710A" w:rsidRDefault="006478D0" w:rsidP="006478D0">
      <w:pPr>
        <w:shd w:val="clear" w:color="auto" w:fill="FFFFFF"/>
        <w:spacing w:before="100" w:beforeAutospacing="1" w:after="100" w:afterAutospacing="1" w:line="240" w:lineRule="auto"/>
        <w:ind w:left="720"/>
        <w:rPr>
          <w:rFonts w:ascii="Calibri" w:eastAsia="Times New Roman" w:hAnsi="Calibri" w:cs="Calibri"/>
          <w:color w:val="333333"/>
          <w:sz w:val="24"/>
          <w:szCs w:val="24"/>
        </w:rPr>
      </w:pPr>
      <w:r w:rsidRPr="00A2710A">
        <w:rPr>
          <w:rFonts w:ascii="Calibri" w:eastAsia="Times New Roman" w:hAnsi="Calibri" w:cs="Calibri"/>
          <w:noProof/>
          <w:color w:val="333333"/>
          <w:sz w:val="24"/>
          <w:szCs w:val="24"/>
        </w:rPr>
        <w:drawing>
          <wp:inline distT="0" distB="0" distL="0" distR="0" wp14:anchorId="5F3BD705" wp14:editId="718F5E79">
            <wp:extent cx="4665269" cy="2679539"/>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3182" cy="2684084"/>
                    </a:xfrm>
                    <a:prstGeom prst="rect">
                      <a:avLst/>
                    </a:prstGeom>
                  </pic:spPr>
                </pic:pic>
              </a:graphicData>
            </a:graphic>
          </wp:inline>
        </w:drawing>
      </w:r>
    </w:p>
    <w:p w14:paraId="1FA434C9" w14:textId="77777777" w:rsidR="006478D0" w:rsidRPr="00A2710A" w:rsidRDefault="006478D0" w:rsidP="006478D0">
      <w:pPr>
        <w:shd w:val="clear" w:color="auto" w:fill="FFFFFF"/>
        <w:spacing w:before="100" w:beforeAutospacing="1" w:after="100" w:afterAutospacing="1" w:line="240" w:lineRule="auto"/>
        <w:ind w:left="720"/>
        <w:rPr>
          <w:rFonts w:ascii="Calibri" w:eastAsia="Times New Roman" w:hAnsi="Calibri" w:cs="Calibri"/>
          <w:color w:val="333333"/>
          <w:sz w:val="24"/>
          <w:szCs w:val="24"/>
        </w:rPr>
      </w:pPr>
      <w:r w:rsidRPr="00A2710A">
        <w:rPr>
          <w:rFonts w:ascii="Calibri" w:eastAsia="Times New Roman" w:hAnsi="Calibri" w:cs="Calibri"/>
          <w:color w:val="333333"/>
          <w:sz w:val="24"/>
          <w:szCs w:val="24"/>
        </w:rPr>
        <w:t xml:space="preserve">From the figure below we can see that producing intervals may play important role for production prediction. Some zones have shown to have better production than others. </w:t>
      </w:r>
    </w:p>
    <w:p w14:paraId="7989BE23" w14:textId="77777777" w:rsidR="006478D0" w:rsidRPr="00A2710A" w:rsidRDefault="006478D0" w:rsidP="006478D0">
      <w:pPr>
        <w:shd w:val="clear" w:color="auto" w:fill="FFFFFF"/>
        <w:spacing w:before="100" w:beforeAutospacing="1" w:after="100" w:afterAutospacing="1" w:line="240" w:lineRule="auto"/>
        <w:ind w:left="720"/>
        <w:rPr>
          <w:rFonts w:ascii="Calibri" w:eastAsia="Times New Roman" w:hAnsi="Calibri" w:cs="Calibri"/>
          <w:color w:val="333333"/>
          <w:sz w:val="24"/>
          <w:szCs w:val="24"/>
        </w:rPr>
      </w:pPr>
      <w:r w:rsidRPr="00A2710A">
        <w:rPr>
          <w:rFonts w:ascii="Calibri" w:eastAsia="Times New Roman" w:hAnsi="Calibri" w:cs="Calibri"/>
          <w:noProof/>
          <w:color w:val="333333"/>
          <w:sz w:val="24"/>
          <w:szCs w:val="24"/>
        </w:rPr>
        <w:drawing>
          <wp:inline distT="0" distB="0" distL="0" distR="0" wp14:anchorId="51F29A33" wp14:editId="4FDD944A">
            <wp:extent cx="4068468" cy="2558006"/>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7256" cy="2563531"/>
                    </a:xfrm>
                    <a:prstGeom prst="rect">
                      <a:avLst/>
                    </a:prstGeom>
                  </pic:spPr>
                </pic:pic>
              </a:graphicData>
            </a:graphic>
          </wp:inline>
        </w:drawing>
      </w:r>
    </w:p>
    <w:p w14:paraId="34502A9E" w14:textId="77777777" w:rsidR="006478D0" w:rsidRPr="00A2710A" w:rsidRDefault="006478D0" w:rsidP="006478D0">
      <w:pPr>
        <w:shd w:val="clear" w:color="auto" w:fill="FFFFFF"/>
        <w:spacing w:before="100" w:beforeAutospacing="1" w:after="100" w:afterAutospacing="1" w:line="240" w:lineRule="auto"/>
        <w:ind w:left="720"/>
        <w:rPr>
          <w:rFonts w:ascii="Calibri" w:eastAsia="Times New Roman" w:hAnsi="Calibri" w:cs="Calibri"/>
          <w:color w:val="333333"/>
          <w:sz w:val="24"/>
          <w:szCs w:val="24"/>
        </w:rPr>
      </w:pPr>
      <w:r w:rsidRPr="00A2710A">
        <w:rPr>
          <w:rFonts w:ascii="Calibri" w:eastAsia="Times New Roman" w:hAnsi="Calibri" w:cs="Calibri"/>
          <w:color w:val="333333"/>
          <w:sz w:val="24"/>
          <w:szCs w:val="24"/>
        </w:rPr>
        <w:t xml:space="preserve">Next plot shows that most of the wells are producing from the BAKKEN interval. </w:t>
      </w:r>
    </w:p>
    <w:p w14:paraId="027FCA71" w14:textId="77777777" w:rsidR="006478D0" w:rsidRPr="00A2710A" w:rsidRDefault="006478D0" w:rsidP="006478D0">
      <w:pPr>
        <w:shd w:val="clear" w:color="auto" w:fill="FFFFFF"/>
        <w:spacing w:before="100" w:beforeAutospacing="1" w:after="100" w:afterAutospacing="1" w:line="240" w:lineRule="auto"/>
        <w:ind w:left="720"/>
        <w:rPr>
          <w:rFonts w:ascii="Calibri" w:eastAsia="Times New Roman" w:hAnsi="Calibri" w:cs="Calibri"/>
          <w:color w:val="333333"/>
          <w:sz w:val="24"/>
          <w:szCs w:val="24"/>
        </w:rPr>
      </w:pPr>
      <w:r w:rsidRPr="00A2710A">
        <w:rPr>
          <w:rFonts w:ascii="Calibri" w:eastAsia="Times New Roman" w:hAnsi="Calibri" w:cs="Calibri"/>
          <w:noProof/>
          <w:color w:val="333333"/>
          <w:sz w:val="24"/>
          <w:szCs w:val="24"/>
        </w:rPr>
        <w:lastRenderedPageBreak/>
        <w:drawing>
          <wp:inline distT="0" distB="0" distL="0" distR="0" wp14:anchorId="5736A342" wp14:editId="36F69FB0">
            <wp:extent cx="2563792" cy="2988049"/>
            <wp:effectExtent l="0" t="0" r="825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207"/>
                    <a:stretch/>
                  </pic:blipFill>
                  <pic:spPr bwMode="auto">
                    <a:xfrm>
                      <a:off x="0" y="0"/>
                      <a:ext cx="2568538" cy="2993581"/>
                    </a:xfrm>
                    <a:prstGeom prst="rect">
                      <a:avLst/>
                    </a:prstGeom>
                    <a:ln>
                      <a:noFill/>
                    </a:ln>
                    <a:extLst>
                      <a:ext uri="{53640926-AAD7-44D8-BBD7-CCE9431645EC}">
                        <a14:shadowObscured xmlns:a14="http://schemas.microsoft.com/office/drawing/2010/main"/>
                      </a:ext>
                    </a:extLst>
                  </pic:spPr>
                </pic:pic>
              </a:graphicData>
            </a:graphic>
          </wp:inline>
        </w:drawing>
      </w:r>
    </w:p>
    <w:p w14:paraId="7B85F8C2" w14:textId="6FA2940E" w:rsidR="006478D0" w:rsidRPr="00A2710A" w:rsidRDefault="006478D0" w:rsidP="006478D0">
      <w:pPr>
        <w:shd w:val="clear" w:color="auto" w:fill="FFFFFF"/>
        <w:spacing w:before="100" w:beforeAutospacing="1" w:after="100" w:afterAutospacing="1" w:line="240" w:lineRule="auto"/>
        <w:rPr>
          <w:rFonts w:ascii="Calibri" w:eastAsia="Times New Roman" w:hAnsi="Calibri" w:cs="Calibri"/>
          <w:color w:val="333333"/>
          <w:sz w:val="24"/>
          <w:szCs w:val="24"/>
        </w:rPr>
      </w:pPr>
      <w:r w:rsidRPr="00A2710A">
        <w:rPr>
          <w:rFonts w:ascii="Calibri" w:eastAsia="Times New Roman" w:hAnsi="Calibri" w:cs="Calibri"/>
          <w:color w:val="333333"/>
          <w:sz w:val="24"/>
          <w:szCs w:val="24"/>
        </w:rPr>
        <w:t>BAKKEN production is highest in the north.</w:t>
      </w:r>
    </w:p>
    <w:p w14:paraId="5DA53505" w14:textId="77777777" w:rsidR="006478D0" w:rsidRPr="00A2710A" w:rsidRDefault="006478D0" w:rsidP="006478D0">
      <w:pPr>
        <w:shd w:val="clear" w:color="auto" w:fill="FFFFFF"/>
        <w:spacing w:before="100" w:beforeAutospacing="1" w:after="100" w:afterAutospacing="1" w:line="240" w:lineRule="auto"/>
        <w:ind w:left="720"/>
        <w:rPr>
          <w:rFonts w:ascii="Calibri" w:eastAsia="Times New Roman" w:hAnsi="Calibri" w:cs="Calibri"/>
          <w:color w:val="333333"/>
          <w:sz w:val="24"/>
          <w:szCs w:val="24"/>
        </w:rPr>
      </w:pPr>
      <w:r w:rsidRPr="00A2710A">
        <w:rPr>
          <w:rFonts w:ascii="Calibri" w:eastAsia="Times New Roman" w:hAnsi="Calibri" w:cs="Calibri"/>
          <w:noProof/>
          <w:color w:val="333333"/>
          <w:sz w:val="24"/>
          <w:szCs w:val="24"/>
        </w:rPr>
        <w:drawing>
          <wp:inline distT="0" distB="0" distL="0" distR="0" wp14:anchorId="3F32ADAD" wp14:editId="7DEA36E1">
            <wp:extent cx="3191844" cy="2772137"/>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99547" cy="2778827"/>
                    </a:xfrm>
                    <a:prstGeom prst="rect">
                      <a:avLst/>
                    </a:prstGeom>
                  </pic:spPr>
                </pic:pic>
              </a:graphicData>
            </a:graphic>
          </wp:inline>
        </w:drawing>
      </w:r>
    </w:p>
    <w:p w14:paraId="25EFEC0A" w14:textId="77777777" w:rsidR="006478D0" w:rsidRPr="00A2710A" w:rsidRDefault="006478D0" w:rsidP="006478D0">
      <w:pPr>
        <w:shd w:val="clear" w:color="auto" w:fill="FFFFFF"/>
        <w:spacing w:before="100" w:beforeAutospacing="1" w:after="100" w:afterAutospacing="1" w:line="240" w:lineRule="auto"/>
        <w:rPr>
          <w:rFonts w:ascii="Calibri" w:eastAsia="Times New Roman" w:hAnsi="Calibri" w:cs="Calibri"/>
          <w:color w:val="333333"/>
          <w:sz w:val="24"/>
          <w:szCs w:val="24"/>
        </w:rPr>
      </w:pPr>
      <w:r w:rsidRPr="00A2710A">
        <w:rPr>
          <w:rFonts w:ascii="Calibri" w:eastAsia="Times New Roman" w:hAnsi="Calibri" w:cs="Calibri"/>
          <w:color w:val="333333"/>
          <w:sz w:val="24"/>
          <w:szCs w:val="24"/>
        </w:rPr>
        <w:t xml:space="preserve">Wellbore direction is also important for increasing production. Vertical wells traverses the producing interval perpendicular and are the least productive. Horizontal wells are drilled parallel to the strata boundaries and are most productive as they intersect more of the productive interval. </w:t>
      </w:r>
    </w:p>
    <w:p w14:paraId="003F12B4" w14:textId="7B75B2C1" w:rsidR="006478D0" w:rsidRPr="00A2710A" w:rsidRDefault="006478D0" w:rsidP="006478D0">
      <w:pPr>
        <w:shd w:val="clear" w:color="auto" w:fill="FFFFFF"/>
        <w:spacing w:before="100" w:beforeAutospacing="1" w:after="100" w:afterAutospacing="1" w:line="240" w:lineRule="auto"/>
        <w:ind w:left="720"/>
        <w:rPr>
          <w:rFonts w:ascii="Calibri" w:eastAsia="Times New Roman" w:hAnsi="Calibri" w:cs="Calibri"/>
          <w:color w:val="333333"/>
          <w:sz w:val="24"/>
          <w:szCs w:val="24"/>
        </w:rPr>
      </w:pPr>
      <w:r w:rsidRPr="00A2710A">
        <w:rPr>
          <w:rFonts w:ascii="Calibri" w:eastAsia="Times New Roman" w:hAnsi="Calibri" w:cs="Calibri"/>
          <w:noProof/>
          <w:color w:val="333333"/>
          <w:sz w:val="24"/>
          <w:szCs w:val="24"/>
        </w:rPr>
        <w:lastRenderedPageBreak/>
        <w:drawing>
          <wp:inline distT="0" distB="0" distL="0" distR="0" wp14:anchorId="555A9227" wp14:editId="2249934F">
            <wp:extent cx="4279759" cy="2633241"/>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4191" cy="2642121"/>
                    </a:xfrm>
                    <a:prstGeom prst="rect">
                      <a:avLst/>
                    </a:prstGeom>
                  </pic:spPr>
                </pic:pic>
              </a:graphicData>
            </a:graphic>
          </wp:inline>
        </w:drawing>
      </w:r>
    </w:p>
    <w:p w14:paraId="6D579856" w14:textId="6517CF89" w:rsidR="006478D0" w:rsidRPr="00A2710A" w:rsidRDefault="006478D0" w:rsidP="00A2710A">
      <w:pPr>
        <w:rPr>
          <w:rFonts w:ascii="Calibri" w:hAnsi="Calibri" w:cs="Calibri"/>
          <w:sz w:val="24"/>
          <w:szCs w:val="24"/>
        </w:rPr>
      </w:pPr>
      <w:r w:rsidRPr="00A2710A">
        <w:rPr>
          <w:rFonts w:ascii="Calibri" w:hAnsi="Calibri" w:cs="Calibri"/>
          <w:sz w:val="24"/>
          <w:szCs w:val="24"/>
        </w:rPr>
        <w:t>From the above analyses we can see that lateral position and depth/</w:t>
      </w:r>
      <w:r w:rsidR="00A668A3" w:rsidRPr="00A2710A">
        <w:rPr>
          <w:rFonts w:ascii="Calibri" w:hAnsi="Calibri" w:cs="Calibri"/>
          <w:sz w:val="24"/>
          <w:szCs w:val="24"/>
        </w:rPr>
        <w:t>interval</w:t>
      </w:r>
      <w:r w:rsidRPr="00A2710A">
        <w:rPr>
          <w:rFonts w:ascii="Calibri" w:hAnsi="Calibri" w:cs="Calibri"/>
          <w:sz w:val="24"/>
          <w:szCs w:val="24"/>
        </w:rPr>
        <w:t xml:space="preserve"> of a producing well may play </w:t>
      </w:r>
      <w:r w:rsidR="00A668A3" w:rsidRPr="00A2710A">
        <w:rPr>
          <w:rFonts w:ascii="Calibri" w:hAnsi="Calibri" w:cs="Calibri"/>
          <w:sz w:val="24"/>
          <w:szCs w:val="24"/>
        </w:rPr>
        <w:t xml:space="preserve">an important role in production profile. </w:t>
      </w:r>
    </w:p>
    <w:p w14:paraId="7BA4EFE6" w14:textId="64992544" w:rsidR="00C16862" w:rsidRDefault="00C16862" w:rsidP="00C16862">
      <w:pPr>
        <w:pStyle w:val="Heading1"/>
        <w:rPr>
          <w:rFonts w:ascii="Calibri" w:hAnsi="Calibri" w:cs="Calibri"/>
          <w:shd w:val="clear" w:color="auto" w:fill="FFFFFF"/>
        </w:rPr>
      </w:pPr>
      <w:r w:rsidRPr="00A2710A">
        <w:rPr>
          <w:rFonts w:ascii="Calibri" w:hAnsi="Calibri" w:cs="Calibri"/>
          <w:shd w:val="clear" w:color="auto" w:fill="FFFFFF"/>
        </w:rPr>
        <w:t>Results and In-depth analysis using machine learning</w:t>
      </w:r>
    </w:p>
    <w:p w14:paraId="623783B5" w14:textId="77777777" w:rsidR="00A2710A" w:rsidRPr="00A2710A" w:rsidRDefault="00A2710A" w:rsidP="00A2710A"/>
    <w:p w14:paraId="290CC5FF" w14:textId="70965381" w:rsidR="00A2710A" w:rsidRDefault="00A2710A" w:rsidP="00A2710A">
      <w:pPr>
        <w:rPr>
          <w:rFonts w:ascii="Calibri" w:hAnsi="Calibri" w:cs="Calibri"/>
          <w:sz w:val="24"/>
          <w:szCs w:val="24"/>
        </w:rPr>
      </w:pPr>
      <w:r>
        <w:rPr>
          <w:rFonts w:ascii="Calibri" w:hAnsi="Calibri" w:cs="Calibri"/>
          <w:sz w:val="24"/>
          <w:szCs w:val="24"/>
        </w:rPr>
        <w:t xml:space="preserve">In the section I will explain the process of ML model building and optimization. </w:t>
      </w:r>
    </w:p>
    <w:p w14:paraId="520E76F8" w14:textId="5B52D2E9" w:rsidR="00A2710A" w:rsidRPr="00A2710A" w:rsidRDefault="00A2710A" w:rsidP="00A2710A">
      <w:pPr>
        <w:rPr>
          <w:rFonts w:ascii="Calibri" w:hAnsi="Calibri" w:cs="Calibri"/>
        </w:rPr>
      </w:pPr>
      <w:r>
        <w:rPr>
          <w:rFonts w:ascii="Calibri" w:hAnsi="Calibri" w:cs="Calibri"/>
          <w:sz w:val="24"/>
          <w:szCs w:val="24"/>
        </w:rPr>
        <w:t xml:space="preserve">I start with a closer look at the features that I generated at the previous step. As seen from the correlation matrix below. Not all the features in our dataset will be useful for our model. The selection of the features for the model comes from the domain knowledge and experiments with the model prediction as we hold away one feature at a time. </w:t>
      </w:r>
    </w:p>
    <w:p w14:paraId="0EBD396B" w14:textId="49833AE4" w:rsidR="006478D0" w:rsidRPr="00A2710A" w:rsidRDefault="00A2710A" w:rsidP="006478D0">
      <w:pPr>
        <w:shd w:val="clear" w:color="auto" w:fill="FFFFFF"/>
        <w:spacing w:before="100" w:beforeAutospacing="1" w:after="100" w:afterAutospacing="1" w:line="240" w:lineRule="auto"/>
        <w:ind w:left="720"/>
        <w:rPr>
          <w:rFonts w:ascii="Calibri" w:eastAsia="Times New Roman" w:hAnsi="Calibri" w:cs="Calibri"/>
          <w:color w:val="333333"/>
          <w:sz w:val="24"/>
          <w:szCs w:val="24"/>
        </w:rPr>
      </w:pPr>
      <w:r w:rsidRPr="00A2710A">
        <w:rPr>
          <w:rFonts w:ascii="Calibri" w:hAnsi="Calibri" w:cs="Calibri"/>
          <w:noProof/>
          <w:color w:val="333333"/>
        </w:rPr>
        <w:lastRenderedPageBreak/>
        <w:drawing>
          <wp:inline distT="0" distB="0" distL="0" distR="0" wp14:anchorId="4AC3F57E" wp14:editId="5FE09040">
            <wp:extent cx="4091651" cy="3921166"/>
            <wp:effectExtent l="0" t="0" r="444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02829" cy="3931878"/>
                    </a:xfrm>
                    <a:prstGeom prst="rect">
                      <a:avLst/>
                    </a:prstGeom>
                    <a:noFill/>
                    <a:ln>
                      <a:noFill/>
                    </a:ln>
                  </pic:spPr>
                </pic:pic>
              </a:graphicData>
            </a:graphic>
          </wp:inline>
        </w:drawing>
      </w:r>
    </w:p>
    <w:p w14:paraId="0C506FEE" w14:textId="77777777" w:rsidR="006478D0" w:rsidRPr="00A2710A" w:rsidRDefault="006478D0" w:rsidP="006478D0">
      <w:pPr>
        <w:shd w:val="clear" w:color="auto" w:fill="FFFFFF"/>
        <w:spacing w:before="100" w:beforeAutospacing="1" w:after="100" w:afterAutospacing="1" w:line="240" w:lineRule="auto"/>
        <w:ind w:left="720"/>
        <w:rPr>
          <w:rFonts w:ascii="Calibri" w:eastAsia="Times New Roman" w:hAnsi="Calibri" w:cs="Calibri"/>
          <w:color w:val="333333"/>
          <w:sz w:val="24"/>
          <w:szCs w:val="24"/>
        </w:rPr>
      </w:pPr>
    </w:p>
    <w:p w14:paraId="04E2A5D5" w14:textId="77777777" w:rsidR="006478D0" w:rsidRPr="00A2710A" w:rsidRDefault="006478D0" w:rsidP="006478D0">
      <w:pPr>
        <w:shd w:val="clear" w:color="auto" w:fill="FFFFFF"/>
        <w:spacing w:before="100" w:beforeAutospacing="1" w:after="100" w:afterAutospacing="1" w:line="240" w:lineRule="auto"/>
        <w:ind w:left="720"/>
        <w:rPr>
          <w:rFonts w:ascii="Calibri" w:eastAsia="Times New Roman" w:hAnsi="Calibri" w:cs="Calibri"/>
          <w:color w:val="333333"/>
          <w:sz w:val="24"/>
          <w:szCs w:val="24"/>
        </w:rPr>
      </w:pPr>
    </w:p>
    <w:p w14:paraId="06009409" w14:textId="77777777" w:rsidR="006478D0" w:rsidRPr="00A2710A" w:rsidRDefault="006478D0" w:rsidP="006478D0">
      <w:pPr>
        <w:shd w:val="clear" w:color="auto" w:fill="FFFFFF"/>
        <w:spacing w:before="100" w:beforeAutospacing="1" w:after="100" w:afterAutospacing="1" w:line="240" w:lineRule="auto"/>
        <w:ind w:left="720"/>
        <w:rPr>
          <w:rFonts w:ascii="Calibri" w:eastAsia="Times New Roman" w:hAnsi="Calibri" w:cs="Calibri"/>
          <w:color w:val="333333"/>
          <w:sz w:val="24"/>
          <w:szCs w:val="24"/>
        </w:rPr>
      </w:pPr>
    </w:p>
    <w:p w14:paraId="4F52CF71" w14:textId="77777777" w:rsidR="00F6707F" w:rsidRPr="00A2710A" w:rsidRDefault="00F6707F" w:rsidP="00F6707F">
      <w:pPr>
        <w:shd w:val="clear" w:color="auto" w:fill="FFFFFF"/>
        <w:spacing w:before="100" w:beforeAutospacing="1" w:after="100" w:afterAutospacing="1" w:line="240" w:lineRule="auto"/>
        <w:ind w:left="720"/>
        <w:rPr>
          <w:rFonts w:ascii="Calibri" w:eastAsia="Times New Roman" w:hAnsi="Calibri" w:cs="Calibri"/>
          <w:color w:val="333333"/>
          <w:sz w:val="24"/>
          <w:szCs w:val="24"/>
        </w:rPr>
      </w:pPr>
    </w:p>
    <w:p w14:paraId="241A2FB7" w14:textId="77777777" w:rsidR="00A5307A" w:rsidRPr="00A2710A" w:rsidRDefault="00A5307A" w:rsidP="006478D0">
      <w:pPr>
        <w:shd w:val="clear" w:color="auto" w:fill="FFFFFF"/>
        <w:spacing w:before="100" w:beforeAutospacing="1" w:after="100" w:afterAutospacing="1" w:line="240" w:lineRule="auto"/>
        <w:ind w:left="720"/>
        <w:rPr>
          <w:rFonts w:ascii="Calibri" w:eastAsia="Times New Roman" w:hAnsi="Calibri" w:cs="Calibri"/>
          <w:color w:val="333333"/>
          <w:sz w:val="24"/>
          <w:szCs w:val="24"/>
        </w:rPr>
      </w:pPr>
    </w:p>
    <w:sectPr w:rsidR="00A5307A" w:rsidRPr="00A27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F3400"/>
    <w:multiLevelType w:val="multilevel"/>
    <w:tmpl w:val="8584A5E6"/>
    <w:lvl w:ilvl="0">
      <w:start w:val="1"/>
      <w:numFmt w:val="decimal"/>
      <w:lvlText w:val="%1."/>
      <w:lvlJc w:val="left"/>
      <w:pPr>
        <w:tabs>
          <w:tab w:val="num" w:pos="900"/>
        </w:tabs>
        <w:ind w:left="900" w:hanging="360"/>
      </w:pPr>
      <w:rPr>
        <w:rFonts w:ascii="Roboto" w:eastAsia="Times New Roman" w:hAnsi="Roboto"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C551D0"/>
    <w:multiLevelType w:val="multilevel"/>
    <w:tmpl w:val="C21C2D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07A"/>
    <w:rsid w:val="003E4ACE"/>
    <w:rsid w:val="006478D0"/>
    <w:rsid w:val="0097291B"/>
    <w:rsid w:val="00A2710A"/>
    <w:rsid w:val="00A5307A"/>
    <w:rsid w:val="00A668A3"/>
    <w:rsid w:val="00C16862"/>
    <w:rsid w:val="00D36C5E"/>
    <w:rsid w:val="00F527B6"/>
    <w:rsid w:val="00F67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0A7B5"/>
  <w15:chartTrackingRefBased/>
  <w15:docId w15:val="{9FCC05FA-132E-416B-91B1-80462F004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8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07F"/>
    <w:pPr>
      <w:ind w:left="720"/>
      <w:contextualSpacing/>
    </w:pPr>
  </w:style>
  <w:style w:type="paragraph" w:styleId="NormalWeb">
    <w:name w:val="Normal (Web)"/>
    <w:basedOn w:val="Normal"/>
    <w:uiPriority w:val="99"/>
    <w:unhideWhenUsed/>
    <w:rsid w:val="00D36C5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72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291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1686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168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86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013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1B454-593C-4974-9CE6-8385CA48A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10</Pages>
  <Words>1728</Words>
  <Characters>9852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Brusova</dc:creator>
  <cp:keywords/>
  <dc:description/>
  <cp:lastModifiedBy>Olga Brusova</cp:lastModifiedBy>
  <cp:revision>7</cp:revision>
  <dcterms:created xsi:type="dcterms:W3CDTF">2020-06-02T04:49:00Z</dcterms:created>
  <dcterms:modified xsi:type="dcterms:W3CDTF">2020-06-26T03:59:00Z</dcterms:modified>
</cp:coreProperties>
</file>