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3D3" w:rsidRPr="003A7A54" w:rsidRDefault="000B03D3" w:rsidP="000B03D3">
      <w:pPr>
        <w:spacing w:line="240" w:lineRule="auto"/>
        <w:ind w:left="1440"/>
        <w:rPr>
          <w:rFonts w:cstheme="minorHAnsi"/>
          <w:b/>
          <w:i w:val="0"/>
          <w:sz w:val="52"/>
          <w:szCs w:val="52"/>
        </w:rPr>
      </w:pPr>
      <w:r w:rsidRPr="003A7A54">
        <w:rPr>
          <w:rFonts w:cstheme="minorHAnsi"/>
          <w:b/>
          <w:i w:val="0"/>
          <w:sz w:val="52"/>
          <w:szCs w:val="52"/>
        </w:rPr>
        <w:t xml:space="preserve">Project Title: </w:t>
      </w:r>
      <w:bookmarkStart w:id="0" w:name="_GoBack"/>
      <w:r w:rsidRPr="003A7A54">
        <w:rPr>
          <w:rFonts w:cstheme="minorHAnsi"/>
          <w:b/>
          <w:i w:val="0"/>
          <w:sz w:val="52"/>
          <w:szCs w:val="52"/>
        </w:rPr>
        <w:t>Oromo Artisan &amp; Storyteller Marketplace</w:t>
      </w:r>
      <w:bookmarkEnd w:id="0"/>
    </w:p>
    <w:p w:rsidR="000B03D3" w:rsidRPr="003A7A54" w:rsidRDefault="000B03D3" w:rsidP="000B03D3">
      <w:pPr>
        <w:spacing w:line="240" w:lineRule="auto"/>
        <w:ind w:left="1440"/>
        <w:rPr>
          <w:rFonts w:ascii="Calibri" w:hAnsi="Calibri" w:cs="Calibri"/>
          <w:b/>
          <w:i w:val="0"/>
          <w:sz w:val="52"/>
          <w:szCs w:val="52"/>
        </w:rPr>
      </w:pPr>
      <w:r w:rsidRPr="003A7A54">
        <w:rPr>
          <w:rFonts w:ascii="Calibri" w:hAnsi="Calibri" w:cs="Calibri"/>
          <w:b/>
          <w:i w:val="0"/>
          <w:sz w:val="52"/>
          <w:szCs w:val="52"/>
        </w:rPr>
        <w:t xml:space="preserve">Category: Digital Tourism / </w:t>
      </w:r>
      <w:proofErr w:type="spellStart"/>
      <w:r w:rsidRPr="003A7A54">
        <w:rPr>
          <w:rFonts w:ascii="Calibri" w:hAnsi="Calibri" w:cs="Calibri"/>
          <w:b/>
          <w:i w:val="0"/>
          <w:sz w:val="52"/>
          <w:szCs w:val="52"/>
        </w:rPr>
        <w:t>Fintech</w:t>
      </w:r>
      <w:proofErr w:type="spellEnd"/>
    </w:p>
    <w:p w:rsidR="000B03D3" w:rsidRPr="000B03D3" w:rsidRDefault="000B03D3" w:rsidP="000B03D3">
      <w:pPr>
        <w:spacing w:line="240" w:lineRule="auto"/>
        <w:ind w:left="1440"/>
        <w:rPr>
          <w:rFonts w:ascii="Calibri" w:hAnsi="Calibri" w:cs="Calibri"/>
          <w:i w:val="0"/>
          <w:sz w:val="48"/>
          <w:szCs w:val="48"/>
        </w:rPr>
      </w:pPr>
    </w:p>
    <w:p w:rsidR="000B03D3" w:rsidRPr="003A7A54" w:rsidRDefault="000B03D3" w:rsidP="00004464">
      <w:pPr>
        <w:spacing w:line="240" w:lineRule="auto"/>
        <w:ind w:left="720"/>
        <w:rPr>
          <w:rFonts w:ascii="Calibri" w:hAnsi="Calibri" w:cs="Calibri"/>
          <w:b/>
          <w:i w:val="0"/>
          <w:color w:val="002060"/>
          <w:sz w:val="48"/>
          <w:szCs w:val="48"/>
        </w:rPr>
      </w:pPr>
      <w:r w:rsidRPr="003A7A54">
        <w:rPr>
          <w:rFonts w:ascii="Calibri" w:hAnsi="Calibri" w:cs="Calibri"/>
          <w:b/>
          <w:i w:val="0"/>
          <w:color w:val="002060"/>
          <w:sz w:val="48"/>
          <w:szCs w:val="48"/>
          <w:highlight w:val="yellow"/>
        </w:rPr>
        <w:t>1</w:t>
      </w:r>
      <w:r w:rsidR="003A7A54" w:rsidRPr="003A7A54">
        <w:rPr>
          <w:rFonts w:ascii="Calibri" w:hAnsi="Calibri" w:cs="Calibri"/>
          <w:b/>
          <w:i w:val="0"/>
          <w:color w:val="002060"/>
          <w:sz w:val="48"/>
          <w:szCs w:val="48"/>
          <w:highlight w:val="yellow"/>
        </w:rPr>
        <w:t xml:space="preserve">. </w:t>
      </w:r>
      <w:r w:rsidRPr="003A7A54">
        <w:rPr>
          <w:rFonts w:ascii="Calibri" w:hAnsi="Calibri" w:cs="Calibri"/>
          <w:b/>
          <w:i w:val="0"/>
          <w:color w:val="002060"/>
          <w:sz w:val="48"/>
          <w:szCs w:val="48"/>
          <w:highlight w:val="yellow"/>
        </w:rPr>
        <w:t>System Overview</w:t>
      </w:r>
    </w:p>
    <w:p w:rsidR="006E582F" w:rsidRPr="006E582F" w:rsidRDefault="000B03D3" w:rsidP="006E582F">
      <w:pPr>
        <w:spacing w:line="240" w:lineRule="auto"/>
        <w:ind w:left="1440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 xml:space="preserve">The Oromo Artisan &amp; Storyteller Marketplace is a digital platform designed to connect Oromo artisans and storytellers with a global audience. It enables the sale of authentic handmade products and the sharing of oral </w:t>
      </w:r>
      <w:r w:rsidR="003A7A54">
        <w:rPr>
          <w:rFonts w:ascii="Calibri" w:hAnsi="Calibri" w:cs="Calibri"/>
          <w:i w:val="0"/>
          <w:sz w:val="32"/>
          <w:szCs w:val="32"/>
        </w:rPr>
        <w:t>traditions through audio, video</w:t>
      </w:r>
      <w:r w:rsidRPr="006E582F">
        <w:rPr>
          <w:rFonts w:ascii="Calibri" w:hAnsi="Calibri" w:cs="Calibri"/>
          <w:i w:val="0"/>
          <w:sz w:val="32"/>
          <w:szCs w:val="32"/>
        </w:rPr>
        <w:t xml:space="preserve"> and written formats. The system promotes cultural pres</w:t>
      </w:r>
      <w:r w:rsidR="003A7A54">
        <w:rPr>
          <w:rFonts w:ascii="Calibri" w:hAnsi="Calibri" w:cs="Calibri"/>
          <w:i w:val="0"/>
          <w:sz w:val="32"/>
          <w:szCs w:val="32"/>
        </w:rPr>
        <w:t>ervation, financial empowerment</w:t>
      </w:r>
      <w:r w:rsidRPr="006E582F">
        <w:rPr>
          <w:rFonts w:ascii="Calibri" w:hAnsi="Calibri" w:cs="Calibri"/>
          <w:i w:val="0"/>
          <w:sz w:val="32"/>
          <w:szCs w:val="32"/>
        </w:rPr>
        <w:t xml:space="preserve"> a</w:t>
      </w:r>
      <w:r w:rsidR="006E582F">
        <w:rPr>
          <w:rFonts w:ascii="Calibri" w:hAnsi="Calibri" w:cs="Calibri"/>
          <w:i w:val="0"/>
          <w:sz w:val="32"/>
          <w:szCs w:val="32"/>
        </w:rPr>
        <w:t>nd responsible digital tourism.</w:t>
      </w:r>
    </w:p>
    <w:p w:rsidR="000B03D3" w:rsidRPr="006E582F" w:rsidRDefault="003A7A54" w:rsidP="00004464">
      <w:pPr>
        <w:spacing w:line="240" w:lineRule="auto"/>
        <w:ind w:left="720"/>
        <w:rPr>
          <w:rFonts w:ascii="Calibri" w:hAnsi="Calibri" w:cs="Calibri"/>
          <w:b/>
          <w:i w:val="0"/>
          <w:sz w:val="48"/>
          <w:szCs w:val="48"/>
        </w:rPr>
      </w:pPr>
      <w:r>
        <w:rPr>
          <w:rFonts w:ascii="Calibri" w:hAnsi="Calibri" w:cs="Calibri"/>
          <w:b/>
          <w:i w:val="0"/>
          <w:sz w:val="48"/>
          <w:szCs w:val="48"/>
          <w:highlight w:val="yellow"/>
        </w:rPr>
        <w:br/>
      </w:r>
      <w:r w:rsidR="000B03D3" w:rsidRPr="006E582F">
        <w:rPr>
          <w:rFonts w:ascii="Calibri" w:hAnsi="Calibri" w:cs="Calibri"/>
          <w:b/>
          <w:i w:val="0"/>
          <w:sz w:val="48"/>
          <w:szCs w:val="48"/>
          <w:highlight w:val="yellow"/>
        </w:rPr>
        <w:t>2. Core System Functionalities</w:t>
      </w:r>
    </w:p>
    <w:p w:rsidR="000B03D3" w:rsidRPr="003A7A54" w:rsidRDefault="00004464" w:rsidP="00004464">
      <w:pPr>
        <w:spacing w:line="240" w:lineRule="auto"/>
        <w:ind w:left="1440"/>
        <w:rPr>
          <w:rFonts w:ascii="Calibri" w:hAnsi="Calibri" w:cs="Calibri"/>
          <w:b/>
          <w:i w:val="0"/>
          <w:sz w:val="48"/>
          <w:szCs w:val="48"/>
        </w:rPr>
      </w:pPr>
      <w:r w:rsidRPr="003A7A54">
        <w:rPr>
          <w:rFonts w:ascii="Calibri" w:hAnsi="Calibri" w:cs="Calibri"/>
          <w:b/>
          <w:i w:val="0"/>
          <w:sz w:val="48"/>
          <w:szCs w:val="48"/>
          <w:highlight w:val="darkYellow"/>
        </w:rPr>
        <w:t xml:space="preserve">   </w:t>
      </w:r>
      <w:r w:rsidR="000B03D3" w:rsidRPr="003A7A54">
        <w:rPr>
          <w:rFonts w:ascii="Calibri" w:hAnsi="Calibri" w:cs="Calibri"/>
          <w:b/>
          <w:i w:val="0"/>
          <w:sz w:val="48"/>
          <w:szCs w:val="48"/>
          <w:highlight w:val="darkYellow"/>
        </w:rPr>
        <w:t>1</w:t>
      </w:r>
      <w:r w:rsidR="003A7A54" w:rsidRPr="003A7A54">
        <w:rPr>
          <w:rFonts w:ascii="Calibri" w:hAnsi="Calibri" w:cs="Calibri"/>
          <w:b/>
          <w:i w:val="0"/>
          <w:sz w:val="48"/>
          <w:szCs w:val="48"/>
          <w:highlight w:val="darkYellow"/>
        </w:rPr>
        <w:t>.</w:t>
      </w:r>
      <w:r w:rsidR="000B03D3" w:rsidRPr="003A7A54">
        <w:rPr>
          <w:rFonts w:ascii="Calibri" w:hAnsi="Calibri" w:cs="Calibri"/>
          <w:b/>
          <w:i w:val="0"/>
          <w:sz w:val="48"/>
          <w:szCs w:val="48"/>
          <w:highlight w:val="darkYellow"/>
        </w:rPr>
        <w:t xml:space="preserve"> User Management</w:t>
      </w:r>
    </w:p>
    <w:p w:rsidR="000B03D3" w:rsidRPr="006E582F" w:rsidRDefault="000B03D3" w:rsidP="006E582F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User Registration and L</w:t>
      </w:r>
      <w:r w:rsidRPr="006E582F">
        <w:rPr>
          <w:rFonts w:ascii="Calibri" w:hAnsi="Calibri" w:cs="Calibri"/>
          <w:i w:val="0"/>
          <w:sz w:val="32"/>
          <w:szCs w:val="32"/>
        </w:rPr>
        <w:t>ogin</w:t>
      </w:r>
    </w:p>
    <w:p w:rsidR="000B03D3" w:rsidRPr="006E582F" w:rsidRDefault="000B03D3" w:rsidP="006E582F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Sign up via email,</w:t>
      </w:r>
      <w:r w:rsidRPr="006E582F">
        <w:rPr>
          <w:rFonts w:ascii="Calibri" w:hAnsi="Calibri" w:cs="Calibri"/>
          <w:i w:val="0"/>
          <w:sz w:val="32"/>
          <w:szCs w:val="32"/>
        </w:rPr>
        <w:t xml:space="preserve"> phone, or social media (</w:t>
      </w:r>
      <w:proofErr w:type="spellStart"/>
      <w:r w:rsidRPr="006E582F">
        <w:rPr>
          <w:rFonts w:ascii="Calibri" w:hAnsi="Calibri" w:cs="Calibri"/>
          <w:i w:val="0"/>
          <w:sz w:val="32"/>
          <w:szCs w:val="32"/>
        </w:rPr>
        <w:t>OAuth</w:t>
      </w:r>
      <w:proofErr w:type="spellEnd"/>
      <w:r w:rsidRPr="006E582F">
        <w:rPr>
          <w:rFonts w:ascii="Calibri" w:hAnsi="Calibri" w:cs="Calibri"/>
          <w:i w:val="0"/>
          <w:sz w:val="32"/>
          <w:szCs w:val="32"/>
        </w:rPr>
        <w:t>)</w:t>
      </w:r>
    </w:p>
    <w:p w:rsidR="000B03D3" w:rsidRPr="006E582F" w:rsidRDefault="000B03D3" w:rsidP="006E582F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Separate roles: Custo</w:t>
      </w:r>
      <w:r w:rsidRPr="006E582F">
        <w:rPr>
          <w:rFonts w:ascii="Calibri" w:hAnsi="Calibri" w:cs="Calibri"/>
          <w:i w:val="0"/>
          <w:sz w:val="32"/>
          <w:szCs w:val="32"/>
        </w:rPr>
        <w:t>mer, Artisan/Storyteller, Admin</w:t>
      </w:r>
    </w:p>
    <w:p w:rsidR="000B03D3" w:rsidRPr="006E582F" w:rsidRDefault="000B03D3" w:rsidP="006E582F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Profile Management</w:t>
      </w:r>
    </w:p>
    <w:p w:rsidR="000B03D3" w:rsidRPr="006E582F" w:rsidRDefault="000B03D3" w:rsidP="006E582F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Ed</w:t>
      </w:r>
      <w:r w:rsidRPr="006E582F">
        <w:rPr>
          <w:rFonts w:ascii="Calibri" w:hAnsi="Calibri" w:cs="Calibri"/>
          <w:i w:val="0"/>
          <w:sz w:val="32"/>
          <w:szCs w:val="32"/>
        </w:rPr>
        <w:t>it personal or business details</w:t>
      </w:r>
    </w:p>
    <w:p w:rsidR="000B03D3" w:rsidRPr="006E582F" w:rsidRDefault="000B03D3" w:rsidP="006E582F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lastRenderedPageBreak/>
        <w:t>U</w:t>
      </w:r>
      <w:r w:rsidRPr="006E582F">
        <w:rPr>
          <w:rFonts w:ascii="Calibri" w:hAnsi="Calibri" w:cs="Calibri"/>
          <w:i w:val="0"/>
          <w:sz w:val="32"/>
          <w:szCs w:val="32"/>
        </w:rPr>
        <w:t>pload profile pictures and bios</w:t>
      </w:r>
    </w:p>
    <w:p w:rsidR="000B03D3" w:rsidRPr="006E582F" w:rsidRDefault="000B03D3" w:rsidP="006E582F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View purchase or sales history</w:t>
      </w:r>
    </w:p>
    <w:p w:rsidR="000B03D3" w:rsidRPr="006E582F" w:rsidRDefault="000B03D3" w:rsidP="006E582F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Role-Based Access Control</w:t>
      </w:r>
    </w:p>
    <w:p w:rsidR="000B03D3" w:rsidRPr="006E582F" w:rsidRDefault="000B03D3" w:rsidP="006E582F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 xml:space="preserve">Different access levels and </w:t>
      </w:r>
      <w:r w:rsidR="003A7A54">
        <w:rPr>
          <w:rFonts w:ascii="Calibri" w:hAnsi="Calibri" w:cs="Calibri"/>
          <w:i w:val="0"/>
          <w:sz w:val="32"/>
          <w:szCs w:val="32"/>
        </w:rPr>
        <w:t>permissions for users, artisans</w:t>
      </w:r>
      <w:r w:rsidRPr="006E582F">
        <w:rPr>
          <w:rFonts w:ascii="Calibri" w:hAnsi="Calibri" w:cs="Calibri"/>
          <w:i w:val="0"/>
          <w:sz w:val="32"/>
          <w:szCs w:val="32"/>
        </w:rPr>
        <w:t xml:space="preserve"> and administrators</w:t>
      </w:r>
    </w:p>
    <w:p w:rsidR="000B03D3" w:rsidRPr="000B03D3" w:rsidRDefault="000B03D3" w:rsidP="000B03D3">
      <w:pPr>
        <w:spacing w:line="240" w:lineRule="auto"/>
        <w:ind w:left="1440"/>
        <w:rPr>
          <w:rFonts w:ascii="Calibri" w:hAnsi="Calibri" w:cs="Calibri"/>
          <w:i w:val="0"/>
          <w:sz w:val="48"/>
          <w:szCs w:val="48"/>
        </w:rPr>
      </w:pPr>
    </w:p>
    <w:p w:rsidR="000B03D3" w:rsidRDefault="000B03D3" w:rsidP="000B03D3">
      <w:pPr>
        <w:spacing w:line="240" w:lineRule="auto"/>
        <w:ind w:left="1440"/>
        <w:rPr>
          <w:rFonts w:ascii="Calibri" w:hAnsi="Calibri" w:cs="Calibri"/>
          <w:i w:val="0"/>
          <w:sz w:val="48"/>
          <w:szCs w:val="48"/>
        </w:rPr>
      </w:pPr>
    </w:p>
    <w:p w:rsidR="000B03D3" w:rsidRPr="006E582F" w:rsidRDefault="000B03D3" w:rsidP="00004464">
      <w:pPr>
        <w:spacing w:line="240" w:lineRule="auto"/>
        <w:ind w:left="1440"/>
        <w:rPr>
          <w:rFonts w:ascii="Calibri" w:hAnsi="Calibri" w:cs="Calibri"/>
          <w:b/>
          <w:i w:val="0"/>
          <w:sz w:val="48"/>
          <w:szCs w:val="48"/>
        </w:rPr>
      </w:pPr>
      <w:r w:rsidRPr="006E582F">
        <w:rPr>
          <w:rFonts w:ascii="Calibri" w:hAnsi="Calibri" w:cs="Calibri"/>
          <w:b/>
          <w:i w:val="0"/>
          <w:sz w:val="48"/>
          <w:szCs w:val="48"/>
          <w:highlight w:val="darkYellow"/>
        </w:rPr>
        <w:t>2</w:t>
      </w:r>
      <w:r w:rsidR="003A7A54">
        <w:rPr>
          <w:rFonts w:ascii="Calibri" w:hAnsi="Calibri" w:cs="Calibri"/>
          <w:b/>
          <w:i w:val="0"/>
          <w:sz w:val="48"/>
          <w:szCs w:val="48"/>
          <w:highlight w:val="darkYellow"/>
        </w:rPr>
        <w:t>.</w:t>
      </w:r>
      <w:r w:rsidRPr="006E582F">
        <w:rPr>
          <w:rFonts w:ascii="Calibri" w:hAnsi="Calibri" w:cs="Calibri"/>
          <w:b/>
          <w:i w:val="0"/>
          <w:sz w:val="48"/>
          <w:szCs w:val="48"/>
          <w:highlight w:val="darkYellow"/>
        </w:rPr>
        <w:t xml:space="preserve"> Artisan &amp; Storyteller Dashboard</w:t>
      </w:r>
    </w:p>
    <w:p w:rsidR="000B03D3" w:rsidRPr="006E582F" w:rsidRDefault="000B03D3" w:rsidP="003A7A54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Product Upload</w:t>
      </w:r>
    </w:p>
    <w:p w:rsidR="000B03D3" w:rsidRPr="006E582F" w:rsidRDefault="000B03D3" w:rsidP="003A7A54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Add product details: name, category, descr</w:t>
      </w:r>
      <w:r w:rsidRPr="006E582F">
        <w:rPr>
          <w:rFonts w:ascii="Calibri" w:hAnsi="Calibri" w:cs="Calibri"/>
          <w:i w:val="0"/>
          <w:sz w:val="32"/>
          <w:szCs w:val="32"/>
        </w:rPr>
        <w:t>iption, price, quantity, images</w:t>
      </w:r>
    </w:p>
    <w:p w:rsidR="000B03D3" w:rsidRPr="006E582F" w:rsidRDefault="000B03D3" w:rsidP="003A7A54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Inventory Management</w:t>
      </w:r>
    </w:p>
    <w:p w:rsidR="000B03D3" w:rsidRPr="006E582F" w:rsidRDefault="000B03D3" w:rsidP="003A7A54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Track availabl</w:t>
      </w:r>
      <w:r w:rsidRPr="006E582F">
        <w:rPr>
          <w:rFonts w:ascii="Calibri" w:hAnsi="Calibri" w:cs="Calibri"/>
          <w:i w:val="0"/>
          <w:sz w:val="32"/>
          <w:szCs w:val="32"/>
        </w:rPr>
        <w:t>e items and update stock levels</w:t>
      </w:r>
    </w:p>
    <w:p w:rsidR="000B03D3" w:rsidRPr="006E582F" w:rsidRDefault="000B03D3" w:rsidP="003A7A54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Story Upload</w:t>
      </w:r>
    </w:p>
    <w:p w:rsidR="000B03D3" w:rsidRPr="006E582F" w:rsidRDefault="000B03D3" w:rsidP="003A7A54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Upload audio, vi</w:t>
      </w:r>
      <w:r w:rsidR="003A7A54">
        <w:rPr>
          <w:rFonts w:ascii="Calibri" w:hAnsi="Calibri" w:cs="Calibri"/>
          <w:i w:val="0"/>
          <w:sz w:val="32"/>
          <w:szCs w:val="32"/>
        </w:rPr>
        <w:t xml:space="preserve">deo </w:t>
      </w:r>
      <w:r w:rsidRPr="006E582F">
        <w:rPr>
          <w:rFonts w:ascii="Calibri" w:hAnsi="Calibri" w:cs="Calibri"/>
          <w:i w:val="0"/>
          <w:sz w:val="32"/>
          <w:szCs w:val="32"/>
        </w:rPr>
        <w:t>or text-based oral stories</w:t>
      </w:r>
    </w:p>
    <w:p w:rsidR="000B03D3" w:rsidRPr="006E582F" w:rsidRDefault="000B03D3" w:rsidP="003A7A54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i w:val="0"/>
          <w:sz w:val="32"/>
          <w:szCs w:val="32"/>
        </w:rPr>
      </w:pPr>
      <w:r w:rsidRPr="003A7A54">
        <w:rPr>
          <w:rFonts w:ascii="Calibri" w:hAnsi="Calibri" w:cs="Calibri"/>
          <w:i w:val="0"/>
          <w:sz w:val="32"/>
          <w:szCs w:val="32"/>
        </w:rPr>
        <w:t>Add story metadata:</w:t>
      </w:r>
      <w:r w:rsidRPr="006E582F">
        <w:rPr>
          <w:rFonts w:ascii="Calibri" w:hAnsi="Calibri" w:cs="Calibri"/>
          <w:i w:val="0"/>
          <w:sz w:val="32"/>
          <w:szCs w:val="32"/>
        </w:rPr>
        <w:t xml:space="preserve"> titl</w:t>
      </w:r>
      <w:r w:rsidRPr="006E582F">
        <w:rPr>
          <w:rFonts w:ascii="Calibri" w:hAnsi="Calibri" w:cs="Calibri"/>
          <w:i w:val="0"/>
          <w:sz w:val="32"/>
          <w:szCs w:val="32"/>
        </w:rPr>
        <w:t>e, theme, language, description</w:t>
      </w:r>
    </w:p>
    <w:p w:rsidR="000B03D3" w:rsidRPr="006E582F" w:rsidRDefault="000B03D3" w:rsidP="003A7A54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Order Management</w:t>
      </w:r>
    </w:p>
    <w:p w:rsidR="000B03D3" w:rsidRPr="006E582F" w:rsidRDefault="003A7A54" w:rsidP="003A7A54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i w:val="0"/>
          <w:sz w:val="32"/>
          <w:szCs w:val="32"/>
        </w:rPr>
      </w:pPr>
      <w:r>
        <w:rPr>
          <w:rFonts w:ascii="Calibri" w:hAnsi="Calibri" w:cs="Calibri"/>
          <w:i w:val="0"/>
          <w:sz w:val="32"/>
          <w:szCs w:val="32"/>
        </w:rPr>
        <w:t>View, accept</w:t>
      </w:r>
      <w:r w:rsidR="000B03D3" w:rsidRPr="006E582F">
        <w:rPr>
          <w:rFonts w:ascii="Calibri" w:hAnsi="Calibri" w:cs="Calibri"/>
          <w:i w:val="0"/>
          <w:sz w:val="32"/>
          <w:szCs w:val="32"/>
        </w:rPr>
        <w:t xml:space="preserve"> or ship incoming orders</w:t>
      </w:r>
    </w:p>
    <w:p w:rsidR="006E582F" w:rsidRDefault="000B03D3" w:rsidP="003A7A54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Earnings Tracking</w:t>
      </w:r>
    </w:p>
    <w:p w:rsidR="009B3AAF" w:rsidRPr="006E582F" w:rsidRDefault="006E582F" w:rsidP="003A7A54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i w:val="0"/>
          <w:sz w:val="32"/>
          <w:szCs w:val="32"/>
        </w:rPr>
      </w:pPr>
      <w:r>
        <w:rPr>
          <w:rFonts w:ascii="Calibri" w:hAnsi="Calibri" w:cs="Calibri"/>
          <w:i w:val="0"/>
          <w:sz w:val="32"/>
          <w:szCs w:val="32"/>
        </w:rPr>
        <w:t>Vies income reports and transaction history</w:t>
      </w:r>
      <w:r w:rsidR="000B03D3" w:rsidRPr="006E582F">
        <w:rPr>
          <w:rFonts w:ascii="Calibri" w:hAnsi="Calibri" w:cs="Calibri"/>
          <w:i w:val="0"/>
          <w:sz w:val="32"/>
          <w:szCs w:val="32"/>
        </w:rPr>
        <w:br/>
        <w:t xml:space="preserve">            </w:t>
      </w:r>
      <w:r w:rsidR="009B3AAF" w:rsidRPr="006E582F">
        <w:rPr>
          <w:rFonts w:ascii="Calibri" w:hAnsi="Calibri" w:cs="Calibri"/>
          <w:i w:val="0"/>
          <w:sz w:val="32"/>
          <w:szCs w:val="32"/>
        </w:rPr>
        <w:t xml:space="preserve">     </w:t>
      </w:r>
      <w:r>
        <w:rPr>
          <w:rFonts w:ascii="Calibri" w:hAnsi="Calibri" w:cs="Calibri"/>
          <w:i w:val="0"/>
          <w:sz w:val="32"/>
          <w:szCs w:val="32"/>
        </w:rPr>
        <w:t xml:space="preserve"> </w:t>
      </w:r>
    </w:p>
    <w:p w:rsidR="000B03D3" w:rsidRPr="006E582F" w:rsidRDefault="000B03D3" w:rsidP="000B03D3">
      <w:pPr>
        <w:spacing w:line="240" w:lineRule="auto"/>
        <w:ind w:left="1440"/>
        <w:rPr>
          <w:rFonts w:ascii="Calibri" w:hAnsi="Calibri" w:cs="Calibri"/>
          <w:b/>
          <w:i w:val="0"/>
          <w:sz w:val="48"/>
          <w:szCs w:val="48"/>
        </w:rPr>
      </w:pPr>
      <w:r w:rsidRPr="006E582F">
        <w:rPr>
          <w:rFonts w:ascii="Calibri" w:hAnsi="Calibri" w:cs="Calibri"/>
          <w:b/>
          <w:i w:val="0"/>
          <w:sz w:val="48"/>
          <w:szCs w:val="48"/>
          <w:highlight w:val="darkYellow"/>
        </w:rPr>
        <w:t>3</w:t>
      </w:r>
      <w:r w:rsidR="003A7A54">
        <w:rPr>
          <w:rFonts w:ascii="Calibri" w:hAnsi="Calibri" w:cs="Calibri"/>
          <w:b/>
          <w:i w:val="0"/>
          <w:sz w:val="48"/>
          <w:szCs w:val="48"/>
          <w:highlight w:val="darkYellow"/>
        </w:rPr>
        <w:t>.</w:t>
      </w:r>
      <w:r w:rsidRPr="006E582F">
        <w:rPr>
          <w:rFonts w:ascii="Calibri" w:hAnsi="Calibri" w:cs="Calibri"/>
          <w:b/>
          <w:i w:val="0"/>
          <w:sz w:val="48"/>
          <w:szCs w:val="48"/>
          <w:highlight w:val="darkYellow"/>
        </w:rPr>
        <w:t xml:space="preserve"> Customer Dashboard</w:t>
      </w:r>
    </w:p>
    <w:p w:rsidR="000B03D3" w:rsidRPr="006E582F" w:rsidRDefault="000B03D3" w:rsidP="009B3AAF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Product Browsing</w:t>
      </w:r>
    </w:p>
    <w:p w:rsidR="000B03D3" w:rsidRPr="006E582F" w:rsidRDefault="000B03D3" w:rsidP="009B3AAF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Search and filter products by</w:t>
      </w:r>
      <w:r w:rsidR="009B3AAF" w:rsidRPr="006E582F">
        <w:rPr>
          <w:rFonts w:ascii="Calibri" w:hAnsi="Calibri" w:cs="Calibri"/>
          <w:i w:val="0"/>
          <w:sz w:val="32"/>
          <w:szCs w:val="32"/>
        </w:rPr>
        <w:t xml:space="preserve"> category, location</w:t>
      </w:r>
      <w:r w:rsidRPr="006E582F">
        <w:rPr>
          <w:rFonts w:ascii="Calibri" w:hAnsi="Calibri" w:cs="Calibri"/>
          <w:i w:val="0"/>
          <w:sz w:val="32"/>
          <w:szCs w:val="32"/>
        </w:rPr>
        <w:t xml:space="preserve"> or artisan</w:t>
      </w:r>
    </w:p>
    <w:p w:rsidR="000B03D3" w:rsidRPr="003A7A54" w:rsidRDefault="000B03D3" w:rsidP="009B3AAF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i w:val="0"/>
          <w:color w:val="8F5200" w:themeColor="accent6" w:themeShade="80"/>
          <w:sz w:val="32"/>
          <w:szCs w:val="32"/>
        </w:rPr>
      </w:pPr>
      <w:r w:rsidRPr="003A7A54">
        <w:rPr>
          <w:rFonts w:cstheme="minorHAnsi"/>
          <w:b/>
          <w:i w:val="0"/>
          <w:color w:val="8F5200" w:themeColor="accent6" w:themeShade="80"/>
          <w:sz w:val="32"/>
          <w:szCs w:val="32"/>
        </w:rPr>
        <w:t>Story Library</w:t>
      </w:r>
      <w:r w:rsidR="003A7A54" w:rsidRPr="003A7A54">
        <w:rPr>
          <w:rFonts w:cstheme="minorHAnsi"/>
          <w:b/>
          <w:i w:val="0"/>
          <w:color w:val="8F5200" w:themeColor="accent6" w:themeShade="80"/>
          <w:sz w:val="32"/>
          <w:szCs w:val="32"/>
        </w:rPr>
        <w:t xml:space="preserve"> </w:t>
      </w:r>
      <w:r w:rsidR="003A7A54" w:rsidRPr="003A7A54">
        <w:rPr>
          <w:rFonts w:cstheme="minorHAnsi"/>
          <w:b/>
          <w:i w:val="0"/>
          <w:color w:val="8F5200" w:themeColor="accent6" w:themeShade="80"/>
          <w:sz w:val="28"/>
          <w:szCs w:val="28"/>
        </w:rPr>
        <w:t>(</w:t>
      </w:r>
      <w:r w:rsidR="003A7A54" w:rsidRPr="003A7A54">
        <w:rPr>
          <w:rFonts w:cstheme="minorHAnsi"/>
          <w:b/>
          <w:i w:val="0"/>
          <w:color w:val="8F5200" w:themeColor="accent6" w:themeShade="80"/>
          <w:sz w:val="28"/>
          <w:szCs w:val="28"/>
        </w:rPr>
        <w:t>Access and listen to/watch oral stories with filtering options</w:t>
      </w:r>
      <w:r w:rsidR="003A7A54" w:rsidRPr="003A7A54">
        <w:rPr>
          <w:rFonts w:cstheme="minorHAnsi"/>
          <w:b/>
          <w:color w:val="8F5200" w:themeColor="accent6" w:themeShade="80"/>
        </w:rPr>
        <w:t>)</w:t>
      </w:r>
    </w:p>
    <w:p w:rsidR="000B03D3" w:rsidRPr="006E582F" w:rsidRDefault="000B03D3" w:rsidP="009B3AAF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Access and listen to/watch oral</w:t>
      </w:r>
      <w:r w:rsidRPr="006E582F">
        <w:rPr>
          <w:rFonts w:ascii="Calibri" w:hAnsi="Calibri" w:cs="Calibri"/>
          <w:i w:val="0"/>
          <w:sz w:val="32"/>
          <w:szCs w:val="32"/>
        </w:rPr>
        <w:t xml:space="preserve"> stories with filtering options</w:t>
      </w:r>
    </w:p>
    <w:p w:rsidR="000B03D3" w:rsidRPr="006E582F" w:rsidRDefault="000B03D3" w:rsidP="009B3AAF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Shopping Cart &amp; Checkout</w:t>
      </w:r>
    </w:p>
    <w:p w:rsidR="000B03D3" w:rsidRPr="006E582F" w:rsidRDefault="000B03D3" w:rsidP="009B3AAF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Add items to cart, vie</w:t>
      </w:r>
      <w:r w:rsidRPr="006E582F">
        <w:rPr>
          <w:rFonts w:ascii="Calibri" w:hAnsi="Calibri" w:cs="Calibri"/>
          <w:i w:val="0"/>
          <w:sz w:val="32"/>
          <w:szCs w:val="32"/>
        </w:rPr>
        <w:t>w total price, and place orders</w:t>
      </w:r>
    </w:p>
    <w:p w:rsidR="009B3AAF" w:rsidRPr="009B3AAF" w:rsidRDefault="009B3AAF" w:rsidP="009B3AA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i w:val="0"/>
          <w:iCs w:val="0"/>
          <w:sz w:val="40"/>
          <w:szCs w:val="40"/>
        </w:rPr>
      </w:pPr>
      <w:r w:rsidRPr="009B3AAF">
        <w:rPr>
          <w:rFonts w:ascii="Calibri" w:eastAsia="Times New Roman" w:hAnsi="Calibri" w:cs="Calibri"/>
          <w:bCs/>
          <w:i w:val="0"/>
          <w:iCs w:val="0"/>
          <w:sz w:val="40"/>
          <w:szCs w:val="40"/>
          <w:highlight w:val="darkYellow"/>
        </w:rPr>
        <w:t>Payment Processing</w:t>
      </w:r>
    </w:p>
    <w:p w:rsidR="009B3AAF" w:rsidRPr="003A7A54" w:rsidRDefault="009B3AAF" w:rsidP="009B3AAF">
      <w:pPr>
        <w:spacing w:before="100" w:beforeAutospacing="1" w:after="100" w:afterAutospacing="1" w:line="240" w:lineRule="auto"/>
        <w:ind w:left="2880"/>
        <w:rPr>
          <w:rFonts w:ascii="Calibri" w:eastAsia="Times New Roman" w:hAnsi="Calibri" w:cs="Calibri"/>
          <w:bCs/>
          <w:i w:val="0"/>
          <w:iCs w:val="0"/>
          <w:color w:val="C00000"/>
          <w:sz w:val="32"/>
          <w:szCs w:val="32"/>
        </w:rPr>
      </w:pPr>
      <w:r w:rsidRPr="003A7A54">
        <w:rPr>
          <w:rFonts w:ascii="Calibri" w:eastAsia="Times New Roman" w:hAnsi="Calibri" w:cs="Calibri"/>
          <w:b/>
          <w:bCs/>
          <w:i w:val="0"/>
          <w:iCs w:val="0"/>
          <w:color w:val="C00000"/>
          <w:sz w:val="32"/>
          <w:szCs w:val="32"/>
        </w:rPr>
        <w:t>The platform supports secure and flexible payment options tailored for both local and international users</w:t>
      </w:r>
      <w:r w:rsidRPr="003A7A54">
        <w:rPr>
          <w:rFonts w:ascii="Calibri" w:eastAsia="Times New Roman" w:hAnsi="Calibri" w:cs="Calibri"/>
          <w:bCs/>
          <w:i w:val="0"/>
          <w:iCs w:val="0"/>
          <w:color w:val="C00000"/>
          <w:sz w:val="32"/>
          <w:szCs w:val="32"/>
        </w:rPr>
        <w:t>.</w:t>
      </w:r>
    </w:p>
    <w:p w:rsidR="009B3AAF" w:rsidRPr="009B3AAF" w:rsidRDefault="009B3AAF" w:rsidP="009B3AA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i w:val="0"/>
          <w:iCs w:val="0"/>
          <w:sz w:val="32"/>
          <w:szCs w:val="32"/>
        </w:rPr>
      </w:pPr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 xml:space="preserve">Secure checkout using Chapa, </w:t>
      </w:r>
      <w:proofErr w:type="spellStart"/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Telebirr</w:t>
      </w:r>
      <w:proofErr w:type="spellEnd"/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 xml:space="preserve">, </w:t>
      </w:r>
      <w:proofErr w:type="spellStart"/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HelloCash</w:t>
      </w:r>
      <w:proofErr w:type="spellEnd"/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, or Amole</w:t>
      </w:r>
    </w:p>
    <w:p w:rsidR="009B3AAF" w:rsidRPr="009B3AAF" w:rsidRDefault="009B3AAF" w:rsidP="009B3AA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i w:val="0"/>
          <w:iCs w:val="0"/>
          <w:sz w:val="32"/>
          <w:szCs w:val="32"/>
        </w:rPr>
      </w:pPr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Support for loca</w:t>
      </w:r>
      <w:r w:rsidR="006E582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l currency (ETB</w:t>
      </w:r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)</w:t>
      </w:r>
    </w:p>
    <w:p w:rsidR="009B3AAF" w:rsidRPr="009B3AAF" w:rsidRDefault="009B3AAF" w:rsidP="009B3AA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i w:val="0"/>
          <w:iCs w:val="0"/>
          <w:sz w:val="32"/>
          <w:szCs w:val="32"/>
        </w:rPr>
      </w:pPr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Real-time transaction confirmation and order tracking</w:t>
      </w:r>
    </w:p>
    <w:p w:rsidR="009B3AAF" w:rsidRPr="009B3AAF" w:rsidRDefault="009B3AAF" w:rsidP="009B3AA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i w:val="0"/>
          <w:iCs w:val="0"/>
          <w:sz w:val="32"/>
          <w:szCs w:val="32"/>
        </w:rPr>
      </w:pPr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 xml:space="preserve">International card support (Visa, MasterCard, etc.) via </w:t>
      </w:r>
      <w:r w:rsidRPr="006E582F"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</w:rPr>
        <w:t>Chapa</w:t>
      </w:r>
    </w:p>
    <w:p w:rsidR="00851FA1" w:rsidRDefault="00851FA1" w:rsidP="009B3AAF">
      <w:pPr>
        <w:spacing w:before="100" w:beforeAutospacing="1" w:after="100" w:afterAutospacing="1" w:line="240" w:lineRule="auto"/>
        <w:ind w:left="2880"/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</w:rPr>
      </w:pPr>
    </w:p>
    <w:p w:rsidR="00851FA1" w:rsidRDefault="00851FA1" w:rsidP="009B3AAF">
      <w:pPr>
        <w:spacing w:before="100" w:beforeAutospacing="1" w:after="100" w:afterAutospacing="1" w:line="240" w:lineRule="auto"/>
        <w:ind w:left="2880"/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</w:rPr>
      </w:pPr>
    </w:p>
    <w:p w:rsidR="009B3AAF" w:rsidRPr="009B3AAF" w:rsidRDefault="009B3AAF" w:rsidP="009B3AAF">
      <w:pPr>
        <w:spacing w:before="100" w:beforeAutospacing="1" w:after="100" w:afterAutospacing="1" w:line="240" w:lineRule="auto"/>
        <w:ind w:left="2880"/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</w:rPr>
      </w:pPr>
      <w:r w:rsidRPr="009B3AAF"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</w:rPr>
        <w:t>Payment Gateways Overview</w:t>
      </w:r>
    </w:p>
    <w:p w:rsidR="009B3AAF" w:rsidRPr="009B3AAF" w:rsidRDefault="009B3AAF" w:rsidP="009B3AAF">
      <w:pPr>
        <w:spacing w:before="100" w:beforeAutospacing="1" w:after="100" w:afterAutospacing="1" w:line="240" w:lineRule="auto"/>
        <w:ind w:left="2880"/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  <w:u w:val="single"/>
        </w:rPr>
      </w:pPr>
      <w:r w:rsidRPr="009B3AAF"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  <w:u w:val="single"/>
        </w:rPr>
        <w:t>1. Chapa</w:t>
      </w:r>
    </w:p>
    <w:p w:rsidR="009B3AAF" w:rsidRPr="009B3AAF" w:rsidRDefault="009B3AAF" w:rsidP="009B3A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i w:val="0"/>
          <w:iCs w:val="0"/>
          <w:sz w:val="32"/>
          <w:szCs w:val="32"/>
        </w:rPr>
      </w:pPr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Supports local and international payments</w:t>
      </w:r>
    </w:p>
    <w:p w:rsidR="009B3AAF" w:rsidRPr="009B3AAF" w:rsidRDefault="009B3AAF" w:rsidP="009B3A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i w:val="0"/>
          <w:iCs w:val="0"/>
          <w:sz w:val="32"/>
          <w:szCs w:val="32"/>
        </w:rPr>
      </w:pPr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Accepts Visa, MasterCard, American Express, Discover, and more</w:t>
      </w:r>
    </w:p>
    <w:p w:rsidR="009B3AAF" w:rsidRPr="009B3AAF" w:rsidRDefault="009B3AAF" w:rsidP="009B3A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i w:val="0"/>
          <w:iCs w:val="0"/>
          <w:sz w:val="32"/>
          <w:szCs w:val="32"/>
        </w:rPr>
      </w:pPr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Connects global buyers with local sellers, making it the ideal payment bridge</w:t>
      </w:r>
    </w:p>
    <w:p w:rsidR="009B3AAF" w:rsidRPr="009B3AAF" w:rsidRDefault="009B3AAF" w:rsidP="009B3AAF">
      <w:pPr>
        <w:spacing w:before="100" w:beforeAutospacing="1" w:after="100" w:afterAutospacing="1" w:line="240" w:lineRule="auto"/>
        <w:ind w:left="2880"/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  <w:u w:val="single"/>
        </w:rPr>
        <w:t xml:space="preserve">2. </w:t>
      </w:r>
      <w:proofErr w:type="spellStart"/>
      <w:r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  <w:u w:val="single"/>
        </w:rPr>
        <w:t>Telebirr</w:t>
      </w:r>
      <w:proofErr w:type="spellEnd"/>
      <w:r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  <w:u w:val="single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  <w:u w:val="single"/>
        </w:rPr>
        <w:t>HelloCash</w:t>
      </w:r>
      <w:proofErr w:type="spellEnd"/>
      <w:r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  <w:u w:val="single"/>
        </w:rPr>
        <w:t xml:space="preserve"> and </w:t>
      </w:r>
      <w:r w:rsidRPr="009B3AAF">
        <w:rPr>
          <w:rFonts w:ascii="Calibri" w:eastAsia="Times New Roman" w:hAnsi="Calibri" w:cs="Calibri"/>
          <w:b/>
          <w:bCs/>
          <w:i w:val="0"/>
          <w:iCs w:val="0"/>
          <w:sz w:val="32"/>
          <w:szCs w:val="32"/>
          <w:u w:val="single"/>
        </w:rPr>
        <w:t>Amole</w:t>
      </w:r>
    </w:p>
    <w:p w:rsidR="009B3AAF" w:rsidRPr="009B3AAF" w:rsidRDefault="009B3AAF" w:rsidP="009B3AA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i w:val="0"/>
          <w:iCs w:val="0"/>
          <w:sz w:val="32"/>
          <w:szCs w:val="32"/>
        </w:rPr>
      </w:pPr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Serve primarily domestic users within Ethiopia</w:t>
      </w:r>
    </w:p>
    <w:p w:rsidR="009B3AAF" w:rsidRPr="009B3AAF" w:rsidRDefault="009B3AAF" w:rsidP="009B3AA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i w:val="0"/>
          <w:iCs w:val="0"/>
          <w:sz w:val="32"/>
          <w:szCs w:val="32"/>
        </w:rPr>
      </w:pPr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Ideal for local artisans and customers</w:t>
      </w:r>
    </w:p>
    <w:p w:rsidR="009B3AAF" w:rsidRPr="006E582F" w:rsidRDefault="009B3AAF" w:rsidP="006E582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i w:val="0"/>
          <w:iCs w:val="0"/>
          <w:sz w:val="32"/>
          <w:szCs w:val="32"/>
        </w:rPr>
      </w:pPr>
      <w:r w:rsidRPr="009B3AA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t>Do not support international cards directly</w:t>
      </w:r>
      <w:r w:rsidR="006E582F">
        <w:rPr>
          <w:rFonts w:ascii="Calibri" w:eastAsia="Times New Roman" w:hAnsi="Calibri" w:cs="Calibri"/>
          <w:bCs/>
          <w:i w:val="0"/>
          <w:iCs w:val="0"/>
          <w:sz w:val="32"/>
          <w:szCs w:val="32"/>
        </w:rPr>
        <w:br/>
      </w:r>
    </w:p>
    <w:p w:rsidR="000B03D3" w:rsidRPr="006E582F" w:rsidRDefault="000B03D3" w:rsidP="000B03D3">
      <w:pPr>
        <w:spacing w:line="240" w:lineRule="auto"/>
        <w:ind w:left="1440"/>
        <w:rPr>
          <w:rFonts w:ascii="Calibri" w:hAnsi="Calibri" w:cs="Calibri"/>
          <w:b/>
          <w:i w:val="0"/>
          <w:sz w:val="48"/>
          <w:szCs w:val="48"/>
        </w:rPr>
      </w:pPr>
      <w:r w:rsidRPr="006E582F">
        <w:rPr>
          <w:rFonts w:ascii="Calibri" w:hAnsi="Calibri" w:cs="Calibri"/>
          <w:b/>
          <w:i w:val="0"/>
          <w:sz w:val="48"/>
          <w:szCs w:val="48"/>
          <w:highlight w:val="darkYellow"/>
        </w:rPr>
        <w:t>4</w:t>
      </w:r>
      <w:r w:rsidR="003A7A54">
        <w:rPr>
          <w:rFonts w:ascii="Calibri" w:hAnsi="Calibri" w:cs="Calibri"/>
          <w:b/>
          <w:i w:val="0"/>
          <w:sz w:val="48"/>
          <w:szCs w:val="48"/>
          <w:highlight w:val="darkYellow"/>
        </w:rPr>
        <w:t>.</w:t>
      </w:r>
      <w:r w:rsidRPr="006E582F">
        <w:rPr>
          <w:rFonts w:ascii="Calibri" w:hAnsi="Calibri" w:cs="Calibri"/>
          <w:b/>
          <w:i w:val="0"/>
          <w:sz w:val="48"/>
          <w:szCs w:val="48"/>
          <w:highlight w:val="darkYellow"/>
        </w:rPr>
        <w:t xml:space="preserve"> Admin Panel</w:t>
      </w:r>
    </w:p>
    <w:p w:rsidR="000B03D3" w:rsidRPr="006E582F" w:rsidRDefault="000B03D3" w:rsidP="006E5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User Verification &amp; Moderation</w:t>
      </w:r>
    </w:p>
    <w:p w:rsidR="000B03D3" w:rsidRPr="006E582F" w:rsidRDefault="000B03D3" w:rsidP="006E5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Approve or suspend artisans and storytellers</w:t>
      </w:r>
    </w:p>
    <w:p w:rsidR="000B03D3" w:rsidRPr="006E582F" w:rsidRDefault="000B03D3" w:rsidP="006E5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Monitor uploaded content for cultural or ethical compliance</w:t>
      </w:r>
    </w:p>
    <w:p w:rsidR="000B03D3" w:rsidRPr="006E582F" w:rsidRDefault="000B03D3" w:rsidP="006E5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Analytics Dashboard</w:t>
      </w:r>
    </w:p>
    <w:p w:rsidR="000B03D3" w:rsidRPr="006E582F" w:rsidRDefault="000B03D3" w:rsidP="006E5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Track user growth, transactions, best-selling products, and top-rated stories</w:t>
      </w:r>
    </w:p>
    <w:p w:rsidR="000B03D3" w:rsidRPr="006E582F" w:rsidRDefault="000B03D3" w:rsidP="006E5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Commission Settings</w:t>
      </w:r>
    </w:p>
    <w:p w:rsidR="000B03D3" w:rsidRPr="006E582F" w:rsidRDefault="000B03D3" w:rsidP="006E5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Define platform commission rate for each sale</w:t>
      </w:r>
    </w:p>
    <w:p w:rsidR="000B03D3" w:rsidRPr="006E582F" w:rsidRDefault="000B03D3" w:rsidP="006E5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 xml:space="preserve">Homepage </w:t>
      </w:r>
      <w:proofErr w:type="spellStart"/>
      <w:r w:rsidRPr="006E582F">
        <w:rPr>
          <w:rFonts w:ascii="Calibri" w:hAnsi="Calibri" w:cs="Calibri"/>
          <w:i w:val="0"/>
          <w:sz w:val="32"/>
          <w:szCs w:val="32"/>
        </w:rPr>
        <w:t>Curation</w:t>
      </w:r>
      <w:proofErr w:type="spellEnd"/>
    </w:p>
    <w:p w:rsidR="000B03D3" w:rsidRPr="006E582F" w:rsidRDefault="000B03D3" w:rsidP="006E5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Feature selected artisans, products, or stories on the main page</w:t>
      </w:r>
    </w:p>
    <w:p w:rsidR="000B03D3" w:rsidRPr="000B03D3" w:rsidRDefault="000B03D3" w:rsidP="000B03D3">
      <w:pPr>
        <w:spacing w:line="240" w:lineRule="auto"/>
        <w:ind w:left="1440"/>
        <w:rPr>
          <w:rFonts w:ascii="Calibri" w:hAnsi="Calibri" w:cs="Calibri"/>
          <w:i w:val="0"/>
          <w:sz w:val="48"/>
          <w:szCs w:val="48"/>
        </w:rPr>
      </w:pPr>
    </w:p>
    <w:p w:rsidR="000B03D3" w:rsidRPr="006E582F" w:rsidRDefault="006E582F" w:rsidP="000B03D3">
      <w:pPr>
        <w:spacing w:line="240" w:lineRule="auto"/>
        <w:ind w:left="1440"/>
        <w:rPr>
          <w:rFonts w:ascii="Calibri" w:hAnsi="Calibri" w:cs="Calibri"/>
          <w:b/>
          <w:i w:val="0"/>
          <w:sz w:val="48"/>
          <w:szCs w:val="48"/>
        </w:rPr>
      </w:pPr>
      <w:r>
        <w:rPr>
          <w:rFonts w:ascii="Calibri" w:hAnsi="Calibri" w:cs="Calibri"/>
          <w:i w:val="0"/>
          <w:sz w:val="48"/>
          <w:szCs w:val="48"/>
        </w:rPr>
        <w:br/>
      </w:r>
      <w:r>
        <w:rPr>
          <w:rFonts w:ascii="Calibri" w:hAnsi="Calibri" w:cs="Calibri"/>
          <w:i w:val="0"/>
          <w:sz w:val="48"/>
          <w:szCs w:val="48"/>
        </w:rPr>
        <w:br/>
      </w:r>
      <w:r w:rsidR="000B03D3" w:rsidRPr="006E582F">
        <w:rPr>
          <w:rFonts w:ascii="Calibri" w:hAnsi="Calibri" w:cs="Calibri"/>
          <w:b/>
          <w:i w:val="0"/>
          <w:sz w:val="48"/>
          <w:szCs w:val="48"/>
          <w:highlight w:val="darkYellow"/>
        </w:rPr>
        <w:t>5</w:t>
      </w:r>
      <w:r w:rsidR="003A7A54">
        <w:rPr>
          <w:rFonts w:ascii="Calibri" w:hAnsi="Calibri" w:cs="Calibri"/>
          <w:b/>
          <w:i w:val="0"/>
          <w:sz w:val="48"/>
          <w:szCs w:val="48"/>
          <w:highlight w:val="darkYellow"/>
        </w:rPr>
        <w:t>.</w:t>
      </w:r>
      <w:r w:rsidR="000B03D3" w:rsidRPr="006E582F">
        <w:rPr>
          <w:rFonts w:ascii="Calibri" w:hAnsi="Calibri" w:cs="Calibri"/>
          <w:b/>
          <w:i w:val="0"/>
          <w:sz w:val="48"/>
          <w:szCs w:val="48"/>
          <w:highlight w:val="darkYellow"/>
        </w:rPr>
        <w:t xml:space="preserve"> Cultural &amp; Community Features</w:t>
      </w:r>
    </w:p>
    <w:p w:rsidR="000B03D3" w:rsidRPr="006E582F" w:rsidRDefault="006E582F" w:rsidP="00851FA1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Ratings and Reviews</w:t>
      </w:r>
    </w:p>
    <w:p w:rsidR="000B03D3" w:rsidRPr="006E582F" w:rsidRDefault="000B03D3" w:rsidP="00851FA1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Customers can rat</w:t>
      </w:r>
      <w:r w:rsidR="006E582F" w:rsidRPr="006E582F">
        <w:rPr>
          <w:rFonts w:ascii="Calibri" w:hAnsi="Calibri" w:cs="Calibri"/>
          <w:i w:val="0"/>
          <w:sz w:val="32"/>
          <w:szCs w:val="32"/>
        </w:rPr>
        <w:t>e artisans and provide feedback</w:t>
      </w:r>
    </w:p>
    <w:p w:rsidR="000B03D3" w:rsidRPr="006E582F" w:rsidRDefault="006E582F" w:rsidP="00851FA1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Story Tagging and Themes</w:t>
      </w:r>
    </w:p>
    <w:p w:rsidR="000B03D3" w:rsidRPr="006E582F" w:rsidRDefault="000B03D3" w:rsidP="00851FA1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Classify stories by theme (e.g., folklore, nature, heroism,</w:t>
      </w:r>
      <w:r w:rsidR="006E582F" w:rsidRPr="006E582F">
        <w:rPr>
          <w:rFonts w:ascii="Calibri" w:hAnsi="Calibri" w:cs="Calibri"/>
          <w:i w:val="0"/>
          <w:sz w:val="32"/>
          <w:szCs w:val="32"/>
        </w:rPr>
        <w:t xml:space="preserve"> community)</w:t>
      </w:r>
    </w:p>
    <w:p w:rsidR="000B03D3" w:rsidRPr="006E582F" w:rsidRDefault="006E582F" w:rsidP="00851FA1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Monthly Features</w:t>
      </w:r>
    </w:p>
    <w:p w:rsidR="000B03D3" w:rsidRPr="006E582F" w:rsidRDefault="000B03D3" w:rsidP="00851FA1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Highlight top artisans or cultural storytellers every month</w:t>
      </w:r>
    </w:p>
    <w:p w:rsidR="000B03D3" w:rsidRPr="000B03D3" w:rsidRDefault="000B03D3" w:rsidP="000B03D3">
      <w:pPr>
        <w:spacing w:line="240" w:lineRule="auto"/>
        <w:ind w:left="1440"/>
        <w:rPr>
          <w:rFonts w:ascii="Calibri" w:hAnsi="Calibri" w:cs="Calibri"/>
          <w:i w:val="0"/>
          <w:sz w:val="48"/>
          <w:szCs w:val="48"/>
        </w:rPr>
      </w:pPr>
    </w:p>
    <w:p w:rsidR="000B03D3" w:rsidRPr="006E582F" w:rsidRDefault="000B03D3" w:rsidP="000B03D3">
      <w:pPr>
        <w:spacing w:line="240" w:lineRule="auto"/>
        <w:ind w:left="1440"/>
        <w:rPr>
          <w:rFonts w:ascii="Calibri" w:hAnsi="Calibri" w:cs="Calibri"/>
          <w:b/>
          <w:i w:val="0"/>
          <w:color w:val="1F1E16" w:themeColor="text2" w:themeShade="80"/>
          <w:sz w:val="48"/>
          <w:szCs w:val="48"/>
        </w:rPr>
      </w:pPr>
      <w:r w:rsidRPr="006E582F">
        <w:rPr>
          <w:rFonts w:ascii="Calibri" w:hAnsi="Calibri" w:cs="Calibri"/>
          <w:b/>
          <w:i w:val="0"/>
          <w:color w:val="1F1E16" w:themeColor="text2" w:themeShade="80"/>
          <w:sz w:val="48"/>
          <w:szCs w:val="48"/>
          <w:highlight w:val="darkYellow"/>
        </w:rPr>
        <w:t>6</w:t>
      </w:r>
      <w:r w:rsidR="003A7A54">
        <w:rPr>
          <w:rFonts w:ascii="Calibri" w:hAnsi="Calibri" w:cs="Calibri"/>
          <w:b/>
          <w:i w:val="0"/>
          <w:color w:val="1F1E16" w:themeColor="text2" w:themeShade="80"/>
          <w:sz w:val="48"/>
          <w:szCs w:val="48"/>
          <w:highlight w:val="darkYellow"/>
        </w:rPr>
        <w:t>.</w:t>
      </w:r>
      <w:r w:rsidRPr="006E582F">
        <w:rPr>
          <w:rFonts w:ascii="Calibri" w:hAnsi="Calibri" w:cs="Calibri"/>
          <w:b/>
          <w:i w:val="0"/>
          <w:color w:val="1F1E16" w:themeColor="text2" w:themeShade="80"/>
          <w:sz w:val="48"/>
          <w:szCs w:val="48"/>
          <w:highlight w:val="darkYellow"/>
        </w:rPr>
        <w:t xml:space="preserve"> Localization and Accessibility</w:t>
      </w:r>
    </w:p>
    <w:p w:rsidR="000B03D3" w:rsidRPr="006E582F" w:rsidRDefault="000B03D3" w:rsidP="006E582F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Multilingual Support</w:t>
      </w:r>
    </w:p>
    <w:p w:rsidR="000B03D3" w:rsidRPr="006E582F" w:rsidRDefault="000B03D3" w:rsidP="006E582F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Int</w:t>
      </w:r>
      <w:r w:rsidR="00004464">
        <w:rPr>
          <w:rFonts w:ascii="Calibri" w:hAnsi="Calibri" w:cs="Calibri"/>
          <w:i w:val="0"/>
          <w:sz w:val="32"/>
          <w:szCs w:val="32"/>
        </w:rPr>
        <w:t xml:space="preserve">erface in </w:t>
      </w:r>
      <w:proofErr w:type="spellStart"/>
      <w:r w:rsidR="00004464">
        <w:rPr>
          <w:rFonts w:ascii="Calibri" w:hAnsi="Calibri" w:cs="Calibri"/>
          <w:i w:val="0"/>
          <w:sz w:val="32"/>
          <w:szCs w:val="32"/>
        </w:rPr>
        <w:t>Afaan</w:t>
      </w:r>
      <w:proofErr w:type="spellEnd"/>
      <w:r w:rsidR="00004464">
        <w:rPr>
          <w:rFonts w:ascii="Calibri" w:hAnsi="Calibri" w:cs="Calibri"/>
          <w:i w:val="0"/>
          <w:sz w:val="32"/>
          <w:szCs w:val="32"/>
        </w:rPr>
        <w:t xml:space="preserve"> Oromo, English </w:t>
      </w:r>
      <w:r w:rsidRPr="006E582F">
        <w:rPr>
          <w:rFonts w:ascii="Calibri" w:hAnsi="Calibri" w:cs="Calibri"/>
          <w:i w:val="0"/>
          <w:sz w:val="32"/>
          <w:szCs w:val="32"/>
        </w:rPr>
        <w:t>and Amharic</w:t>
      </w:r>
    </w:p>
    <w:p w:rsidR="000B03D3" w:rsidRPr="006E582F" w:rsidRDefault="000B03D3" w:rsidP="006E582F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Responsive Design</w:t>
      </w:r>
    </w:p>
    <w:p w:rsidR="000B03D3" w:rsidRPr="006E582F" w:rsidRDefault="000B03D3" w:rsidP="006E582F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Fully accessible on mobile, tablet, and desktop</w:t>
      </w:r>
    </w:p>
    <w:p w:rsidR="000B03D3" w:rsidRPr="006E582F" w:rsidRDefault="000B03D3" w:rsidP="006E582F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Offline Access (Optional)</w:t>
      </w:r>
    </w:p>
    <w:p w:rsidR="000B03D3" w:rsidRPr="006E582F" w:rsidRDefault="000B03D3" w:rsidP="006E582F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Download stories or product brochures for offline viewing</w:t>
      </w:r>
    </w:p>
    <w:p w:rsidR="000B03D3" w:rsidRPr="000B03D3" w:rsidRDefault="000B03D3" w:rsidP="000B03D3">
      <w:pPr>
        <w:spacing w:line="240" w:lineRule="auto"/>
        <w:ind w:left="1440"/>
        <w:rPr>
          <w:rFonts w:ascii="Calibri" w:hAnsi="Calibri" w:cs="Calibri"/>
          <w:i w:val="0"/>
          <w:sz w:val="48"/>
          <w:szCs w:val="48"/>
        </w:rPr>
      </w:pPr>
    </w:p>
    <w:p w:rsidR="000B03D3" w:rsidRPr="006E582F" w:rsidRDefault="000B03D3" w:rsidP="000B03D3">
      <w:pPr>
        <w:spacing w:line="240" w:lineRule="auto"/>
        <w:ind w:left="1440"/>
        <w:rPr>
          <w:rFonts w:ascii="Calibri" w:hAnsi="Calibri" w:cs="Calibri"/>
          <w:b/>
          <w:i w:val="0"/>
          <w:sz w:val="48"/>
          <w:szCs w:val="48"/>
        </w:rPr>
      </w:pPr>
      <w:r w:rsidRPr="006E582F">
        <w:rPr>
          <w:rFonts w:ascii="Calibri" w:hAnsi="Calibri" w:cs="Calibri"/>
          <w:b/>
          <w:i w:val="0"/>
          <w:sz w:val="48"/>
          <w:szCs w:val="48"/>
          <w:highlight w:val="darkYellow"/>
        </w:rPr>
        <w:t>7</w:t>
      </w:r>
      <w:r w:rsidR="003A7A54">
        <w:rPr>
          <w:rFonts w:ascii="Calibri" w:hAnsi="Calibri" w:cs="Calibri"/>
          <w:b/>
          <w:i w:val="0"/>
          <w:sz w:val="48"/>
          <w:szCs w:val="48"/>
          <w:highlight w:val="darkYellow"/>
        </w:rPr>
        <w:t>.</w:t>
      </w:r>
      <w:r w:rsidRPr="006E582F">
        <w:rPr>
          <w:rFonts w:ascii="Calibri" w:hAnsi="Calibri" w:cs="Calibri"/>
          <w:b/>
          <w:i w:val="0"/>
          <w:sz w:val="48"/>
          <w:szCs w:val="48"/>
          <w:highlight w:val="darkYellow"/>
        </w:rPr>
        <w:t xml:space="preserve"> Security &amp; Trust</w:t>
      </w:r>
    </w:p>
    <w:p w:rsidR="000B03D3" w:rsidRPr="006E582F" w:rsidRDefault="000B03D3" w:rsidP="006E582F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Secure Authentication</w:t>
      </w:r>
    </w:p>
    <w:p w:rsidR="000B03D3" w:rsidRPr="006E582F" w:rsidRDefault="000B03D3" w:rsidP="006E582F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P</w:t>
      </w:r>
      <w:r w:rsidR="00004464">
        <w:rPr>
          <w:rFonts w:ascii="Calibri" w:hAnsi="Calibri" w:cs="Calibri"/>
          <w:i w:val="0"/>
          <w:sz w:val="32"/>
          <w:szCs w:val="32"/>
        </w:rPr>
        <w:t>assword hashing, SSL encryption</w:t>
      </w:r>
      <w:r w:rsidRPr="006E582F">
        <w:rPr>
          <w:rFonts w:ascii="Calibri" w:hAnsi="Calibri" w:cs="Calibri"/>
          <w:i w:val="0"/>
          <w:sz w:val="32"/>
          <w:szCs w:val="32"/>
        </w:rPr>
        <w:t xml:space="preserve"> and optional 2-Factor Authentication</w:t>
      </w:r>
    </w:p>
    <w:p w:rsidR="000B03D3" w:rsidRPr="006E582F" w:rsidRDefault="000B03D3" w:rsidP="006E582F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Content Moderation</w:t>
      </w:r>
    </w:p>
    <w:p w:rsidR="000B03D3" w:rsidRPr="006E582F" w:rsidRDefault="000B03D3" w:rsidP="006E582F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Manual review and AI assistance to detect inappropriate content</w:t>
      </w:r>
    </w:p>
    <w:p w:rsidR="000B03D3" w:rsidRPr="006E582F" w:rsidRDefault="000B03D3" w:rsidP="006E582F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Fair Trade Guarantee</w:t>
      </w:r>
    </w:p>
    <w:p w:rsidR="007D5CF2" w:rsidRDefault="000B03D3" w:rsidP="006E582F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i w:val="0"/>
          <w:sz w:val="32"/>
          <w:szCs w:val="32"/>
        </w:rPr>
      </w:pPr>
      <w:r w:rsidRPr="006E582F">
        <w:rPr>
          <w:rFonts w:ascii="Calibri" w:hAnsi="Calibri" w:cs="Calibri"/>
          <w:i w:val="0"/>
          <w:sz w:val="32"/>
          <w:szCs w:val="32"/>
        </w:rPr>
        <w:t>Platform ensures artisans receive fair compensation through direct payouts</w:t>
      </w:r>
    </w:p>
    <w:p w:rsidR="00004464" w:rsidRPr="00004464" w:rsidRDefault="00004464" w:rsidP="003A7A54">
      <w:pPr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i w:val="0"/>
          <w:iCs w:val="0"/>
          <w:sz w:val="48"/>
          <w:szCs w:val="48"/>
        </w:rPr>
      </w:pPr>
      <w:r w:rsidRPr="00004464">
        <w:rPr>
          <w:rFonts w:eastAsia="Times New Roman" w:cstheme="minorHAnsi"/>
          <w:b/>
          <w:bCs/>
          <w:i w:val="0"/>
          <w:iCs w:val="0"/>
          <w:sz w:val="48"/>
          <w:szCs w:val="48"/>
          <w:highlight w:val="darkYellow"/>
        </w:rPr>
        <w:t>8</w:t>
      </w:r>
      <w:r w:rsidR="003A7A54">
        <w:rPr>
          <w:rFonts w:eastAsia="Times New Roman" w:cstheme="minorHAnsi"/>
          <w:b/>
          <w:bCs/>
          <w:i w:val="0"/>
          <w:iCs w:val="0"/>
          <w:sz w:val="48"/>
          <w:szCs w:val="48"/>
          <w:highlight w:val="darkYellow"/>
        </w:rPr>
        <w:t>.</w:t>
      </w:r>
      <w:r w:rsidRPr="00004464">
        <w:rPr>
          <w:rFonts w:eastAsia="Times New Roman" w:cstheme="minorHAnsi"/>
          <w:b/>
          <w:bCs/>
          <w:i w:val="0"/>
          <w:iCs w:val="0"/>
          <w:sz w:val="48"/>
          <w:szCs w:val="48"/>
          <w:highlight w:val="darkYellow"/>
        </w:rPr>
        <w:t xml:space="preserve">  </w:t>
      </w:r>
      <w:proofErr w:type="gramStart"/>
      <w:r w:rsidRPr="00004464">
        <w:rPr>
          <w:rFonts w:eastAsia="Times New Roman" w:cstheme="minorHAnsi"/>
          <w:b/>
          <w:bCs/>
          <w:i w:val="0"/>
          <w:iCs w:val="0"/>
          <w:sz w:val="48"/>
          <w:szCs w:val="48"/>
          <w:highlight w:val="darkYellow"/>
        </w:rPr>
        <w:t>In-</w:t>
      </w:r>
      <w:proofErr w:type="gramEnd"/>
      <w:r w:rsidRPr="00004464">
        <w:rPr>
          <w:rFonts w:eastAsia="Times New Roman" w:cstheme="minorHAnsi"/>
          <w:b/>
          <w:bCs/>
          <w:i w:val="0"/>
          <w:iCs w:val="0"/>
          <w:sz w:val="48"/>
          <w:szCs w:val="48"/>
          <w:highlight w:val="darkYellow"/>
        </w:rPr>
        <w:t>App Chat System</w:t>
      </w:r>
    </w:p>
    <w:p w:rsidR="00004464" w:rsidRPr="00004464" w:rsidRDefault="00004464" w:rsidP="003A7A5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i w:val="0"/>
          <w:iCs w:val="0"/>
          <w:sz w:val="36"/>
          <w:szCs w:val="36"/>
        </w:rPr>
      </w:pPr>
      <w:proofErr w:type="gramStart"/>
      <w:r w:rsidRPr="00004464">
        <w:rPr>
          <w:rFonts w:eastAsia="Times New Roman" w:cstheme="minorHAnsi"/>
          <w:i w:val="0"/>
          <w:iCs w:val="0"/>
          <w:sz w:val="36"/>
          <w:szCs w:val="36"/>
        </w:rPr>
        <w:t>A real-time messaging feature that allows customers and artisans to communicate directly within the platform.</w:t>
      </w:r>
      <w:proofErr w:type="gramEnd"/>
    </w:p>
    <w:p w:rsidR="00004464" w:rsidRPr="00004464" w:rsidRDefault="00004464" w:rsidP="00851F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i w:val="0"/>
          <w:iCs w:val="0"/>
          <w:sz w:val="32"/>
          <w:szCs w:val="32"/>
        </w:rPr>
      </w:pPr>
      <w:r w:rsidRPr="00004464">
        <w:rPr>
          <w:rFonts w:eastAsia="Times New Roman" w:cstheme="minorHAnsi"/>
          <w:i w:val="0"/>
          <w:iCs w:val="0"/>
          <w:sz w:val="32"/>
          <w:szCs w:val="32"/>
        </w:rPr>
        <w:t>Enables buyers to ask questions about products or stories.</w:t>
      </w:r>
    </w:p>
    <w:p w:rsidR="00004464" w:rsidRPr="00004464" w:rsidRDefault="00004464" w:rsidP="00851F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i w:val="0"/>
          <w:iCs w:val="0"/>
          <w:sz w:val="32"/>
          <w:szCs w:val="32"/>
        </w:rPr>
      </w:pPr>
      <w:r w:rsidRPr="00004464">
        <w:rPr>
          <w:rFonts w:eastAsia="Times New Roman" w:cstheme="minorHAnsi"/>
          <w:i w:val="0"/>
          <w:iCs w:val="0"/>
          <w:sz w:val="32"/>
          <w:szCs w:val="32"/>
        </w:rPr>
        <w:t>Facilitates personalized customer service and trust-building.</w:t>
      </w:r>
    </w:p>
    <w:p w:rsidR="00004464" w:rsidRPr="00004464" w:rsidRDefault="00004464" w:rsidP="00851F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i w:val="0"/>
          <w:iCs w:val="0"/>
          <w:sz w:val="32"/>
          <w:szCs w:val="32"/>
        </w:rPr>
      </w:pPr>
      <w:r w:rsidRPr="00004464">
        <w:rPr>
          <w:rFonts w:eastAsia="Times New Roman" w:cstheme="minorHAnsi"/>
          <w:i w:val="0"/>
          <w:iCs w:val="0"/>
          <w:sz w:val="32"/>
          <w:szCs w:val="32"/>
        </w:rPr>
        <w:t xml:space="preserve">Supports real-time messaging using technologies like </w:t>
      </w:r>
      <w:proofErr w:type="spellStart"/>
      <w:r w:rsidRPr="00004464">
        <w:rPr>
          <w:rFonts w:eastAsia="Times New Roman" w:cstheme="minorHAnsi"/>
          <w:i w:val="0"/>
          <w:iCs w:val="0"/>
          <w:sz w:val="32"/>
          <w:szCs w:val="32"/>
        </w:rPr>
        <w:t>WebSocket</w:t>
      </w:r>
      <w:proofErr w:type="spellEnd"/>
      <w:r w:rsidRPr="00004464">
        <w:rPr>
          <w:rFonts w:eastAsia="Times New Roman" w:cstheme="minorHAnsi"/>
          <w:i w:val="0"/>
          <w:iCs w:val="0"/>
          <w:sz w:val="32"/>
          <w:szCs w:val="32"/>
        </w:rPr>
        <w:t xml:space="preserve"> or Firebase.</w:t>
      </w:r>
    </w:p>
    <w:p w:rsidR="00004464" w:rsidRPr="00004464" w:rsidRDefault="00004464" w:rsidP="00851F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i w:val="0"/>
          <w:iCs w:val="0"/>
          <w:sz w:val="32"/>
          <w:szCs w:val="32"/>
        </w:rPr>
      </w:pPr>
      <w:r w:rsidRPr="00004464">
        <w:rPr>
          <w:rFonts w:eastAsia="Times New Roman" w:cstheme="minorHAnsi"/>
          <w:i w:val="0"/>
          <w:iCs w:val="0"/>
          <w:sz w:val="32"/>
          <w:szCs w:val="32"/>
        </w:rPr>
        <w:t>Optional moderation system for content safety and abuse prevention.</w:t>
      </w:r>
    </w:p>
    <w:p w:rsidR="00004464" w:rsidRPr="00004464" w:rsidRDefault="00004464" w:rsidP="003A7A54">
      <w:pPr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i w:val="0"/>
          <w:iCs w:val="0"/>
          <w:sz w:val="48"/>
          <w:szCs w:val="48"/>
        </w:rPr>
      </w:pPr>
      <w:r w:rsidRPr="00004464">
        <w:rPr>
          <w:rFonts w:eastAsia="Times New Roman" w:cstheme="minorHAnsi"/>
          <w:b/>
          <w:bCs/>
          <w:i w:val="0"/>
          <w:iCs w:val="0"/>
          <w:sz w:val="48"/>
          <w:szCs w:val="48"/>
          <w:highlight w:val="darkYellow"/>
        </w:rPr>
        <w:t>9</w:t>
      </w:r>
      <w:r w:rsidR="003A7A54">
        <w:rPr>
          <w:rFonts w:eastAsia="Times New Roman" w:cstheme="minorHAnsi"/>
          <w:b/>
          <w:bCs/>
          <w:i w:val="0"/>
          <w:iCs w:val="0"/>
          <w:sz w:val="48"/>
          <w:szCs w:val="48"/>
          <w:highlight w:val="darkYellow"/>
        </w:rPr>
        <w:t>.</w:t>
      </w:r>
      <w:r w:rsidRPr="00004464">
        <w:rPr>
          <w:rFonts w:eastAsia="Times New Roman" w:cstheme="minorHAnsi"/>
          <w:b/>
          <w:bCs/>
          <w:i w:val="0"/>
          <w:iCs w:val="0"/>
          <w:sz w:val="48"/>
          <w:szCs w:val="48"/>
          <w:highlight w:val="darkYellow"/>
        </w:rPr>
        <w:t xml:space="preserve"> Digital Training Center</w:t>
      </w:r>
    </w:p>
    <w:p w:rsidR="00004464" w:rsidRPr="00004464" w:rsidRDefault="00004464" w:rsidP="003A7A5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i w:val="0"/>
          <w:iCs w:val="0"/>
          <w:sz w:val="36"/>
          <w:szCs w:val="36"/>
        </w:rPr>
      </w:pPr>
      <w:proofErr w:type="gramStart"/>
      <w:r w:rsidRPr="00004464">
        <w:rPr>
          <w:rFonts w:eastAsia="Times New Roman" w:cstheme="minorHAnsi"/>
          <w:i w:val="0"/>
          <w:iCs w:val="0"/>
          <w:sz w:val="36"/>
          <w:szCs w:val="36"/>
        </w:rPr>
        <w:t>An educational section where artisans and storytellers can access training resources to improve their digital and creative skills.</w:t>
      </w:r>
      <w:proofErr w:type="gramEnd"/>
    </w:p>
    <w:p w:rsidR="00004464" w:rsidRPr="00004464" w:rsidRDefault="00004464" w:rsidP="003A7A54">
      <w:pPr>
        <w:numPr>
          <w:ilvl w:val="0"/>
          <w:numId w:val="32"/>
        </w:numPr>
        <w:spacing w:before="100" w:beforeAutospacing="1" w:after="100" w:afterAutospacing="1" w:line="240" w:lineRule="auto"/>
        <w:ind w:left="2160"/>
        <w:rPr>
          <w:rFonts w:eastAsia="Times New Roman" w:cstheme="minorHAnsi"/>
          <w:i w:val="0"/>
          <w:iCs w:val="0"/>
          <w:sz w:val="32"/>
          <w:szCs w:val="32"/>
        </w:rPr>
      </w:pPr>
      <w:r w:rsidRPr="00004464">
        <w:rPr>
          <w:rFonts w:eastAsia="Times New Roman" w:cstheme="minorHAnsi"/>
          <w:i w:val="0"/>
          <w:iCs w:val="0"/>
          <w:sz w:val="32"/>
          <w:szCs w:val="32"/>
        </w:rPr>
        <w:t>Offers tutorials on pho</w:t>
      </w:r>
      <w:r w:rsidR="003A7A54">
        <w:rPr>
          <w:rFonts w:eastAsia="Times New Roman" w:cstheme="minorHAnsi"/>
          <w:i w:val="0"/>
          <w:iCs w:val="0"/>
          <w:sz w:val="32"/>
          <w:szCs w:val="32"/>
        </w:rPr>
        <w:t xml:space="preserve">tography, pricing, </w:t>
      </w:r>
      <w:proofErr w:type="gramStart"/>
      <w:r w:rsidR="003A7A54">
        <w:rPr>
          <w:rFonts w:eastAsia="Times New Roman" w:cstheme="minorHAnsi"/>
          <w:i w:val="0"/>
          <w:iCs w:val="0"/>
          <w:sz w:val="32"/>
          <w:szCs w:val="32"/>
        </w:rPr>
        <w:t xml:space="preserve">storytelling </w:t>
      </w:r>
      <w:r w:rsidRPr="00004464">
        <w:rPr>
          <w:rFonts w:eastAsia="Times New Roman" w:cstheme="minorHAnsi"/>
          <w:i w:val="0"/>
          <w:iCs w:val="0"/>
          <w:sz w:val="32"/>
          <w:szCs w:val="32"/>
        </w:rPr>
        <w:t xml:space="preserve"> branding</w:t>
      </w:r>
      <w:proofErr w:type="gramEnd"/>
      <w:r w:rsidRPr="00004464">
        <w:rPr>
          <w:rFonts w:eastAsia="Times New Roman" w:cstheme="minorHAnsi"/>
          <w:i w:val="0"/>
          <w:iCs w:val="0"/>
          <w:sz w:val="32"/>
          <w:szCs w:val="32"/>
        </w:rPr>
        <w:t>, and online selling.</w:t>
      </w:r>
    </w:p>
    <w:p w:rsidR="00004464" w:rsidRPr="00004464" w:rsidRDefault="00004464" w:rsidP="003A7A54">
      <w:pPr>
        <w:numPr>
          <w:ilvl w:val="0"/>
          <w:numId w:val="32"/>
        </w:numPr>
        <w:spacing w:before="100" w:beforeAutospacing="1" w:after="100" w:afterAutospacing="1" w:line="240" w:lineRule="auto"/>
        <w:ind w:left="2160"/>
        <w:rPr>
          <w:rFonts w:eastAsia="Times New Roman" w:cstheme="minorHAnsi"/>
          <w:i w:val="0"/>
          <w:iCs w:val="0"/>
          <w:sz w:val="32"/>
          <w:szCs w:val="32"/>
        </w:rPr>
      </w:pPr>
      <w:r w:rsidRPr="00004464">
        <w:rPr>
          <w:rFonts w:eastAsia="Times New Roman" w:cstheme="minorHAnsi"/>
          <w:i w:val="0"/>
          <w:iCs w:val="0"/>
          <w:sz w:val="32"/>
          <w:szCs w:val="32"/>
        </w:rPr>
        <w:t>Promotes self-improvement and professional growth for local users.</w:t>
      </w:r>
    </w:p>
    <w:p w:rsidR="00004464" w:rsidRPr="00004464" w:rsidRDefault="00004464" w:rsidP="003A7A54">
      <w:pPr>
        <w:numPr>
          <w:ilvl w:val="0"/>
          <w:numId w:val="32"/>
        </w:numPr>
        <w:spacing w:before="100" w:beforeAutospacing="1" w:after="100" w:afterAutospacing="1" w:line="240" w:lineRule="auto"/>
        <w:ind w:left="2160"/>
        <w:rPr>
          <w:rFonts w:eastAsia="Times New Roman" w:cstheme="minorHAnsi"/>
          <w:i w:val="0"/>
          <w:iCs w:val="0"/>
          <w:sz w:val="32"/>
          <w:szCs w:val="32"/>
        </w:rPr>
      </w:pPr>
      <w:r w:rsidRPr="00004464">
        <w:rPr>
          <w:rFonts w:eastAsia="Times New Roman" w:cstheme="minorHAnsi"/>
          <w:i w:val="0"/>
          <w:iCs w:val="0"/>
          <w:sz w:val="32"/>
          <w:szCs w:val="32"/>
        </w:rPr>
        <w:t>Content delivered in multiple formats (videos, PDFs, guides) and languages (</w:t>
      </w:r>
      <w:proofErr w:type="spellStart"/>
      <w:r w:rsidRPr="00004464">
        <w:rPr>
          <w:rFonts w:eastAsia="Times New Roman" w:cstheme="minorHAnsi"/>
          <w:i w:val="0"/>
          <w:iCs w:val="0"/>
          <w:sz w:val="32"/>
          <w:szCs w:val="32"/>
        </w:rPr>
        <w:t>Afaan</w:t>
      </w:r>
      <w:proofErr w:type="spellEnd"/>
      <w:r w:rsidRPr="00004464">
        <w:rPr>
          <w:rFonts w:eastAsia="Times New Roman" w:cstheme="minorHAnsi"/>
          <w:i w:val="0"/>
          <w:iCs w:val="0"/>
          <w:sz w:val="32"/>
          <w:szCs w:val="32"/>
        </w:rPr>
        <w:t xml:space="preserve"> Oromo, Amharic, </w:t>
      </w:r>
      <w:proofErr w:type="gramStart"/>
      <w:r w:rsidRPr="00004464">
        <w:rPr>
          <w:rFonts w:eastAsia="Times New Roman" w:cstheme="minorHAnsi"/>
          <w:i w:val="0"/>
          <w:iCs w:val="0"/>
          <w:sz w:val="32"/>
          <w:szCs w:val="32"/>
        </w:rPr>
        <w:t>English</w:t>
      </w:r>
      <w:proofErr w:type="gramEnd"/>
      <w:r w:rsidRPr="00004464">
        <w:rPr>
          <w:rFonts w:eastAsia="Times New Roman" w:cstheme="minorHAnsi"/>
          <w:i w:val="0"/>
          <w:iCs w:val="0"/>
          <w:sz w:val="32"/>
          <w:szCs w:val="32"/>
        </w:rPr>
        <w:t>).</w:t>
      </w:r>
    </w:p>
    <w:p w:rsidR="00004464" w:rsidRPr="00004464" w:rsidRDefault="00004464" w:rsidP="003A7A54">
      <w:pPr>
        <w:numPr>
          <w:ilvl w:val="0"/>
          <w:numId w:val="32"/>
        </w:numPr>
        <w:spacing w:before="100" w:beforeAutospacing="1" w:after="100" w:afterAutospacing="1" w:line="240" w:lineRule="auto"/>
        <w:ind w:left="2160"/>
        <w:rPr>
          <w:rFonts w:eastAsia="Times New Roman" w:cstheme="minorHAnsi"/>
          <w:i w:val="0"/>
          <w:iCs w:val="0"/>
          <w:sz w:val="32"/>
          <w:szCs w:val="32"/>
        </w:rPr>
      </w:pPr>
      <w:r w:rsidRPr="00004464">
        <w:rPr>
          <w:rFonts w:eastAsia="Times New Roman" w:cstheme="minorHAnsi"/>
          <w:i w:val="0"/>
          <w:iCs w:val="0"/>
          <w:sz w:val="32"/>
          <w:szCs w:val="32"/>
        </w:rPr>
        <w:t>Encourages long-term sustainability and quality improvement.</w:t>
      </w:r>
    </w:p>
    <w:p w:rsidR="00004464" w:rsidRPr="00004464" w:rsidRDefault="003A7A54" w:rsidP="003A7A54">
      <w:pPr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i w:val="0"/>
          <w:iCs w:val="0"/>
          <w:sz w:val="48"/>
          <w:szCs w:val="48"/>
        </w:rPr>
      </w:pPr>
      <w:r>
        <w:rPr>
          <w:rFonts w:eastAsia="Times New Roman" w:cstheme="minorHAnsi"/>
          <w:b/>
          <w:bCs/>
          <w:i w:val="0"/>
          <w:iCs w:val="0"/>
          <w:sz w:val="48"/>
          <w:szCs w:val="48"/>
          <w:highlight w:val="darkYellow"/>
        </w:rPr>
        <w:t>10.</w:t>
      </w:r>
      <w:r w:rsidR="00004464" w:rsidRPr="00004464">
        <w:rPr>
          <w:rFonts w:eastAsia="Times New Roman" w:cstheme="minorHAnsi"/>
          <w:b/>
          <w:bCs/>
          <w:i w:val="0"/>
          <w:iCs w:val="0"/>
          <w:sz w:val="48"/>
          <w:szCs w:val="48"/>
          <w:highlight w:val="darkYellow"/>
        </w:rPr>
        <w:t xml:space="preserve"> Augmented Reality (AR) Previews</w:t>
      </w:r>
    </w:p>
    <w:p w:rsidR="00004464" w:rsidRPr="00004464" w:rsidRDefault="00004464" w:rsidP="003A7A5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i w:val="0"/>
          <w:iCs w:val="0"/>
          <w:sz w:val="36"/>
          <w:szCs w:val="36"/>
        </w:rPr>
      </w:pPr>
      <w:proofErr w:type="gramStart"/>
      <w:r w:rsidRPr="00004464">
        <w:rPr>
          <w:rFonts w:eastAsia="Times New Roman" w:cstheme="minorHAnsi"/>
          <w:i w:val="0"/>
          <w:iCs w:val="0"/>
          <w:sz w:val="36"/>
          <w:szCs w:val="36"/>
        </w:rPr>
        <w:t>A modern visualization feature that allows customers to preview crafts or traditional clothing in real-world environments using their phone cameras.</w:t>
      </w:r>
      <w:proofErr w:type="gramEnd"/>
    </w:p>
    <w:p w:rsidR="00004464" w:rsidRPr="00004464" w:rsidRDefault="00004464" w:rsidP="003A7A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i w:val="0"/>
          <w:iCs w:val="0"/>
          <w:sz w:val="32"/>
          <w:szCs w:val="32"/>
        </w:rPr>
      </w:pPr>
      <w:r w:rsidRPr="00004464">
        <w:rPr>
          <w:rFonts w:eastAsia="Times New Roman" w:cstheme="minorHAnsi"/>
          <w:i w:val="0"/>
          <w:iCs w:val="0"/>
          <w:sz w:val="32"/>
          <w:szCs w:val="32"/>
        </w:rPr>
        <w:t>Buyers can view 3D models of products in their physical space before purchase.</w:t>
      </w:r>
    </w:p>
    <w:p w:rsidR="00004464" w:rsidRPr="00004464" w:rsidRDefault="00004464" w:rsidP="003A7A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i w:val="0"/>
          <w:iCs w:val="0"/>
          <w:sz w:val="32"/>
          <w:szCs w:val="32"/>
        </w:rPr>
      </w:pPr>
      <w:r w:rsidRPr="00004464">
        <w:rPr>
          <w:rFonts w:eastAsia="Times New Roman" w:cstheme="minorHAnsi"/>
          <w:i w:val="0"/>
          <w:iCs w:val="0"/>
          <w:sz w:val="32"/>
          <w:szCs w:val="32"/>
        </w:rPr>
        <w:t>Especially valuable for international customers seeking immersive product previews.</w:t>
      </w:r>
    </w:p>
    <w:p w:rsidR="00004464" w:rsidRPr="00004464" w:rsidRDefault="00004464" w:rsidP="003A7A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i w:val="0"/>
          <w:iCs w:val="0"/>
          <w:sz w:val="32"/>
          <w:szCs w:val="32"/>
        </w:rPr>
      </w:pPr>
      <w:r w:rsidRPr="00004464">
        <w:rPr>
          <w:rFonts w:eastAsia="Times New Roman" w:cstheme="minorHAnsi"/>
          <w:i w:val="0"/>
          <w:iCs w:val="0"/>
          <w:sz w:val="32"/>
          <w:szCs w:val="32"/>
        </w:rPr>
        <w:t>Enhances product confidence and reduces return rates.</w:t>
      </w:r>
    </w:p>
    <w:p w:rsidR="00004464" w:rsidRPr="006E582F" w:rsidRDefault="00004464" w:rsidP="00004464">
      <w:pPr>
        <w:pStyle w:val="ListParagraph"/>
        <w:spacing w:line="240" w:lineRule="auto"/>
        <w:ind w:left="2160"/>
        <w:rPr>
          <w:rFonts w:ascii="Calibri" w:hAnsi="Calibri" w:cs="Calibri"/>
          <w:i w:val="0"/>
          <w:sz w:val="32"/>
          <w:szCs w:val="32"/>
        </w:rPr>
      </w:pPr>
    </w:p>
    <w:sectPr w:rsidR="00004464" w:rsidRPr="006E582F" w:rsidSect="00AF31FC">
      <w:pgSz w:w="15840" w:h="12240" w:orient="landscape" w:code="1"/>
      <w:pgMar w:top="1440" w:right="907" w:bottom="1440" w:left="99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11.2pt;height:11.2pt" o:bullet="t">
        <v:imagedata r:id="rId1" o:title="msoB495"/>
      </v:shape>
    </w:pict>
  </w:numPicBullet>
  <w:abstractNum w:abstractNumId="0">
    <w:nsid w:val="01B36F57"/>
    <w:multiLevelType w:val="hybridMultilevel"/>
    <w:tmpl w:val="710E9800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1">
    <w:nsid w:val="0DE40DBC"/>
    <w:multiLevelType w:val="hybridMultilevel"/>
    <w:tmpl w:val="E69C9262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E5F0525"/>
    <w:multiLevelType w:val="multilevel"/>
    <w:tmpl w:val="346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9107D"/>
    <w:multiLevelType w:val="multilevel"/>
    <w:tmpl w:val="7D28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8026F"/>
    <w:multiLevelType w:val="hybridMultilevel"/>
    <w:tmpl w:val="0EE2649E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5">
    <w:nsid w:val="123821D0"/>
    <w:multiLevelType w:val="hybridMultilevel"/>
    <w:tmpl w:val="E2A21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9D4E62"/>
    <w:multiLevelType w:val="hybridMultilevel"/>
    <w:tmpl w:val="9CAAB7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5D07B1A"/>
    <w:multiLevelType w:val="hybridMultilevel"/>
    <w:tmpl w:val="C8D63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5F50999"/>
    <w:multiLevelType w:val="multilevel"/>
    <w:tmpl w:val="E3082E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1B677E"/>
    <w:multiLevelType w:val="hybridMultilevel"/>
    <w:tmpl w:val="24DC711A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10">
    <w:nsid w:val="1CC5755E"/>
    <w:multiLevelType w:val="multilevel"/>
    <w:tmpl w:val="CC5C8A12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>
    <w:nsid w:val="1FE83717"/>
    <w:multiLevelType w:val="hybridMultilevel"/>
    <w:tmpl w:val="72767390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12">
    <w:nsid w:val="228A3DF2"/>
    <w:multiLevelType w:val="multilevel"/>
    <w:tmpl w:val="4D729F6C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>
    <w:nsid w:val="23DE41A3"/>
    <w:multiLevelType w:val="hybridMultilevel"/>
    <w:tmpl w:val="CDAA8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C1317EE"/>
    <w:multiLevelType w:val="hybridMultilevel"/>
    <w:tmpl w:val="2A02DC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7C333F"/>
    <w:multiLevelType w:val="hybridMultilevel"/>
    <w:tmpl w:val="4E325D44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5757E8F"/>
    <w:multiLevelType w:val="multilevel"/>
    <w:tmpl w:val="1E1EBA1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>
    <w:nsid w:val="3A59376A"/>
    <w:multiLevelType w:val="hybridMultilevel"/>
    <w:tmpl w:val="543631B0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18">
    <w:nsid w:val="3B683D73"/>
    <w:multiLevelType w:val="hybridMultilevel"/>
    <w:tmpl w:val="3174BB3E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19">
    <w:nsid w:val="3C1C4C92"/>
    <w:multiLevelType w:val="hybridMultilevel"/>
    <w:tmpl w:val="DE8094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CEC5C04"/>
    <w:multiLevelType w:val="hybridMultilevel"/>
    <w:tmpl w:val="C182195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4E24304"/>
    <w:multiLevelType w:val="hybridMultilevel"/>
    <w:tmpl w:val="7F263136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22">
    <w:nsid w:val="4C366BB8"/>
    <w:multiLevelType w:val="hybridMultilevel"/>
    <w:tmpl w:val="9020AF9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D296BB1"/>
    <w:multiLevelType w:val="hybridMultilevel"/>
    <w:tmpl w:val="45CAB50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FF53B1F"/>
    <w:multiLevelType w:val="hybridMultilevel"/>
    <w:tmpl w:val="B182712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1156447"/>
    <w:multiLevelType w:val="hybridMultilevel"/>
    <w:tmpl w:val="7786F1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1376D7F"/>
    <w:multiLevelType w:val="hybridMultilevel"/>
    <w:tmpl w:val="F9AE25C0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27">
    <w:nsid w:val="5B2143AC"/>
    <w:multiLevelType w:val="hybridMultilevel"/>
    <w:tmpl w:val="D07E0922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28">
    <w:nsid w:val="5D5E2DC6"/>
    <w:multiLevelType w:val="hybridMultilevel"/>
    <w:tmpl w:val="F2929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D5F41D8"/>
    <w:multiLevelType w:val="hybridMultilevel"/>
    <w:tmpl w:val="719607AE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67EE5D72"/>
    <w:multiLevelType w:val="hybridMultilevel"/>
    <w:tmpl w:val="3E6641D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F6300E8"/>
    <w:multiLevelType w:val="multilevel"/>
    <w:tmpl w:val="015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86573C"/>
    <w:multiLevelType w:val="hybridMultilevel"/>
    <w:tmpl w:val="B218B3C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7C479BA"/>
    <w:multiLevelType w:val="hybridMultilevel"/>
    <w:tmpl w:val="536478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90638B6"/>
    <w:multiLevelType w:val="hybridMultilevel"/>
    <w:tmpl w:val="AB5A3A9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F9B2A43"/>
    <w:multiLevelType w:val="hybridMultilevel"/>
    <w:tmpl w:val="2F369898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36">
    <w:nsid w:val="7FAD5F03"/>
    <w:multiLevelType w:val="hybridMultilevel"/>
    <w:tmpl w:val="8F78739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34"/>
  </w:num>
  <w:num w:numId="4">
    <w:abstractNumId w:val="30"/>
  </w:num>
  <w:num w:numId="5">
    <w:abstractNumId w:val="22"/>
  </w:num>
  <w:num w:numId="6">
    <w:abstractNumId w:val="29"/>
  </w:num>
  <w:num w:numId="7">
    <w:abstractNumId w:val="1"/>
  </w:num>
  <w:num w:numId="8">
    <w:abstractNumId w:val="15"/>
  </w:num>
  <w:num w:numId="9">
    <w:abstractNumId w:val="19"/>
  </w:num>
  <w:num w:numId="10">
    <w:abstractNumId w:val="13"/>
  </w:num>
  <w:num w:numId="11">
    <w:abstractNumId w:val="14"/>
  </w:num>
  <w:num w:numId="12">
    <w:abstractNumId w:val="23"/>
  </w:num>
  <w:num w:numId="13">
    <w:abstractNumId w:val="32"/>
  </w:num>
  <w:num w:numId="14">
    <w:abstractNumId w:val="6"/>
  </w:num>
  <w:num w:numId="15">
    <w:abstractNumId w:val="33"/>
  </w:num>
  <w:num w:numId="16">
    <w:abstractNumId w:val="7"/>
  </w:num>
  <w:num w:numId="17">
    <w:abstractNumId w:val="25"/>
  </w:num>
  <w:num w:numId="18">
    <w:abstractNumId w:val="20"/>
  </w:num>
  <w:num w:numId="19">
    <w:abstractNumId w:val="36"/>
  </w:num>
  <w:num w:numId="20">
    <w:abstractNumId w:val="26"/>
  </w:num>
  <w:num w:numId="21">
    <w:abstractNumId w:val="4"/>
  </w:num>
  <w:num w:numId="22">
    <w:abstractNumId w:val="0"/>
  </w:num>
  <w:num w:numId="23">
    <w:abstractNumId w:val="27"/>
  </w:num>
  <w:num w:numId="24">
    <w:abstractNumId w:val="11"/>
  </w:num>
  <w:num w:numId="25">
    <w:abstractNumId w:val="17"/>
  </w:num>
  <w:num w:numId="26">
    <w:abstractNumId w:val="35"/>
  </w:num>
  <w:num w:numId="27">
    <w:abstractNumId w:val="21"/>
  </w:num>
  <w:num w:numId="28">
    <w:abstractNumId w:val="18"/>
  </w:num>
  <w:num w:numId="29">
    <w:abstractNumId w:val="9"/>
  </w:num>
  <w:num w:numId="30">
    <w:abstractNumId w:val="5"/>
  </w:num>
  <w:num w:numId="31">
    <w:abstractNumId w:val="3"/>
  </w:num>
  <w:num w:numId="32">
    <w:abstractNumId w:val="2"/>
  </w:num>
  <w:num w:numId="33">
    <w:abstractNumId w:val="31"/>
  </w:num>
  <w:num w:numId="34">
    <w:abstractNumId w:val="8"/>
  </w:num>
  <w:num w:numId="35">
    <w:abstractNumId w:val="10"/>
  </w:num>
  <w:num w:numId="36">
    <w:abstractNumId w:val="2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D3"/>
    <w:rsid w:val="00004464"/>
    <w:rsid w:val="000B03D3"/>
    <w:rsid w:val="003A7A54"/>
    <w:rsid w:val="004D7A00"/>
    <w:rsid w:val="006E582F"/>
    <w:rsid w:val="007D5CF2"/>
    <w:rsid w:val="00851FA1"/>
    <w:rsid w:val="009B3AAF"/>
    <w:rsid w:val="00A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A0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A00"/>
    <w:pPr>
      <w:pBdr>
        <w:top w:val="single" w:sz="8" w:space="0" w:color="71685A" w:themeColor="accent2"/>
        <w:left w:val="single" w:sz="8" w:space="0" w:color="71685A" w:themeColor="accent2"/>
        <w:bottom w:val="single" w:sz="8" w:space="0" w:color="71685A" w:themeColor="accent2"/>
        <w:right w:val="single" w:sz="8" w:space="0" w:color="71685A" w:themeColor="accent2"/>
      </w:pBdr>
      <w:shd w:val="clear" w:color="auto" w:fill="E3E0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8332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A00"/>
    <w:pPr>
      <w:pBdr>
        <w:top w:val="single" w:sz="4" w:space="0" w:color="71685A" w:themeColor="accent2"/>
        <w:left w:val="single" w:sz="48" w:space="2" w:color="71685A" w:themeColor="accent2"/>
        <w:bottom w:val="single" w:sz="4" w:space="0" w:color="71685A" w:themeColor="accent2"/>
        <w:right w:val="single" w:sz="4" w:space="4" w:color="71685A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544D43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A00"/>
    <w:pPr>
      <w:pBdr>
        <w:left w:val="single" w:sz="48" w:space="2" w:color="71685A" w:themeColor="accent2"/>
        <w:bottom w:val="single" w:sz="4" w:space="0" w:color="71685A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544D43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A00"/>
    <w:pPr>
      <w:pBdr>
        <w:left w:val="single" w:sz="4" w:space="2" w:color="71685A" w:themeColor="accent2"/>
        <w:bottom w:val="single" w:sz="4" w:space="2" w:color="71685A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544D43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A00"/>
    <w:pPr>
      <w:pBdr>
        <w:left w:val="dotted" w:sz="4" w:space="2" w:color="71685A" w:themeColor="accent2"/>
        <w:bottom w:val="dotted" w:sz="4" w:space="2" w:color="71685A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544D43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A00"/>
    <w:pPr>
      <w:pBdr>
        <w:bottom w:val="single" w:sz="4" w:space="2" w:color="C8C3B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44D43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A00"/>
    <w:pPr>
      <w:pBdr>
        <w:bottom w:val="dotted" w:sz="4" w:space="2" w:color="ADA598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44D43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A0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71685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A0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71685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A00"/>
    <w:rPr>
      <w:rFonts w:asciiTheme="majorHAnsi" w:eastAsiaTheme="majorEastAsia" w:hAnsiTheme="majorHAnsi" w:cstheme="majorBidi"/>
      <w:b/>
      <w:bCs/>
      <w:i/>
      <w:iCs/>
      <w:color w:val="38332C" w:themeColor="accent2" w:themeShade="7F"/>
      <w:shd w:val="clear" w:color="auto" w:fill="E3E0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A00"/>
    <w:rPr>
      <w:rFonts w:asciiTheme="majorHAnsi" w:eastAsiaTheme="majorEastAsia" w:hAnsiTheme="majorHAnsi" w:cstheme="majorBidi"/>
      <w:b/>
      <w:bCs/>
      <w:i/>
      <w:iCs/>
      <w:color w:val="544D43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D7A00"/>
    <w:rPr>
      <w:rFonts w:asciiTheme="majorHAnsi" w:eastAsiaTheme="majorEastAsia" w:hAnsiTheme="majorHAnsi" w:cstheme="majorBidi"/>
      <w:b/>
      <w:bCs/>
      <w:i/>
      <w:iCs/>
      <w:color w:val="544D43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A00"/>
    <w:rPr>
      <w:rFonts w:asciiTheme="majorHAnsi" w:eastAsiaTheme="majorEastAsia" w:hAnsiTheme="majorHAnsi" w:cstheme="majorBidi"/>
      <w:b/>
      <w:bCs/>
      <w:i/>
      <w:iCs/>
      <w:color w:val="544D43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A00"/>
    <w:rPr>
      <w:rFonts w:asciiTheme="majorHAnsi" w:eastAsiaTheme="majorEastAsia" w:hAnsiTheme="majorHAnsi" w:cstheme="majorBidi"/>
      <w:b/>
      <w:bCs/>
      <w:i/>
      <w:iCs/>
      <w:color w:val="544D43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A00"/>
    <w:rPr>
      <w:rFonts w:asciiTheme="majorHAnsi" w:eastAsiaTheme="majorEastAsia" w:hAnsiTheme="majorHAnsi" w:cstheme="majorBidi"/>
      <w:i/>
      <w:iCs/>
      <w:color w:val="544D43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A00"/>
    <w:rPr>
      <w:rFonts w:asciiTheme="majorHAnsi" w:eastAsiaTheme="majorEastAsia" w:hAnsiTheme="majorHAnsi" w:cstheme="majorBidi"/>
      <w:i/>
      <w:iCs/>
      <w:color w:val="544D43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A00"/>
    <w:rPr>
      <w:rFonts w:asciiTheme="majorHAnsi" w:eastAsiaTheme="majorEastAsia" w:hAnsiTheme="majorHAnsi" w:cstheme="majorBidi"/>
      <w:i/>
      <w:iCs/>
      <w:color w:val="71685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A00"/>
    <w:rPr>
      <w:rFonts w:asciiTheme="majorHAnsi" w:eastAsiaTheme="majorEastAsia" w:hAnsiTheme="majorHAnsi" w:cstheme="majorBidi"/>
      <w:i/>
      <w:iCs/>
      <w:color w:val="71685A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A00"/>
    <w:rPr>
      <w:b/>
      <w:bCs/>
      <w:color w:val="544D43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7A00"/>
    <w:pPr>
      <w:pBdr>
        <w:top w:val="single" w:sz="48" w:space="0" w:color="71685A" w:themeColor="accent2"/>
        <w:bottom w:val="single" w:sz="48" w:space="0" w:color="71685A" w:themeColor="accent2"/>
      </w:pBdr>
      <w:shd w:val="clear" w:color="auto" w:fill="71685A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7A0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71685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A00"/>
    <w:pPr>
      <w:pBdr>
        <w:bottom w:val="dotted" w:sz="8" w:space="10" w:color="71685A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8332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7A00"/>
    <w:rPr>
      <w:rFonts w:asciiTheme="majorHAnsi" w:eastAsiaTheme="majorEastAsia" w:hAnsiTheme="majorHAnsi" w:cstheme="majorBidi"/>
      <w:i/>
      <w:iCs/>
      <w:color w:val="38332C" w:themeColor="accent2" w:themeShade="7F"/>
      <w:sz w:val="24"/>
      <w:szCs w:val="24"/>
    </w:rPr>
  </w:style>
  <w:style w:type="character" w:styleId="Strong">
    <w:name w:val="Strong"/>
    <w:uiPriority w:val="22"/>
    <w:qFormat/>
    <w:rsid w:val="004D7A00"/>
    <w:rPr>
      <w:b/>
      <w:bCs/>
      <w:spacing w:val="0"/>
    </w:rPr>
  </w:style>
  <w:style w:type="character" w:styleId="Emphasis">
    <w:name w:val="Emphasis"/>
    <w:uiPriority w:val="20"/>
    <w:qFormat/>
    <w:rsid w:val="004D7A00"/>
    <w:rPr>
      <w:rFonts w:asciiTheme="majorHAnsi" w:eastAsiaTheme="majorEastAsia" w:hAnsiTheme="majorHAnsi" w:cstheme="majorBidi"/>
      <w:b/>
      <w:bCs/>
      <w:i/>
      <w:iCs/>
      <w:color w:val="71685A" w:themeColor="accent2"/>
      <w:bdr w:val="single" w:sz="18" w:space="0" w:color="E3E0DC" w:themeColor="accent2" w:themeTint="33"/>
      <w:shd w:val="clear" w:color="auto" w:fill="E3E0DC" w:themeFill="accent2" w:themeFillTint="33"/>
    </w:rPr>
  </w:style>
  <w:style w:type="paragraph" w:styleId="NoSpacing">
    <w:name w:val="No Spacing"/>
    <w:basedOn w:val="Normal"/>
    <w:uiPriority w:val="1"/>
    <w:qFormat/>
    <w:rsid w:val="004D7A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7A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7A00"/>
    <w:rPr>
      <w:i w:val="0"/>
      <w:iCs w:val="0"/>
      <w:color w:val="544D43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D7A00"/>
    <w:rPr>
      <w:color w:val="544D43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A00"/>
    <w:pPr>
      <w:pBdr>
        <w:top w:val="dotted" w:sz="8" w:space="10" w:color="71685A" w:themeColor="accent2"/>
        <w:bottom w:val="dotted" w:sz="8" w:space="10" w:color="71685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71685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A00"/>
    <w:rPr>
      <w:rFonts w:asciiTheme="majorHAnsi" w:eastAsiaTheme="majorEastAsia" w:hAnsiTheme="majorHAnsi" w:cstheme="majorBidi"/>
      <w:b/>
      <w:bCs/>
      <w:i/>
      <w:iCs/>
      <w:color w:val="71685A" w:themeColor="accent2"/>
      <w:sz w:val="20"/>
      <w:szCs w:val="20"/>
    </w:rPr>
  </w:style>
  <w:style w:type="character" w:styleId="SubtleEmphasis">
    <w:name w:val="Subtle Emphasis"/>
    <w:uiPriority w:val="19"/>
    <w:qFormat/>
    <w:rsid w:val="004D7A00"/>
    <w:rPr>
      <w:rFonts w:asciiTheme="majorHAnsi" w:eastAsiaTheme="majorEastAsia" w:hAnsiTheme="majorHAnsi" w:cstheme="majorBidi"/>
      <w:i/>
      <w:iCs/>
      <w:color w:val="71685A" w:themeColor="accent2"/>
    </w:rPr>
  </w:style>
  <w:style w:type="character" w:styleId="IntenseEmphasis">
    <w:name w:val="Intense Emphasis"/>
    <w:uiPriority w:val="21"/>
    <w:qFormat/>
    <w:rsid w:val="004D7A0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71685A" w:themeColor="accent2"/>
      <w:shd w:val="clear" w:color="auto" w:fill="71685A" w:themeFill="accent2"/>
      <w:vertAlign w:val="baseline"/>
    </w:rPr>
  </w:style>
  <w:style w:type="character" w:styleId="SubtleReference">
    <w:name w:val="Subtle Reference"/>
    <w:uiPriority w:val="31"/>
    <w:qFormat/>
    <w:rsid w:val="004D7A00"/>
    <w:rPr>
      <w:i/>
      <w:iCs/>
      <w:smallCaps/>
      <w:color w:val="71685A" w:themeColor="accent2"/>
      <w:u w:color="71685A" w:themeColor="accent2"/>
    </w:rPr>
  </w:style>
  <w:style w:type="character" w:styleId="IntenseReference">
    <w:name w:val="Intense Reference"/>
    <w:uiPriority w:val="32"/>
    <w:qFormat/>
    <w:rsid w:val="004D7A00"/>
    <w:rPr>
      <w:b/>
      <w:bCs/>
      <w:i/>
      <w:iCs/>
      <w:smallCaps/>
      <w:color w:val="71685A" w:themeColor="accent2"/>
      <w:u w:color="71685A" w:themeColor="accent2"/>
    </w:rPr>
  </w:style>
  <w:style w:type="character" w:styleId="BookTitle">
    <w:name w:val="Book Title"/>
    <w:uiPriority w:val="33"/>
    <w:qFormat/>
    <w:rsid w:val="004D7A00"/>
    <w:rPr>
      <w:rFonts w:asciiTheme="majorHAnsi" w:eastAsiaTheme="majorEastAsia" w:hAnsiTheme="majorHAnsi" w:cstheme="majorBidi"/>
      <w:b/>
      <w:bCs/>
      <w:i/>
      <w:iCs/>
      <w:smallCaps/>
      <w:color w:val="544D43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A0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0B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A0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A00"/>
    <w:pPr>
      <w:pBdr>
        <w:top w:val="single" w:sz="8" w:space="0" w:color="71685A" w:themeColor="accent2"/>
        <w:left w:val="single" w:sz="8" w:space="0" w:color="71685A" w:themeColor="accent2"/>
        <w:bottom w:val="single" w:sz="8" w:space="0" w:color="71685A" w:themeColor="accent2"/>
        <w:right w:val="single" w:sz="8" w:space="0" w:color="71685A" w:themeColor="accent2"/>
      </w:pBdr>
      <w:shd w:val="clear" w:color="auto" w:fill="E3E0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8332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A00"/>
    <w:pPr>
      <w:pBdr>
        <w:top w:val="single" w:sz="4" w:space="0" w:color="71685A" w:themeColor="accent2"/>
        <w:left w:val="single" w:sz="48" w:space="2" w:color="71685A" w:themeColor="accent2"/>
        <w:bottom w:val="single" w:sz="4" w:space="0" w:color="71685A" w:themeColor="accent2"/>
        <w:right w:val="single" w:sz="4" w:space="4" w:color="71685A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544D43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A00"/>
    <w:pPr>
      <w:pBdr>
        <w:left w:val="single" w:sz="48" w:space="2" w:color="71685A" w:themeColor="accent2"/>
        <w:bottom w:val="single" w:sz="4" w:space="0" w:color="71685A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544D43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A00"/>
    <w:pPr>
      <w:pBdr>
        <w:left w:val="single" w:sz="4" w:space="2" w:color="71685A" w:themeColor="accent2"/>
        <w:bottom w:val="single" w:sz="4" w:space="2" w:color="71685A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544D43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A00"/>
    <w:pPr>
      <w:pBdr>
        <w:left w:val="dotted" w:sz="4" w:space="2" w:color="71685A" w:themeColor="accent2"/>
        <w:bottom w:val="dotted" w:sz="4" w:space="2" w:color="71685A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544D43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A00"/>
    <w:pPr>
      <w:pBdr>
        <w:bottom w:val="single" w:sz="4" w:space="2" w:color="C8C3B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44D43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A00"/>
    <w:pPr>
      <w:pBdr>
        <w:bottom w:val="dotted" w:sz="4" w:space="2" w:color="ADA598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44D43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A0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71685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A0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71685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A00"/>
    <w:rPr>
      <w:rFonts w:asciiTheme="majorHAnsi" w:eastAsiaTheme="majorEastAsia" w:hAnsiTheme="majorHAnsi" w:cstheme="majorBidi"/>
      <w:b/>
      <w:bCs/>
      <w:i/>
      <w:iCs/>
      <w:color w:val="38332C" w:themeColor="accent2" w:themeShade="7F"/>
      <w:shd w:val="clear" w:color="auto" w:fill="E3E0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A00"/>
    <w:rPr>
      <w:rFonts w:asciiTheme="majorHAnsi" w:eastAsiaTheme="majorEastAsia" w:hAnsiTheme="majorHAnsi" w:cstheme="majorBidi"/>
      <w:b/>
      <w:bCs/>
      <w:i/>
      <w:iCs/>
      <w:color w:val="544D43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D7A00"/>
    <w:rPr>
      <w:rFonts w:asciiTheme="majorHAnsi" w:eastAsiaTheme="majorEastAsia" w:hAnsiTheme="majorHAnsi" w:cstheme="majorBidi"/>
      <w:b/>
      <w:bCs/>
      <w:i/>
      <w:iCs/>
      <w:color w:val="544D43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A00"/>
    <w:rPr>
      <w:rFonts w:asciiTheme="majorHAnsi" w:eastAsiaTheme="majorEastAsia" w:hAnsiTheme="majorHAnsi" w:cstheme="majorBidi"/>
      <w:b/>
      <w:bCs/>
      <w:i/>
      <w:iCs/>
      <w:color w:val="544D43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A00"/>
    <w:rPr>
      <w:rFonts w:asciiTheme="majorHAnsi" w:eastAsiaTheme="majorEastAsia" w:hAnsiTheme="majorHAnsi" w:cstheme="majorBidi"/>
      <w:b/>
      <w:bCs/>
      <w:i/>
      <w:iCs/>
      <w:color w:val="544D43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A00"/>
    <w:rPr>
      <w:rFonts w:asciiTheme="majorHAnsi" w:eastAsiaTheme="majorEastAsia" w:hAnsiTheme="majorHAnsi" w:cstheme="majorBidi"/>
      <w:i/>
      <w:iCs/>
      <w:color w:val="544D43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A00"/>
    <w:rPr>
      <w:rFonts w:asciiTheme="majorHAnsi" w:eastAsiaTheme="majorEastAsia" w:hAnsiTheme="majorHAnsi" w:cstheme="majorBidi"/>
      <w:i/>
      <w:iCs/>
      <w:color w:val="544D43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A00"/>
    <w:rPr>
      <w:rFonts w:asciiTheme="majorHAnsi" w:eastAsiaTheme="majorEastAsia" w:hAnsiTheme="majorHAnsi" w:cstheme="majorBidi"/>
      <w:i/>
      <w:iCs/>
      <w:color w:val="71685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A00"/>
    <w:rPr>
      <w:rFonts w:asciiTheme="majorHAnsi" w:eastAsiaTheme="majorEastAsia" w:hAnsiTheme="majorHAnsi" w:cstheme="majorBidi"/>
      <w:i/>
      <w:iCs/>
      <w:color w:val="71685A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A00"/>
    <w:rPr>
      <w:b/>
      <w:bCs/>
      <w:color w:val="544D43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7A00"/>
    <w:pPr>
      <w:pBdr>
        <w:top w:val="single" w:sz="48" w:space="0" w:color="71685A" w:themeColor="accent2"/>
        <w:bottom w:val="single" w:sz="48" w:space="0" w:color="71685A" w:themeColor="accent2"/>
      </w:pBdr>
      <w:shd w:val="clear" w:color="auto" w:fill="71685A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7A0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71685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A00"/>
    <w:pPr>
      <w:pBdr>
        <w:bottom w:val="dotted" w:sz="8" w:space="10" w:color="71685A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8332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7A00"/>
    <w:rPr>
      <w:rFonts w:asciiTheme="majorHAnsi" w:eastAsiaTheme="majorEastAsia" w:hAnsiTheme="majorHAnsi" w:cstheme="majorBidi"/>
      <w:i/>
      <w:iCs/>
      <w:color w:val="38332C" w:themeColor="accent2" w:themeShade="7F"/>
      <w:sz w:val="24"/>
      <w:szCs w:val="24"/>
    </w:rPr>
  </w:style>
  <w:style w:type="character" w:styleId="Strong">
    <w:name w:val="Strong"/>
    <w:uiPriority w:val="22"/>
    <w:qFormat/>
    <w:rsid w:val="004D7A00"/>
    <w:rPr>
      <w:b/>
      <w:bCs/>
      <w:spacing w:val="0"/>
    </w:rPr>
  </w:style>
  <w:style w:type="character" w:styleId="Emphasis">
    <w:name w:val="Emphasis"/>
    <w:uiPriority w:val="20"/>
    <w:qFormat/>
    <w:rsid w:val="004D7A00"/>
    <w:rPr>
      <w:rFonts w:asciiTheme="majorHAnsi" w:eastAsiaTheme="majorEastAsia" w:hAnsiTheme="majorHAnsi" w:cstheme="majorBidi"/>
      <w:b/>
      <w:bCs/>
      <w:i/>
      <w:iCs/>
      <w:color w:val="71685A" w:themeColor="accent2"/>
      <w:bdr w:val="single" w:sz="18" w:space="0" w:color="E3E0DC" w:themeColor="accent2" w:themeTint="33"/>
      <w:shd w:val="clear" w:color="auto" w:fill="E3E0DC" w:themeFill="accent2" w:themeFillTint="33"/>
    </w:rPr>
  </w:style>
  <w:style w:type="paragraph" w:styleId="NoSpacing">
    <w:name w:val="No Spacing"/>
    <w:basedOn w:val="Normal"/>
    <w:uiPriority w:val="1"/>
    <w:qFormat/>
    <w:rsid w:val="004D7A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7A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7A00"/>
    <w:rPr>
      <w:i w:val="0"/>
      <w:iCs w:val="0"/>
      <w:color w:val="544D43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D7A00"/>
    <w:rPr>
      <w:color w:val="544D43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A00"/>
    <w:pPr>
      <w:pBdr>
        <w:top w:val="dotted" w:sz="8" w:space="10" w:color="71685A" w:themeColor="accent2"/>
        <w:bottom w:val="dotted" w:sz="8" w:space="10" w:color="71685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71685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A00"/>
    <w:rPr>
      <w:rFonts w:asciiTheme="majorHAnsi" w:eastAsiaTheme="majorEastAsia" w:hAnsiTheme="majorHAnsi" w:cstheme="majorBidi"/>
      <w:b/>
      <w:bCs/>
      <w:i/>
      <w:iCs/>
      <w:color w:val="71685A" w:themeColor="accent2"/>
      <w:sz w:val="20"/>
      <w:szCs w:val="20"/>
    </w:rPr>
  </w:style>
  <w:style w:type="character" w:styleId="SubtleEmphasis">
    <w:name w:val="Subtle Emphasis"/>
    <w:uiPriority w:val="19"/>
    <w:qFormat/>
    <w:rsid w:val="004D7A00"/>
    <w:rPr>
      <w:rFonts w:asciiTheme="majorHAnsi" w:eastAsiaTheme="majorEastAsia" w:hAnsiTheme="majorHAnsi" w:cstheme="majorBidi"/>
      <w:i/>
      <w:iCs/>
      <w:color w:val="71685A" w:themeColor="accent2"/>
    </w:rPr>
  </w:style>
  <w:style w:type="character" w:styleId="IntenseEmphasis">
    <w:name w:val="Intense Emphasis"/>
    <w:uiPriority w:val="21"/>
    <w:qFormat/>
    <w:rsid w:val="004D7A0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71685A" w:themeColor="accent2"/>
      <w:shd w:val="clear" w:color="auto" w:fill="71685A" w:themeFill="accent2"/>
      <w:vertAlign w:val="baseline"/>
    </w:rPr>
  </w:style>
  <w:style w:type="character" w:styleId="SubtleReference">
    <w:name w:val="Subtle Reference"/>
    <w:uiPriority w:val="31"/>
    <w:qFormat/>
    <w:rsid w:val="004D7A00"/>
    <w:rPr>
      <w:i/>
      <w:iCs/>
      <w:smallCaps/>
      <w:color w:val="71685A" w:themeColor="accent2"/>
      <w:u w:color="71685A" w:themeColor="accent2"/>
    </w:rPr>
  </w:style>
  <w:style w:type="character" w:styleId="IntenseReference">
    <w:name w:val="Intense Reference"/>
    <w:uiPriority w:val="32"/>
    <w:qFormat/>
    <w:rsid w:val="004D7A00"/>
    <w:rPr>
      <w:b/>
      <w:bCs/>
      <w:i/>
      <w:iCs/>
      <w:smallCaps/>
      <w:color w:val="71685A" w:themeColor="accent2"/>
      <w:u w:color="71685A" w:themeColor="accent2"/>
    </w:rPr>
  </w:style>
  <w:style w:type="character" w:styleId="BookTitle">
    <w:name w:val="Book Title"/>
    <w:uiPriority w:val="33"/>
    <w:qFormat/>
    <w:rsid w:val="004D7A00"/>
    <w:rPr>
      <w:rFonts w:asciiTheme="majorHAnsi" w:eastAsiaTheme="majorEastAsia" w:hAnsiTheme="majorHAnsi" w:cstheme="majorBidi"/>
      <w:b/>
      <w:bCs/>
      <w:i/>
      <w:iCs/>
      <w:smallCaps/>
      <w:color w:val="544D43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A0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0B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D1C50-0D21-4633-AEC9-D967686A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8.  In-App Chat System</vt:lpstr>
      <vt:lpstr>        9. Digital Training Center</vt:lpstr>
      <vt:lpstr>        10. Augmented Reality (AR) Previews</vt:lpstr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Naol</dc:creator>
  <cp:lastModifiedBy>Naol</cp:lastModifiedBy>
  <cp:revision>1</cp:revision>
  <dcterms:created xsi:type="dcterms:W3CDTF">2025-06-11T18:54:00Z</dcterms:created>
  <dcterms:modified xsi:type="dcterms:W3CDTF">2025-06-11T19:51:00Z</dcterms:modified>
</cp:coreProperties>
</file>