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FD9" w:rsidRPr="00F11F94" w:rsidRDefault="00FD4CFA" w:rsidP="00F11F94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F11F94">
        <w:rPr>
          <w:rFonts w:ascii="Verdana" w:hAnsi="Verdana"/>
          <w:b/>
          <w:sz w:val="28"/>
          <w:szCs w:val="28"/>
        </w:rPr>
        <w:t>Технические характеристики</w:t>
      </w:r>
    </w:p>
    <w:p w:rsidR="00FD4CFA" w:rsidRPr="00F11F94" w:rsidRDefault="00FD4CFA" w:rsidP="00F11F94">
      <w:pPr>
        <w:spacing w:after="0"/>
        <w:jc w:val="center"/>
        <w:rPr>
          <w:rFonts w:ascii="Verdana" w:hAnsi="Verdana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  <w:gridCol w:w="1448"/>
        <w:gridCol w:w="1464"/>
        <w:gridCol w:w="1446"/>
        <w:gridCol w:w="1444"/>
      </w:tblGrid>
      <w:tr w:rsidR="00FD4CFA" w:rsidRPr="00F11F94" w:rsidTr="00F11F94">
        <w:tc>
          <w:tcPr>
            <w:tcW w:w="1449" w:type="dxa"/>
            <w:vAlign w:val="center"/>
          </w:tcPr>
          <w:p w:rsidR="00FD4CFA" w:rsidRPr="00F11F94" w:rsidRDefault="00FD4CFA" w:rsidP="00F11F94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11F94"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1449" w:type="dxa"/>
            <w:vAlign w:val="center"/>
          </w:tcPr>
          <w:p w:rsidR="00FD4CFA" w:rsidRPr="00F11F94" w:rsidRDefault="00FD4CFA" w:rsidP="00F11F94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11F94"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1449" w:type="dxa"/>
            <w:vAlign w:val="center"/>
          </w:tcPr>
          <w:p w:rsidR="00FD4CFA" w:rsidRPr="00F11F94" w:rsidRDefault="00FD4CFA" w:rsidP="00F11F94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11F94"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1450" w:type="dxa"/>
            <w:vAlign w:val="center"/>
          </w:tcPr>
          <w:p w:rsidR="00FD4CFA" w:rsidRPr="00F11F94" w:rsidRDefault="00FD4CFA" w:rsidP="00F11F94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11F94"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  <w:tc>
          <w:tcPr>
            <w:tcW w:w="1450" w:type="dxa"/>
            <w:vAlign w:val="center"/>
          </w:tcPr>
          <w:p w:rsidR="00F11F94" w:rsidRDefault="00FD4CFA" w:rsidP="00F11F94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11F94">
              <w:rPr>
                <w:rFonts w:ascii="Verdana" w:hAnsi="Verdana"/>
                <w:b/>
                <w:sz w:val="24"/>
                <w:szCs w:val="24"/>
              </w:rPr>
              <w:t xml:space="preserve">Штук </w:t>
            </w:r>
          </w:p>
          <w:p w:rsidR="00FD4CFA" w:rsidRPr="00F11F94" w:rsidRDefault="00FD4CFA" w:rsidP="00F11F94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11F94">
              <w:rPr>
                <w:rFonts w:ascii="Verdana" w:hAnsi="Verdana"/>
                <w:b/>
                <w:sz w:val="24"/>
                <w:szCs w:val="24"/>
              </w:rPr>
              <w:t>в 1м2</w:t>
            </w:r>
          </w:p>
        </w:tc>
      </w:tr>
      <w:tr w:rsidR="00FD4CFA" w:rsidRPr="00F11F94" w:rsidTr="00F11F94">
        <w:tc>
          <w:tcPr>
            <w:tcW w:w="1449" w:type="dxa"/>
            <w:vAlign w:val="center"/>
          </w:tcPr>
          <w:p w:rsidR="00FD4CFA" w:rsidRPr="00F11F94" w:rsidRDefault="00FD4CFA" w:rsidP="00F11F94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F11F94">
              <w:rPr>
                <w:rFonts w:ascii="Verdana" w:hAnsi="Verdana"/>
                <w:sz w:val="24"/>
                <w:szCs w:val="24"/>
              </w:rPr>
              <w:t>270 мм</w:t>
            </w:r>
          </w:p>
        </w:tc>
        <w:tc>
          <w:tcPr>
            <w:tcW w:w="1449" w:type="dxa"/>
            <w:vAlign w:val="center"/>
          </w:tcPr>
          <w:p w:rsidR="00FD4CFA" w:rsidRPr="00F11F94" w:rsidRDefault="00670E48" w:rsidP="00F11F9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240</w:t>
            </w:r>
            <w:r w:rsidR="00FD4CFA" w:rsidRPr="00F11F94">
              <w:rPr>
                <w:rFonts w:ascii="Verdana" w:hAnsi="Verdana"/>
                <w:sz w:val="24"/>
                <w:szCs w:val="24"/>
              </w:rPr>
              <w:t xml:space="preserve"> мм</w:t>
            </w:r>
          </w:p>
        </w:tc>
        <w:tc>
          <w:tcPr>
            <w:tcW w:w="1449" w:type="dxa"/>
            <w:vAlign w:val="center"/>
          </w:tcPr>
          <w:p w:rsidR="00FD4CFA" w:rsidRPr="00F11F94" w:rsidRDefault="00FD4CFA" w:rsidP="00F11F94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F11F94">
              <w:rPr>
                <w:rFonts w:ascii="Verdana" w:hAnsi="Verdana"/>
                <w:sz w:val="24"/>
                <w:szCs w:val="24"/>
              </w:rPr>
              <w:t>35 мм</w:t>
            </w:r>
          </w:p>
        </w:tc>
        <w:tc>
          <w:tcPr>
            <w:tcW w:w="1450" w:type="dxa"/>
            <w:vAlign w:val="center"/>
          </w:tcPr>
          <w:p w:rsidR="00FD4CFA" w:rsidRPr="00F11F94" w:rsidRDefault="00670E48" w:rsidP="00F11F9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2,6</w:t>
            </w:r>
            <w:r w:rsidR="00FD4CFA" w:rsidRPr="00F11F94">
              <w:rPr>
                <w:rFonts w:ascii="Verdana" w:hAnsi="Verdana"/>
                <w:sz w:val="24"/>
                <w:szCs w:val="24"/>
              </w:rPr>
              <w:t xml:space="preserve"> кг</w:t>
            </w:r>
          </w:p>
        </w:tc>
        <w:tc>
          <w:tcPr>
            <w:tcW w:w="1450" w:type="dxa"/>
            <w:vAlign w:val="center"/>
          </w:tcPr>
          <w:p w:rsidR="00FD4CFA" w:rsidRPr="00F11F94" w:rsidRDefault="00670E48" w:rsidP="00F11F9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30</w:t>
            </w:r>
            <w:bookmarkStart w:id="0" w:name="_GoBack"/>
            <w:bookmarkEnd w:id="0"/>
          </w:p>
        </w:tc>
      </w:tr>
    </w:tbl>
    <w:p w:rsidR="00FD4CFA" w:rsidRPr="00F11F94" w:rsidRDefault="00FD4CFA" w:rsidP="00F11F94">
      <w:pPr>
        <w:spacing w:after="0"/>
        <w:jc w:val="center"/>
        <w:rPr>
          <w:rFonts w:ascii="Verdana" w:hAnsi="Verdana"/>
          <w:sz w:val="16"/>
          <w:szCs w:val="16"/>
        </w:rPr>
      </w:pPr>
    </w:p>
    <w:p w:rsidR="00323B7C" w:rsidRDefault="00FD4CFA" w:rsidP="00F11F94">
      <w:pPr>
        <w:spacing w:after="0"/>
        <w:jc w:val="center"/>
        <w:rPr>
          <w:rFonts w:ascii="Verdana" w:hAnsi="Verdana"/>
          <w:sz w:val="28"/>
          <w:szCs w:val="28"/>
        </w:rPr>
      </w:pPr>
      <w:r w:rsidRPr="00F11F94">
        <w:rPr>
          <w:rFonts w:ascii="Verdana" w:hAnsi="Verdana"/>
          <w:sz w:val="28"/>
          <w:szCs w:val="28"/>
        </w:rPr>
        <w:t xml:space="preserve">Брусчатка производится в соответствии </w:t>
      </w:r>
    </w:p>
    <w:p w:rsidR="00FD4CFA" w:rsidRPr="00F11F94" w:rsidRDefault="00FD4CFA" w:rsidP="00F11F94">
      <w:pPr>
        <w:spacing w:after="0"/>
        <w:jc w:val="center"/>
        <w:rPr>
          <w:rFonts w:ascii="Verdana" w:hAnsi="Verdana"/>
          <w:sz w:val="28"/>
          <w:szCs w:val="28"/>
        </w:rPr>
      </w:pPr>
      <w:r w:rsidRPr="00F11F94">
        <w:rPr>
          <w:rFonts w:ascii="Verdana" w:hAnsi="Verdana"/>
          <w:sz w:val="28"/>
          <w:szCs w:val="28"/>
        </w:rPr>
        <w:t>с ГОСТ 17608-91 и ГОСТ 17608-2017</w:t>
      </w:r>
    </w:p>
    <w:p w:rsidR="00FD4CFA" w:rsidRPr="00F11F94" w:rsidRDefault="00FD4CFA" w:rsidP="00F11F94">
      <w:pPr>
        <w:spacing w:after="0"/>
        <w:jc w:val="center"/>
        <w:rPr>
          <w:rFonts w:ascii="Verdana" w:hAnsi="Verdana"/>
          <w:sz w:val="16"/>
          <w:szCs w:val="16"/>
        </w:rPr>
      </w:pPr>
    </w:p>
    <w:p w:rsidR="00FD4CFA" w:rsidRPr="00F11F94" w:rsidRDefault="00FD4CFA" w:rsidP="00F11F94">
      <w:pPr>
        <w:spacing w:after="0"/>
        <w:jc w:val="center"/>
        <w:rPr>
          <w:rFonts w:ascii="Verdana" w:hAnsi="Verdana"/>
          <w:sz w:val="28"/>
          <w:szCs w:val="28"/>
        </w:rPr>
      </w:pPr>
      <w:r w:rsidRPr="00F11F94">
        <w:rPr>
          <w:rFonts w:ascii="Verdana" w:hAnsi="Verdana"/>
          <w:sz w:val="28"/>
          <w:szCs w:val="28"/>
        </w:rPr>
        <w:t>Марка бетона В30</w:t>
      </w:r>
    </w:p>
    <w:p w:rsidR="00FD4CFA" w:rsidRPr="00F11F94" w:rsidRDefault="00FD4CFA" w:rsidP="00F11F94">
      <w:pPr>
        <w:spacing w:after="0"/>
        <w:jc w:val="center"/>
        <w:rPr>
          <w:rFonts w:ascii="Verdana" w:hAnsi="Verdana"/>
          <w:sz w:val="28"/>
          <w:szCs w:val="28"/>
        </w:rPr>
      </w:pPr>
      <w:r w:rsidRPr="00F11F94">
        <w:rPr>
          <w:rFonts w:ascii="Verdana" w:hAnsi="Verdana"/>
          <w:sz w:val="28"/>
          <w:szCs w:val="28"/>
        </w:rPr>
        <w:t xml:space="preserve">Класс морозостойкости </w:t>
      </w:r>
      <w:r w:rsidRPr="00F11F94">
        <w:rPr>
          <w:rFonts w:ascii="Verdana" w:hAnsi="Verdana"/>
          <w:sz w:val="28"/>
          <w:szCs w:val="28"/>
          <w:lang w:val="en-US"/>
        </w:rPr>
        <w:t>F</w:t>
      </w:r>
      <w:r w:rsidRPr="00F11F94">
        <w:rPr>
          <w:rFonts w:ascii="Verdana" w:hAnsi="Verdana"/>
          <w:sz w:val="28"/>
          <w:szCs w:val="28"/>
        </w:rPr>
        <w:t>200</w:t>
      </w:r>
    </w:p>
    <w:sectPr w:rsidR="00FD4CFA" w:rsidRPr="00F11F94" w:rsidSect="00951A18">
      <w:pgSz w:w="7371" w:h="3686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68"/>
    <w:rsid w:val="002A3942"/>
    <w:rsid w:val="00323B7C"/>
    <w:rsid w:val="005A4FAF"/>
    <w:rsid w:val="005F6A95"/>
    <w:rsid w:val="00670E48"/>
    <w:rsid w:val="0071428F"/>
    <w:rsid w:val="0078426D"/>
    <w:rsid w:val="008667FE"/>
    <w:rsid w:val="00951A18"/>
    <w:rsid w:val="00952FD9"/>
    <w:rsid w:val="00A47EF6"/>
    <w:rsid w:val="00CD7746"/>
    <w:rsid w:val="00D03775"/>
    <w:rsid w:val="00DA6568"/>
    <w:rsid w:val="00F11F94"/>
    <w:rsid w:val="00F12989"/>
    <w:rsid w:val="00F75924"/>
    <w:rsid w:val="00FD4CFA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11EC6"/>
  <w15:chartTrackingRefBased/>
  <w15:docId w15:val="{4E30AA04-8A22-45A8-A242-176E5836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6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184</Characters>
  <Application>Microsoft Office Word</Application>
  <DocSecurity>0</DocSecurity>
  <Lines>20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2019-03-26T08:48:00Z</dcterms:created>
  <dcterms:modified xsi:type="dcterms:W3CDTF">2019-03-26T08:48:00Z</dcterms:modified>
</cp:coreProperties>
</file>