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37CE" w:rsidRPr="00DD6665" w:rsidRDefault="00A137CE" w:rsidP="00A137CE">
      <w:pPr>
        <w:rPr>
          <w:sz w:val="28"/>
          <w:szCs w:val="28"/>
          <w:lang w:val="uk-UA"/>
        </w:rPr>
      </w:pPr>
      <w:r w:rsidRPr="00DD6665">
        <w:rPr>
          <w:sz w:val="28"/>
          <w:szCs w:val="28"/>
          <w:lang w:val="uk-UA"/>
        </w:rPr>
        <w:t xml:space="preserve">Доброго дня, тема моєї дипломної роботи: </w:t>
      </w:r>
    </w:p>
    <w:p w:rsidR="00A137CE" w:rsidRPr="00DD6665" w:rsidRDefault="00A137CE" w:rsidP="00A137CE">
      <w:pPr>
        <w:ind w:left="708" w:firstLine="0"/>
        <w:rPr>
          <w:b/>
          <w:bCs/>
          <w:sz w:val="28"/>
          <w:szCs w:val="28"/>
          <w:lang w:val="uk-UA"/>
        </w:rPr>
      </w:pPr>
      <w:r w:rsidRPr="00DD6665">
        <w:rPr>
          <w:b/>
          <w:bCs/>
          <w:sz w:val="28"/>
          <w:szCs w:val="28"/>
          <w:lang w:val="uk-UA"/>
        </w:rPr>
        <w:t>Дослідження підходів оптимізації маршрутів повітряних суден</w:t>
      </w:r>
    </w:p>
    <w:p w:rsidR="005221C5" w:rsidRPr="00DD6665" w:rsidRDefault="00A137CE" w:rsidP="00A137CE">
      <w:pPr>
        <w:rPr>
          <w:b/>
          <w:sz w:val="28"/>
          <w:szCs w:val="28"/>
          <w:lang w:val="uk-UA"/>
        </w:rPr>
      </w:pPr>
      <w:r w:rsidRPr="00DD6665">
        <w:rPr>
          <w:b/>
          <w:sz w:val="28"/>
          <w:szCs w:val="28"/>
          <w:lang w:val="uk-UA"/>
        </w:rPr>
        <w:t>----------------------------------------------1------------------------------</w:t>
      </w:r>
      <w:r w:rsidR="00DD6665">
        <w:rPr>
          <w:b/>
          <w:sz w:val="28"/>
          <w:szCs w:val="28"/>
          <w:lang w:val="uk-UA"/>
        </w:rPr>
        <w:t>--------------------</w:t>
      </w:r>
    </w:p>
    <w:p w:rsidR="00A137CE" w:rsidRPr="00DD6665" w:rsidRDefault="00A137CE" w:rsidP="00DD6665">
      <w:pPr>
        <w:ind w:left="1440" w:hanging="1440"/>
        <w:rPr>
          <w:b/>
          <w:bCs/>
          <w:sz w:val="28"/>
          <w:szCs w:val="28"/>
          <w:lang w:val="uk-UA"/>
        </w:rPr>
      </w:pPr>
      <w:r w:rsidRPr="00DD6665">
        <w:rPr>
          <w:b/>
          <w:bCs/>
          <w:sz w:val="28"/>
          <w:szCs w:val="28"/>
          <w:lang w:val="uk-UA"/>
        </w:rPr>
        <w:t>Мета:</w:t>
      </w:r>
      <w:r w:rsidRPr="00DD6665">
        <w:rPr>
          <w:b/>
          <w:bCs/>
          <w:sz w:val="28"/>
          <w:szCs w:val="28"/>
          <w:lang w:val="uk-UA"/>
        </w:rPr>
        <w:tab/>
        <w:t xml:space="preserve">- </w:t>
      </w:r>
      <w:r w:rsidRPr="00DD6665">
        <w:rPr>
          <w:sz w:val="28"/>
          <w:szCs w:val="28"/>
          <w:lang w:val="uk-UA"/>
        </w:rPr>
        <w:t xml:space="preserve">оптимізація мережі повітряних </w:t>
      </w:r>
      <w:r w:rsidR="00DD6665">
        <w:rPr>
          <w:sz w:val="28"/>
          <w:szCs w:val="28"/>
          <w:lang w:val="uk-UA"/>
        </w:rPr>
        <w:t xml:space="preserve">маршрутів у </w:t>
      </w:r>
      <w:r w:rsidRPr="00DD6665">
        <w:rPr>
          <w:sz w:val="28"/>
          <w:szCs w:val="28"/>
          <w:lang w:val="uk-UA"/>
        </w:rPr>
        <w:t>фрагментованому повітряному просторі, спричиненому забороненими, обмеженими та небезпечними районами</w:t>
      </w:r>
    </w:p>
    <w:p w:rsidR="00A137CE" w:rsidRPr="00DD6665" w:rsidRDefault="00A137CE" w:rsidP="00A137CE">
      <w:pPr>
        <w:ind w:left="2157" w:hanging="1590"/>
        <w:rPr>
          <w:sz w:val="28"/>
          <w:szCs w:val="28"/>
          <w:lang w:val="uk-UA"/>
        </w:rPr>
      </w:pPr>
      <w:r w:rsidRPr="00DD6665">
        <w:rPr>
          <w:b/>
          <w:bCs/>
          <w:sz w:val="28"/>
          <w:szCs w:val="28"/>
          <w:lang w:val="uk-UA"/>
        </w:rPr>
        <w:t>Завдання:</w:t>
      </w:r>
      <w:r w:rsidRPr="00DD6665">
        <w:rPr>
          <w:b/>
          <w:bCs/>
          <w:sz w:val="28"/>
          <w:szCs w:val="28"/>
          <w:lang w:val="uk-UA"/>
        </w:rPr>
        <w:tab/>
      </w:r>
      <w:r w:rsidRPr="00DD6665">
        <w:rPr>
          <w:sz w:val="28"/>
          <w:szCs w:val="28"/>
          <w:lang w:val="uk-UA"/>
        </w:rPr>
        <w:t>- описати модель мережі маршрутів повітряних суден та її оптимізацію  на прикладі алгоритму клітинних автоматів</w:t>
      </w:r>
      <w:r w:rsidRPr="00DD6665">
        <w:rPr>
          <w:sz w:val="28"/>
          <w:szCs w:val="28"/>
          <w:lang w:val="uk-UA"/>
        </w:rPr>
        <w:br/>
      </w:r>
      <w:r w:rsidRPr="00DD6665">
        <w:rPr>
          <w:sz w:val="28"/>
          <w:szCs w:val="28"/>
          <w:lang w:val="uk-UA"/>
        </w:rPr>
        <w:tab/>
        <w:t xml:space="preserve">- розробити програмну реалізацію та </w:t>
      </w:r>
      <w:r w:rsidR="00DD6665">
        <w:rPr>
          <w:sz w:val="28"/>
          <w:szCs w:val="28"/>
          <w:lang w:val="uk-UA"/>
        </w:rPr>
        <w:t xml:space="preserve">оптимізувати певну мережу </w:t>
      </w:r>
      <w:r w:rsidRPr="00DD6665">
        <w:rPr>
          <w:sz w:val="28"/>
          <w:szCs w:val="28"/>
          <w:lang w:val="uk-UA"/>
        </w:rPr>
        <w:t>маршрутів повітряних суден</w:t>
      </w:r>
    </w:p>
    <w:p w:rsidR="00A137CE" w:rsidRDefault="00A137CE" w:rsidP="00A137CE">
      <w:pPr>
        <w:rPr>
          <w:b/>
          <w:lang w:val="uk-UA"/>
        </w:rPr>
      </w:pPr>
      <w:r>
        <w:rPr>
          <w:b/>
          <w:lang w:val="uk-UA"/>
        </w:rPr>
        <w:t>----------------------------------------------2--------------------------------------------------------------</w:t>
      </w:r>
    </w:p>
    <w:p w:rsidR="0007755F" w:rsidRDefault="00A401E3" w:rsidP="00A401E3">
      <w:pPr>
        <w:ind w:firstLine="720"/>
        <w:rPr>
          <w:sz w:val="28"/>
          <w:szCs w:val="32"/>
          <w:lang w:val="uk-UA"/>
        </w:rPr>
      </w:pPr>
      <w:r>
        <w:rPr>
          <w:sz w:val="28"/>
          <w:szCs w:val="32"/>
          <w:lang w:val="uk-UA"/>
        </w:rPr>
        <w:t>В роботі розглядається</w:t>
      </w:r>
      <w:r w:rsidRPr="00AE1E07">
        <w:rPr>
          <w:sz w:val="28"/>
          <w:szCs w:val="32"/>
          <w:lang w:val="uk-UA"/>
        </w:rPr>
        <w:t xml:space="preserve"> фрагментований повітряний простір, спричинений забороненими, обмеженими та небезпечними </w:t>
      </w:r>
      <w:r>
        <w:rPr>
          <w:sz w:val="28"/>
          <w:szCs w:val="32"/>
        </w:rPr>
        <w:t>районами (ЗОН)</w:t>
      </w:r>
      <w:r>
        <w:rPr>
          <w:sz w:val="28"/>
          <w:szCs w:val="32"/>
          <w:lang w:val="uk-UA"/>
        </w:rPr>
        <w:t xml:space="preserve"> (ті райони, де польоти повітряних суден заборонені або обмежуються</w:t>
      </w:r>
      <w:r w:rsidR="0028360C">
        <w:rPr>
          <w:sz w:val="28"/>
          <w:szCs w:val="32"/>
          <w:lang w:val="uk-UA"/>
        </w:rPr>
        <w:t xml:space="preserve">, частина повітряного простору, в межах якої у визначені періоди часу може проводитись діяльність, що є небезпечною для польоту повітряних суден). </w:t>
      </w:r>
    </w:p>
    <w:p w:rsidR="0028360C" w:rsidRPr="00AE1E07" w:rsidRDefault="0028360C" w:rsidP="00AE1E07">
      <w:pPr>
        <w:ind w:firstLine="720"/>
        <w:rPr>
          <w:sz w:val="28"/>
          <w:szCs w:val="32"/>
          <w:lang w:val="uk-UA"/>
        </w:rPr>
      </w:pPr>
      <w:r>
        <w:rPr>
          <w:sz w:val="28"/>
          <w:szCs w:val="32"/>
          <w:lang w:val="uk-UA"/>
        </w:rPr>
        <w:t xml:space="preserve">На даному слайді можна спостерігати карту Китаю з 144 ЗОН, і саме цей простір вже є </w:t>
      </w:r>
      <w:proofErr w:type="spellStart"/>
      <w:r>
        <w:rPr>
          <w:sz w:val="28"/>
          <w:szCs w:val="32"/>
          <w:lang w:val="uk-UA"/>
        </w:rPr>
        <w:t>фрагментованим</w:t>
      </w:r>
      <w:proofErr w:type="spellEnd"/>
      <w:r>
        <w:rPr>
          <w:sz w:val="28"/>
          <w:szCs w:val="32"/>
          <w:lang w:val="uk-UA"/>
        </w:rPr>
        <w:t xml:space="preserve">. </w:t>
      </w:r>
      <w:r w:rsidR="00AE1E07">
        <w:rPr>
          <w:sz w:val="28"/>
          <w:szCs w:val="32"/>
          <w:lang w:val="uk-UA"/>
        </w:rPr>
        <w:t xml:space="preserve">Чорні зони являють собою ті небезпечні райони, які є основними обмеженнями для оптимізації МПМ. Територія довкола чорних зон може використовуватись, звідки випливає, що наявний простір оптимізації мережі є розривним. </w:t>
      </w:r>
      <w:r>
        <w:rPr>
          <w:sz w:val="28"/>
          <w:szCs w:val="32"/>
          <w:lang w:val="uk-UA"/>
        </w:rPr>
        <w:t>Для уникнення перевантаження повітряного простору, затримки рейсів та аварійних ситуацій виникає потреба оптимізувати мережу маршрутів повітряних суден з уникненням ЗОН.</w:t>
      </w:r>
    </w:p>
    <w:p w:rsidR="0007755F" w:rsidRDefault="0007755F" w:rsidP="0007755F">
      <w:pPr>
        <w:rPr>
          <w:b/>
          <w:lang w:val="uk-UA"/>
        </w:rPr>
      </w:pPr>
      <w:r>
        <w:rPr>
          <w:b/>
          <w:lang w:val="uk-UA"/>
        </w:rPr>
        <w:t>----------------------------------------------3--------------------------------------------------------------</w:t>
      </w:r>
    </w:p>
    <w:p w:rsidR="0007755F" w:rsidRDefault="00BB2121" w:rsidP="00BB2121">
      <w:pPr>
        <w:rPr>
          <w:rFonts w:eastAsiaTheme="minorEastAsia"/>
          <w:sz w:val="28"/>
          <w:szCs w:val="28"/>
          <w:lang w:val="uk-UA"/>
        </w:rPr>
      </w:pPr>
      <w:r>
        <w:rPr>
          <w:sz w:val="28"/>
          <w:szCs w:val="32"/>
          <w:lang w:val="uk-UA"/>
        </w:rPr>
        <w:t>Було розроблено</w:t>
      </w:r>
      <w:r w:rsidR="00AE1E07" w:rsidRPr="00AE1E07">
        <w:rPr>
          <w:sz w:val="28"/>
          <w:szCs w:val="32"/>
          <w:lang w:val="uk-UA"/>
        </w:rPr>
        <w:t xml:space="preserve"> модель оптимізації МПМ, яка уникає ЗОН і вводить новий алгоритм на основі клітинних авто</w:t>
      </w:r>
      <w:r w:rsidR="00AE1E07" w:rsidRPr="00BB2121">
        <w:rPr>
          <w:sz w:val="28"/>
          <w:szCs w:val="32"/>
          <w:lang w:val="uk-UA"/>
        </w:rPr>
        <w:t>матів (КA)</w:t>
      </w:r>
      <w:r w:rsidRPr="00BB2121">
        <w:rPr>
          <w:sz w:val="28"/>
          <w:szCs w:val="32"/>
          <w:lang w:val="uk-UA"/>
        </w:rPr>
        <w:t xml:space="preserve">. </w:t>
      </w:r>
      <w:r w:rsidRPr="00BB2121">
        <w:rPr>
          <w:rFonts w:eastAsiaTheme="minorEastAsia"/>
          <w:sz w:val="28"/>
          <w:szCs w:val="28"/>
          <w:lang w:val="uk-UA"/>
        </w:rPr>
        <w:t>Клітинний автомат – дискретна динамічна система, яка представляє собою множину однакових клітинок, з’єднаних однаковим чином між собою. Всі клітини створюють решітку клітинного автомату.</w:t>
      </w:r>
    </w:p>
    <w:p w:rsidR="00BB2121" w:rsidRPr="005F336A" w:rsidRDefault="00BB2121" w:rsidP="00BB2121">
      <w:pPr>
        <w:rPr>
          <w:sz w:val="28"/>
          <w:szCs w:val="28"/>
          <w:lang w:val="uk-UA"/>
        </w:rPr>
      </w:pPr>
      <w:r w:rsidRPr="005F336A">
        <w:rPr>
          <w:rFonts w:eastAsiaTheme="minorEastAsia"/>
          <w:sz w:val="28"/>
          <w:szCs w:val="28"/>
          <w:lang w:val="uk-UA"/>
        </w:rPr>
        <w:lastRenderedPageBreak/>
        <w:t>На слайді зображено дві ілюстрації, на першій початковий стан клітинок.</w:t>
      </w:r>
      <w:r w:rsidRPr="005F336A">
        <w:rPr>
          <w:sz w:val="28"/>
          <w:szCs w:val="28"/>
          <w:lang w:val="uk-UA"/>
        </w:rPr>
        <w:t xml:space="preserve"> Якщо клітинка є ЗОН клітиною, її стан дорівнює 1, інакше стан є 0. Стан вихідної клітинки має значення 2, а стан цільової клітинки становить 3 (початкова і кінцева точки, аеропорти). </w:t>
      </w:r>
      <w:r w:rsidRPr="005F336A">
        <w:rPr>
          <w:sz w:val="28"/>
          <w:szCs w:val="32"/>
          <w:lang w:val="uk-UA"/>
        </w:rPr>
        <w:t>Процес еволюції клітинних автоматів відбувається наступним чином. Еволюція починається з клітинки, яка знаходиться поблизу місця призначення. Якщо стан поточної клітинки дорівнює 0 або перевищує 3, то наступним станом комірки буде 1 плюс мінімальне значення її сусідніх клітинок, стан яких більший або дорівнює 3. Якщо стан поточної клітинки є 1, тоді стан залишається незмінним. Таким чином як зображено на другому малюнку ми отримуємо кінцевий стан клітинок, і вже згідно цього проводиться оптимізація від початкової клітинки до цільової.</w:t>
      </w:r>
    </w:p>
    <w:p w:rsidR="0007755F" w:rsidRDefault="0007755F" w:rsidP="0007755F">
      <w:pPr>
        <w:rPr>
          <w:b/>
          <w:lang w:val="uk-UA"/>
        </w:rPr>
      </w:pPr>
      <w:r>
        <w:rPr>
          <w:b/>
          <w:lang w:val="uk-UA"/>
        </w:rPr>
        <w:t>----------------------------------------------4--------------------------------------------------------------</w:t>
      </w:r>
    </w:p>
    <w:p w:rsidR="0007755F" w:rsidRPr="00DD6665" w:rsidRDefault="0086026D" w:rsidP="00A137CE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Було проведено дослідження по даній тематиці у Китаї</w:t>
      </w:r>
      <w:r w:rsidR="005F336A">
        <w:rPr>
          <w:sz w:val="28"/>
          <w:szCs w:val="28"/>
          <w:lang w:val="uk-UA"/>
        </w:rPr>
        <w:t xml:space="preserve">, де обрано 9 районів польотної інформації, і з них по одному аеропорту. </w:t>
      </w:r>
      <w:r w:rsidR="00DD6665">
        <w:rPr>
          <w:sz w:val="28"/>
          <w:szCs w:val="28"/>
          <w:lang w:val="uk-UA"/>
        </w:rPr>
        <w:t>На малюнку зображено вже оптимізовану мережу з уникненням ЗОН, а в роботі описано детальніше дані оптимізації.</w:t>
      </w:r>
      <w:r w:rsidR="00DD6665" w:rsidRPr="00DD6665">
        <w:rPr>
          <w:sz w:val="28"/>
          <w:szCs w:val="28"/>
        </w:rPr>
        <w:t xml:space="preserve"> </w:t>
      </w:r>
      <w:r w:rsidR="00DD6665" w:rsidRPr="00DD6665">
        <w:rPr>
          <w:sz w:val="28"/>
          <w:szCs w:val="28"/>
          <w:lang w:val="uk-UA"/>
        </w:rPr>
        <w:t>Але вже можна зробити висновок з обчислювальних результатів цих 35 маршрутів, що загальна експлуатаційна вартість МПМ, кількість маршрутів, що проходять через ЗОН, і кількість вузлів різко скорочуються після оптимізації.</w:t>
      </w:r>
    </w:p>
    <w:p w:rsidR="0007755F" w:rsidRDefault="0007755F" w:rsidP="0007755F">
      <w:pPr>
        <w:rPr>
          <w:b/>
          <w:lang w:val="uk-UA"/>
        </w:rPr>
      </w:pPr>
      <w:r>
        <w:rPr>
          <w:b/>
          <w:lang w:val="uk-UA"/>
        </w:rPr>
        <w:t>----------------------------------------------5--------------------------------------------------------------</w:t>
      </w:r>
    </w:p>
    <w:p w:rsidR="0007755F" w:rsidRDefault="005316B8" w:rsidP="00A137CE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Для того аби провести оптимізацію мережі, було обрано карту України, аеропорти Львову, Києва, Харкова та Одеси, і 5 маршрутів: Київ-Львів, Київ-Харків, Одеса-Харків, Київ-Одеса та Львів-Одеса.</w:t>
      </w:r>
    </w:p>
    <w:p w:rsidR="005316B8" w:rsidRDefault="005316B8" w:rsidP="005316B8">
      <w:pPr>
        <w:ind w:firstLine="720"/>
        <w:rPr>
          <w:sz w:val="28"/>
          <w:szCs w:val="32"/>
          <w:lang w:val="uk-UA"/>
        </w:rPr>
      </w:pPr>
      <w:r>
        <w:rPr>
          <w:sz w:val="28"/>
          <w:szCs w:val="32"/>
          <w:lang w:val="uk-UA"/>
        </w:rPr>
        <w:t xml:space="preserve">Інформація про такі небезпечні, обмежені та заборонені райони та про структуру повітряного простору публікується у збірниках аеронавігаційної інформації, яка є доступна для працівників повітряного простору. Ця інформація постійно змінюється і не є </w:t>
      </w:r>
      <w:r w:rsidR="005B0976">
        <w:rPr>
          <w:sz w:val="28"/>
          <w:szCs w:val="32"/>
          <w:lang w:val="uk-UA"/>
        </w:rPr>
        <w:t xml:space="preserve">в вільному </w:t>
      </w:r>
      <w:bookmarkStart w:id="0" w:name="_GoBack"/>
      <w:bookmarkEnd w:id="0"/>
      <w:r>
        <w:rPr>
          <w:sz w:val="28"/>
          <w:szCs w:val="32"/>
          <w:lang w:val="uk-UA"/>
        </w:rPr>
        <w:t>доступі, тому я добавила власні ЗОН аби провести оптимізацію за допомогою програмної реалізації.</w:t>
      </w:r>
    </w:p>
    <w:p w:rsidR="005316B8" w:rsidRPr="005316B8" w:rsidRDefault="005316B8" w:rsidP="00A137CE">
      <w:pPr>
        <w:rPr>
          <w:sz w:val="28"/>
          <w:szCs w:val="28"/>
          <w:lang w:val="uk-UA"/>
        </w:rPr>
      </w:pPr>
    </w:p>
    <w:p w:rsidR="0007755F" w:rsidRDefault="0007755F" w:rsidP="0007755F">
      <w:pPr>
        <w:rPr>
          <w:b/>
          <w:lang w:val="uk-UA"/>
        </w:rPr>
      </w:pPr>
      <w:r>
        <w:rPr>
          <w:b/>
          <w:lang w:val="uk-UA"/>
        </w:rPr>
        <w:t>----------------------------------------------6--------------------------------------------------------------</w:t>
      </w:r>
    </w:p>
    <w:p w:rsidR="0007755F" w:rsidRPr="00607956" w:rsidRDefault="005316B8" w:rsidP="00A137CE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 xml:space="preserve">Було обрано перший шлях Київ-Львів, в програму занесені дані про вихідні точки та небезпечні зони, результат виводить оптимальний шлях, який за допомогою графічного редактора </w:t>
      </w:r>
      <w:r>
        <w:rPr>
          <w:sz w:val="28"/>
          <w:szCs w:val="28"/>
          <w:lang w:val="en-US"/>
        </w:rPr>
        <w:t>Adobe</w:t>
      </w:r>
      <w:r w:rsidRPr="005316B8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Photoshop</w:t>
      </w:r>
      <w:r w:rsidRPr="005316B8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 xml:space="preserve">наносимо на нашу карту. </w:t>
      </w:r>
      <w:r w:rsidR="00607956">
        <w:rPr>
          <w:sz w:val="28"/>
          <w:szCs w:val="28"/>
          <w:lang w:val="uk-UA"/>
        </w:rPr>
        <w:t>Для зручності ЗОН вводимо сірими клітинками, темно зелені це вихідні точки, і обрахунок проводиться від вихідної точки (0) і до кінцевої (</w:t>
      </w:r>
      <w:r w:rsidR="00607956">
        <w:rPr>
          <w:sz w:val="28"/>
          <w:szCs w:val="28"/>
          <w:lang w:val="en-US"/>
        </w:rPr>
        <w:t>max</w:t>
      </w:r>
      <w:r w:rsidR="00607956" w:rsidRPr="00607956">
        <w:rPr>
          <w:sz w:val="28"/>
          <w:szCs w:val="28"/>
          <w:lang w:val="uk-UA"/>
        </w:rPr>
        <w:t>).</w:t>
      </w:r>
    </w:p>
    <w:p w:rsidR="0007755F" w:rsidRDefault="0007755F" w:rsidP="0007755F">
      <w:pPr>
        <w:rPr>
          <w:b/>
          <w:lang w:val="uk-UA"/>
        </w:rPr>
      </w:pPr>
      <w:r>
        <w:rPr>
          <w:b/>
          <w:lang w:val="uk-UA"/>
        </w:rPr>
        <w:t>----------------------------------------------7--------------------------------------------------------------</w:t>
      </w:r>
    </w:p>
    <w:p w:rsidR="0007755F" w:rsidRPr="005316B8" w:rsidRDefault="005316B8" w:rsidP="00A137CE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На наступних слайдах зображено оптимізацію інших чотирьох маршрутів. Програма виводить оптимальний шлях чорною лінією, а зелені клітинки, це клітинки які показують нам, що можливо обрати і інший шлях, в тому випадку, якщо не можливо здійснити саме цей оптимальний шлях.</w:t>
      </w:r>
      <w:r w:rsidR="00607956">
        <w:rPr>
          <w:sz w:val="28"/>
          <w:szCs w:val="28"/>
          <w:lang w:val="uk-UA"/>
        </w:rPr>
        <w:t xml:space="preserve"> Київ-Одеса. Одеса-Харків. Львів-Одеса. Київ-Харків.</w:t>
      </w:r>
    </w:p>
    <w:p w:rsidR="0007755F" w:rsidRDefault="0007755F" w:rsidP="0007755F">
      <w:pPr>
        <w:rPr>
          <w:b/>
          <w:lang w:val="uk-UA"/>
        </w:rPr>
      </w:pPr>
      <w:r>
        <w:rPr>
          <w:b/>
          <w:lang w:val="uk-UA"/>
        </w:rPr>
        <w:t>----------------------------------------------8--------------------------------------------------------------</w:t>
      </w:r>
    </w:p>
    <w:p w:rsidR="00607956" w:rsidRDefault="00607956" w:rsidP="0007755F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Відповідно було знайдено всі оптимальні маршрути, за допомогою графічного редактора вони нанесені на Карту України, і отримано цілу оптимізовану мережу маршрутів повітряних суден України з уникненням ЗОН, також для зручності з карти забрали небезпечні райони, і вихідним з пройденого алгоритму є така карта.</w:t>
      </w:r>
    </w:p>
    <w:p w:rsidR="0007755F" w:rsidRDefault="0007755F" w:rsidP="0007755F">
      <w:pPr>
        <w:rPr>
          <w:b/>
          <w:lang w:val="uk-UA"/>
        </w:rPr>
      </w:pPr>
      <w:r>
        <w:rPr>
          <w:b/>
          <w:lang w:val="uk-UA"/>
        </w:rPr>
        <w:t>---------------------------------------------9--------------------------------------------------------------</w:t>
      </w:r>
    </w:p>
    <w:p w:rsidR="00607956" w:rsidRPr="00607956" w:rsidRDefault="00607956" w:rsidP="0007755F">
      <w:pPr>
        <w:rPr>
          <w:b/>
          <w:sz w:val="28"/>
          <w:szCs w:val="28"/>
          <w:lang w:val="uk-UA"/>
        </w:rPr>
      </w:pPr>
      <w:r w:rsidRPr="00607956">
        <w:rPr>
          <w:b/>
          <w:sz w:val="28"/>
          <w:szCs w:val="28"/>
          <w:lang w:val="uk-UA"/>
        </w:rPr>
        <w:t>Висновки:</w:t>
      </w:r>
    </w:p>
    <w:p w:rsidR="00E94412" w:rsidRPr="00607956" w:rsidRDefault="00607956" w:rsidP="00607956">
      <w:pPr>
        <w:numPr>
          <w:ilvl w:val="0"/>
          <w:numId w:val="1"/>
        </w:numPr>
        <w:rPr>
          <w:sz w:val="28"/>
          <w:szCs w:val="28"/>
        </w:rPr>
      </w:pPr>
      <w:r w:rsidRPr="00607956">
        <w:rPr>
          <w:sz w:val="28"/>
          <w:szCs w:val="28"/>
          <w:lang w:val="uk-UA"/>
        </w:rPr>
        <w:t>Розглянуто модель мережі маршрутів повітряних суден та її оптимізацію у фрагментованому повітряному просторі</w:t>
      </w:r>
      <w:r w:rsidRPr="00607956">
        <w:rPr>
          <w:sz w:val="28"/>
          <w:szCs w:val="28"/>
        </w:rPr>
        <w:t>;</w:t>
      </w:r>
    </w:p>
    <w:p w:rsidR="00E94412" w:rsidRPr="00607956" w:rsidRDefault="00607956" w:rsidP="00607956">
      <w:pPr>
        <w:numPr>
          <w:ilvl w:val="0"/>
          <w:numId w:val="1"/>
        </w:numPr>
        <w:rPr>
          <w:sz w:val="28"/>
          <w:szCs w:val="28"/>
        </w:rPr>
      </w:pPr>
      <w:r w:rsidRPr="00607956">
        <w:rPr>
          <w:sz w:val="28"/>
          <w:szCs w:val="28"/>
          <w:lang w:val="uk-UA"/>
        </w:rPr>
        <w:t>Розглянуто алгоритм клітинних автоматів і подано процедуру розв’язання оптимізаційної моделі мережі повітряних маршрутів</w:t>
      </w:r>
      <w:r w:rsidRPr="00607956">
        <w:rPr>
          <w:sz w:val="28"/>
          <w:szCs w:val="28"/>
        </w:rPr>
        <w:t>;</w:t>
      </w:r>
    </w:p>
    <w:p w:rsidR="00E94412" w:rsidRPr="00607956" w:rsidRDefault="00607956" w:rsidP="00607956">
      <w:pPr>
        <w:numPr>
          <w:ilvl w:val="0"/>
          <w:numId w:val="1"/>
        </w:numPr>
        <w:rPr>
          <w:sz w:val="28"/>
          <w:szCs w:val="28"/>
        </w:rPr>
      </w:pPr>
      <w:r w:rsidRPr="00607956">
        <w:rPr>
          <w:sz w:val="28"/>
          <w:szCs w:val="28"/>
          <w:lang w:val="uk-UA"/>
        </w:rPr>
        <w:t>Створено мережу маршрутів повітряних суден на прикладі України з доданими ЗОН</w:t>
      </w:r>
      <w:r w:rsidRPr="00607956">
        <w:rPr>
          <w:sz w:val="28"/>
          <w:szCs w:val="28"/>
        </w:rPr>
        <w:t>;</w:t>
      </w:r>
    </w:p>
    <w:p w:rsidR="0007755F" w:rsidRDefault="00607956" w:rsidP="00607956">
      <w:pPr>
        <w:numPr>
          <w:ilvl w:val="0"/>
          <w:numId w:val="1"/>
        </w:numPr>
        <w:rPr>
          <w:sz w:val="28"/>
          <w:szCs w:val="28"/>
        </w:rPr>
      </w:pPr>
      <w:r w:rsidRPr="00607956">
        <w:rPr>
          <w:sz w:val="28"/>
          <w:szCs w:val="28"/>
          <w:lang w:val="uk-UA"/>
        </w:rPr>
        <w:t xml:space="preserve">Виконано оптимізацію за допомогою програмної реалізації створеної МПМ України.  </w:t>
      </w:r>
    </w:p>
    <w:p w:rsidR="00A137CE" w:rsidRPr="00607956" w:rsidRDefault="00607956" w:rsidP="00607956">
      <w:pPr>
        <w:ind w:left="720" w:firstLine="0"/>
        <w:rPr>
          <w:sz w:val="28"/>
          <w:szCs w:val="28"/>
          <w:lang w:val="uk-UA"/>
        </w:rPr>
      </w:pPr>
      <w:r w:rsidRPr="00607956">
        <w:rPr>
          <w:sz w:val="28"/>
          <w:szCs w:val="28"/>
          <w:lang w:val="uk-UA"/>
        </w:rPr>
        <w:t xml:space="preserve">Також варто відзначити, що запропонований метод може бути використаний для планування та розробки </w:t>
      </w:r>
      <w:proofErr w:type="spellStart"/>
      <w:r w:rsidRPr="00607956">
        <w:rPr>
          <w:sz w:val="28"/>
          <w:szCs w:val="28"/>
          <w:lang w:val="uk-UA"/>
        </w:rPr>
        <w:t>фрагментованих</w:t>
      </w:r>
      <w:proofErr w:type="spellEnd"/>
      <w:r w:rsidRPr="00607956">
        <w:rPr>
          <w:sz w:val="28"/>
          <w:szCs w:val="28"/>
          <w:lang w:val="uk-UA"/>
        </w:rPr>
        <w:t xml:space="preserve"> МПМ для поліпшення економіки та безпеки МПМ.</w:t>
      </w:r>
    </w:p>
    <w:sectPr w:rsidR="00A137CE" w:rsidRPr="00607956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930023"/>
    <w:multiLevelType w:val="hybridMultilevel"/>
    <w:tmpl w:val="C5061104"/>
    <w:lvl w:ilvl="0" w:tplc="488EFE26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BCCE3CE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86218C4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0BC363C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82EDD9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4ECCD66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34C99A2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0CCF2D8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048ADD2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5623"/>
    <w:rsid w:val="0007755F"/>
    <w:rsid w:val="0028360C"/>
    <w:rsid w:val="005221C5"/>
    <w:rsid w:val="005316B8"/>
    <w:rsid w:val="005B0976"/>
    <w:rsid w:val="005F336A"/>
    <w:rsid w:val="00607956"/>
    <w:rsid w:val="006F5623"/>
    <w:rsid w:val="0073149B"/>
    <w:rsid w:val="0086026D"/>
    <w:rsid w:val="00A137CE"/>
    <w:rsid w:val="00A401E3"/>
    <w:rsid w:val="00AE1E07"/>
    <w:rsid w:val="00BB2121"/>
    <w:rsid w:val="00DD6665"/>
    <w:rsid w:val="00E94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DA201A"/>
  <w15:chartTrackingRefBased/>
  <w15:docId w15:val="{D7CD21D2-F8C1-4F10-BDB1-B540EC9AA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137CE"/>
    <w:pPr>
      <w:spacing w:after="0" w:line="336" w:lineRule="auto"/>
      <w:ind w:firstLine="567"/>
    </w:pPr>
    <w:rPr>
      <w:rFonts w:ascii="Times New Roman" w:eastAsia="Calibri" w:hAnsi="Times New Roman" w:cs="Times New Roman"/>
      <w:sz w:val="24"/>
      <w:szCs w:val="24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7573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87460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32081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90810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19242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3</Pages>
  <Words>884</Words>
  <Characters>5040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Olya Tkachiv</dc:creator>
  <cp:keywords/>
  <dc:description/>
  <cp:lastModifiedBy>Olya Tkachiv</cp:lastModifiedBy>
  <cp:revision>8</cp:revision>
  <dcterms:created xsi:type="dcterms:W3CDTF">2019-06-19T23:16:00Z</dcterms:created>
  <dcterms:modified xsi:type="dcterms:W3CDTF">2019-06-20T14:03:00Z</dcterms:modified>
</cp:coreProperties>
</file>