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OM BANSAL</w:t>
      </w:r>
    </w:p>
    <w:p>
      <w:pPr>
        <w:spacing w:after="20"/>
      </w:pPr>
      <w:hyperlink w:history="1" r:id="rIdkplkexi-d9djhegje9yz9">
        <w:r>
          <w:rPr>
            <w:rStyle w:val="Hyperlink"/>
            <w:color w:val="0563C1"/>
            <w:sz w:val="20"/>
            <w:szCs w:val="20"/>
            <w:u w:val="single"/>
          </w:rPr>
          <w:t xml:space="preserve">ombansal221@gmail.com</w:t>
        </w:r>
      </w:hyperlink>
      <w:r>
        <w:rPr>
          <w:sz w:val="20"/>
          <w:szCs w:val="20"/>
        </w:rPr>
        <w:t xml:space="preserve">   7828129015   </w:t>
      </w:r>
      <w:r>
        <w:rPr>
          <w:sz w:val="20"/>
          <w:szCs w:val="20"/>
        </w:rPr>
        <w:t xml:space="preserve">India</w:t>
      </w:r>
    </w:p>
    <w:p>
      <w:pPr>
        <w:spacing w:after="20"/>
      </w:pPr>
      <w:hyperlink w:history="1" r:id="rIddee30oogevfek-pv2k8qa">
        <w:r>
          <w:rPr>
            <w:rStyle w:val="Hyperlink"/>
            <w:color w:val="0563C1"/>
            <w:sz w:val="20"/>
            <w:szCs w:val="20"/>
            <w:u w:val="single"/>
          </w:rPr>
          <w:t xml:space="preserve">linkedin.com/in/om-bansal-78420430a</w:t>
        </w:r>
      </w:hyperlink>
    </w:p>
    <w:p>
      <w:pPr>
        <w:spacing w:after="200"/>
      </w:pPr>
      <w:hyperlink w:history="1" r:id="rId8e7qbnbfnydzluvaw9kam">
        <w:r>
          <w:rPr>
            <w:rStyle w:val="Hyperlink"/>
            <w:color w:val="0563C1"/>
            <w:sz w:val="20"/>
            <w:szCs w:val="20"/>
            <w:u w:val="single"/>
          </w:rPr>
          <w:t xml:space="preserve">github.com/om0710</w:t>
        </w:r>
      </w:hyperlink>
    </w:p>
    <w:p>
      <w:pPr>
        <w:spacing w:after="40" w:before="240"/>
      </w:pPr>
      <w:r>
        <w:rPr>
          <w:b/>
          <w:bCs/>
          <w:color w:val="0070C0"/>
          <w:sz w:val="26"/>
          <w:szCs w:val="26"/>
        </w:rPr>
        <w:t xml:space="preserve">Professional Summary</w:t>
      </w:r>
    </w:p>
    <w:p>
      <w:pPr>
        <w:pBdr>
          <w:bottom w:val="single" w:color="000000" w:sz="6"/>
        </w:pBdr>
        <w:spacing w:after="160" w:before="40"/>
      </w:pPr>
    </w:p>
    <w:p>
      <w:pPr>
        <w:spacing w:after="200"/>
      </w:pPr>
      <w:r>
        <w:rPr>
          <w:sz w:val="21"/>
          <w:szCs w:val="21"/>
        </w:rPr>
        <w:t xml:space="preserve">AI/ML undergraduate specializing in Generative AI engineering — building LLM-powered agents, RAG pipelines, and multi-agent workflows with LangChain, LangGraph, and LangSmith. Experienced integrating LLM APIs (Groq, Google Gemini), designing tool-calling agents, and shipping deployed Python applications end-to-end. Seeking an AI/ML or Software Engineering internship to build production-grade, intelligent systems.</w:t>
      </w:r>
    </w:p>
    <w:p>
      <w:pPr>
        <w:spacing w:after="40" w:before="240"/>
      </w:pPr>
      <w:r>
        <w:rPr>
          <w:b/>
          <w:bCs/>
          <w:color w:val="0070C0"/>
          <w:sz w:val="26"/>
          <w:szCs w:val="26"/>
        </w:rPr>
        <w:t xml:space="preserve">Education</w:t>
      </w:r>
    </w:p>
    <w:p>
      <w:pPr>
        <w:pBdr>
          <w:bottom w:val="single" w:color="000000" w:sz="6"/>
        </w:pBdr>
        <w:spacing w:after="160" w:before="4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Bachelor of Technology (B.Tech), Computer Science Engineering — AI &amp; Machine Learning, </w:t>
      </w:r>
      <w:r>
        <w:rPr>
          <w:i/>
          <w:iCs/>
          <w:sz w:val="21"/>
          <w:szCs w:val="21"/>
        </w:rPr>
        <w:t xml:space="preserve">Bennett University</w:t>
      </w:r>
      <w:r>
        <w:rPr>
          <w:sz w:val="21"/>
          <w:szCs w:val="21"/>
        </w:rPr>
        <w:t xml:space="preserve"> — 3rd Year</w:t>
      </w:r>
    </w:p>
    <w:p>
      <w:pPr>
        <w:spacing w:after="60"/>
      </w:pPr>
      <w:r>
        <w:rPr>
          <w:b/>
          <w:bCs/>
          <w:sz w:val="21"/>
          <w:szCs w:val="21"/>
        </w:rPr>
        <w:t xml:space="preserve">Class XII / Class X, </w:t>
      </w:r>
      <w:r>
        <w:rPr>
          <w:i/>
          <w:iCs/>
          <w:sz w:val="21"/>
          <w:szCs w:val="21"/>
        </w:rPr>
        <w:t xml:space="preserve">Neiil World School</w:t>
      </w:r>
    </w:p>
    <w:p>
      <w:pPr>
        <w:pStyle w:val="ListParagraph"/>
        <w:numPr>
          <w:ilvl w:val="0"/>
          <w:numId w:val="1"/>
        </w:numPr>
        <w:spacing w:after="60"/>
        <w:ind w:left="316" w:hanging="201"/>
      </w:pPr>
      <w:r>
        <w:rPr>
          <w:sz w:val="21"/>
          <w:szCs w:val="21"/>
        </w:rPr>
        <w:t xml:space="preserve">Class XII: 80%</w:t>
      </w:r>
    </w:p>
    <w:p>
      <w:pPr>
        <w:pStyle w:val="ListParagraph"/>
        <w:numPr>
          <w:ilvl w:val="0"/>
          <w:numId w:val="1"/>
        </w:numPr>
        <w:spacing w:after="200"/>
        <w:ind w:left="316" w:hanging="201"/>
      </w:pPr>
      <w:r>
        <w:rPr>
          <w:sz w:val="21"/>
          <w:szCs w:val="21"/>
        </w:rPr>
        <w:t xml:space="preserve">Class X: 90.6%</w:t>
      </w:r>
    </w:p>
    <w:p>
      <w:pPr>
        <w:spacing w:after="40" w:before="240"/>
      </w:pPr>
      <w:r>
        <w:rPr>
          <w:b/>
          <w:bCs/>
          <w:color w:val="0070C0"/>
          <w:sz w:val="26"/>
          <w:szCs w:val="26"/>
        </w:rPr>
        <w:t xml:space="preserve">Technical Skills</w:t>
      </w:r>
    </w:p>
    <w:p>
      <w:pPr>
        <w:pBdr>
          <w:bottom w:val="single" w:color="000000" w:sz="6"/>
        </w:pBdr>
        <w:spacing w:after="160" w:before="40"/>
      </w:pPr>
    </w:p>
    <w:tbl>
      <w:tblPr>
        <w:tblW w:type="dxa" w:w="1008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5"/>
        <w:gridCol w:w="5098"/>
      </w:tblGrid>
      <w:tr>
        <w:tc>
          <w:tcPr>
            <w:tcW w:type="dxa" w:w="4985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 w:before="100"/>
            </w:pPr>
            <w:r>
              <w:rPr>
                <w:b/>
                <w:bCs/>
                <w:color w:val="0070C0"/>
                <w:sz w:val="21"/>
                <w:szCs w:val="21"/>
              </w:rPr>
              <w:t xml:space="preserve">Languages</w:t>
            </w:r>
          </w:p>
          <w:p>
            <w:pPr>
              <w:spacing w:after="140"/>
            </w:pPr>
            <w:r>
              <w:rPr>
                <w:sz w:val="21"/>
                <w:szCs w:val="21"/>
              </w:rPr>
              <w:t xml:space="preserve">Python, C++, SQL</w:t>
            </w:r>
          </w:p>
          <w:p>
            <w:pPr>
              <w:spacing w:after="20" w:before="100"/>
            </w:pPr>
            <w:r>
              <w:rPr>
                <w:b/>
                <w:bCs/>
                <w:color w:val="0070C0"/>
                <w:sz w:val="21"/>
                <w:szCs w:val="21"/>
              </w:rPr>
              <w:t xml:space="preserve">APIs</w:t>
            </w:r>
          </w:p>
          <w:p>
            <w:pPr>
              <w:spacing w:after="140"/>
            </w:pPr>
            <w:r>
              <w:rPr>
                <w:sz w:val="21"/>
                <w:szCs w:val="21"/>
              </w:rPr>
              <w:t xml:space="preserve">Groq API, Google Gemini API</w:t>
            </w:r>
          </w:p>
          <w:p>
            <w:pPr>
              <w:spacing w:after="20" w:before="100"/>
            </w:pPr>
            <w:r>
              <w:rPr>
                <w:b/>
                <w:bCs/>
                <w:color w:val="0070C0"/>
                <w:sz w:val="21"/>
                <w:szCs w:val="21"/>
              </w:rPr>
              <w:t xml:space="preserve">Developer Tools</w:t>
            </w:r>
          </w:p>
          <w:p>
            <w:pPr>
              <w:spacing w:after="140"/>
            </w:pPr>
            <w:r>
              <w:rPr>
                <w:sz w:val="21"/>
                <w:szCs w:val="21"/>
              </w:rPr>
              <w:t xml:space="preserve">Git, GitHub, VS Code</w:t>
            </w:r>
          </w:p>
        </w:tc>
        <w:tc>
          <w:tcPr>
            <w:tcW w:type="dxa" w:w="5098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 w:before="100"/>
            </w:pPr>
            <w:r>
              <w:rPr>
                <w:b/>
                <w:bCs/>
                <w:color w:val="0070C0"/>
                <w:sz w:val="21"/>
                <w:szCs w:val="21"/>
              </w:rPr>
              <w:t xml:space="preserve">Generative AI / LLMs</w:t>
            </w:r>
          </w:p>
          <w:p>
            <w:pPr>
              <w:spacing w:after="140"/>
            </w:pPr>
            <w:r>
              <w:rPr>
                <w:sz w:val="21"/>
                <w:szCs w:val="21"/>
              </w:rPr>
              <w:t xml:space="preserve">LangChain, LangGraph, RAG, Prompt Engineering, AI Agents, Tool Calling, Vector Databases, ChromaDB, Hugging Face, Sentence Transformers</w:t>
            </w:r>
          </w:p>
          <w:p>
            <w:pPr>
              <w:spacing w:after="20" w:before="100"/>
            </w:pPr>
            <w:r>
              <w:rPr>
                <w:b/>
                <w:bCs/>
                <w:color w:val="0070C0"/>
                <w:sz w:val="21"/>
                <w:szCs w:val="21"/>
              </w:rPr>
              <w:t xml:space="preserve">Frameworks &amp; Libraries</w:t>
            </w:r>
          </w:p>
          <w:p>
            <w:pPr>
              <w:spacing w:after="140"/>
            </w:pPr>
            <w:r>
              <w:rPr>
                <w:sz w:val="21"/>
                <w:szCs w:val="21"/>
              </w:rPr>
              <w:t xml:space="preserve">LangChain, LangGraph, LangSmith, ChromaDB</w:t>
            </w:r>
          </w:p>
        </w:tc>
      </w:tr>
    </w:tbl>
    <w:p>
      <w:pPr>
        <w:spacing w:after="40" w:before="240"/>
      </w:pPr>
      <w:r>
        <w:rPr>
          <w:b/>
          <w:bCs/>
          <w:color w:val="0070C0"/>
          <w:sz w:val="26"/>
          <w:szCs w:val="26"/>
        </w:rPr>
        <w:t xml:space="preserve">Projects</w:t>
      </w:r>
    </w:p>
    <w:p>
      <w:pPr>
        <w:pBdr>
          <w:bottom w:val="single" w:color="000000" w:sz="6"/>
        </w:pBdr>
        <w:spacing w:after="160" w:before="40"/>
      </w:pPr>
    </w:p>
    <w:p>
      <w:pPr>
        <w:spacing w:after="60" w:before="200"/>
      </w:pPr>
      <w:r>
        <w:rPr>
          <w:b/>
          <w:bCs/>
          <w:color w:val="002060"/>
          <w:sz w:val="22"/>
          <w:szCs w:val="22"/>
        </w:rPr>
        <w:t xml:space="preserve">AI Voice Agent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1"/>
          <w:szCs w:val="21"/>
        </w:rPr>
        <w:t xml:space="preserve">Sqlite · Vapi Ai · FastApi · Streamlit</w:t>
      </w:r>
    </w:p>
    <w:p>
      <w:pPr>
        <w:pStyle w:val="ListParagraph"/>
        <w:numPr>
          <w:ilvl w:val="0"/>
          <w:numId w:val="1"/>
        </w:numPr>
        <w:spacing w:after="60"/>
        <w:ind w:left="316" w:hanging="201"/>
      </w:pPr>
      <w:r>
        <w:rPr>
          <w:sz w:val="21"/>
          <w:szCs w:val="21"/>
        </w:rPr>
        <w:t xml:space="preserve">Architected a real-time conversational voice agent using LangGraph state machines to manage multi-turn dialogue flow and context across turns.</w:t>
      </w:r>
    </w:p>
    <w:p>
      <w:pPr>
        <w:pStyle w:val="ListParagraph"/>
        <w:numPr>
          <w:ilvl w:val="0"/>
          <w:numId w:val="1"/>
        </w:numPr>
        <w:spacing w:after="60"/>
        <w:ind w:left="316" w:hanging="201"/>
      </w:pPr>
      <w:r>
        <w:rPr>
          <w:sz w:val="21"/>
          <w:szCs w:val="21"/>
        </w:rPr>
        <w:t xml:space="preserve">Integrated Groq-hosted LLMs for low-latency inference and deployed a responsive Streamlit interface for live voice interaction.</w:t>
      </w:r>
    </w:p>
    <w:p>
      <w:pPr>
        <w:spacing w:after="160"/>
        <w:ind w:left="215"/>
      </w:pPr>
      <w:r>
        <w:rPr>
          <w:b w:val="false"/>
          <w:bCs w:val="false"/>
          <w:sz w:val="21"/>
          <w:szCs w:val="21"/>
        </w:rPr>
        <w:t xml:space="preserve">GitHub: </w:t>
      </w:r>
      <w:hyperlink w:history="1" r:id="rIdblj0gfby0lwzeyghxemdu">
        <w:r>
          <w:rPr>
            <w:rStyle w:val="Hyperlink"/>
            <w:color w:val="0563C1"/>
            <w:sz w:val="21"/>
            <w:szCs w:val="21"/>
            <w:u w:val="single"/>
          </w:rPr>
          <w:t xml:space="preserve">om0710/AI-Voice-Agent</w:t>
        </w:r>
      </w:hyperlink>
    </w:p>
    <w:p>
      <w:pPr>
        <w:spacing w:after="60" w:before="200"/>
      </w:pPr>
      <w:r>
        <w:rPr>
          <w:b/>
          <w:bCs/>
          <w:color w:val="002060"/>
          <w:sz w:val="22"/>
          <w:szCs w:val="22"/>
        </w:rPr>
        <w:t xml:space="preserve">Recruitment AI Workflow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1"/>
          <w:szCs w:val="21"/>
        </w:rPr>
        <w:t xml:space="preserve">LangGraph · LangChain · Groq · Streamlit</w:t>
      </w:r>
    </w:p>
    <w:p>
      <w:pPr>
        <w:pStyle w:val="ListParagraph"/>
        <w:numPr>
          <w:ilvl w:val="0"/>
          <w:numId w:val="1"/>
        </w:numPr>
        <w:spacing w:after="60"/>
        <w:ind w:left="316" w:hanging="201"/>
      </w:pPr>
      <w:r>
        <w:rPr>
          <w:sz w:val="21"/>
          <w:szCs w:val="21"/>
        </w:rPr>
        <w:t xml:space="preserve">Built a multi-agent recruitment automation pipeline in LangGraph, coordinating specialized agents to parse and evaluate candidate information.</w:t>
      </w:r>
    </w:p>
    <w:p>
      <w:pPr>
        <w:pStyle w:val="ListParagraph"/>
        <w:numPr>
          <w:ilvl w:val="0"/>
          <w:numId w:val="1"/>
        </w:numPr>
        <w:spacing w:after="60"/>
        <w:ind w:left="316" w:hanging="201"/>
      </w:pPr>
      <w:r>
        <w:rPr>
          <w:sz w:val="21"/>
          <w:szCs w:val="21"/>
        </w:rPr>
        <w:t xml:space="preserve">Streamlined candidate screening by automating repetitive recruitment tasks, cutting manual review effort across the pipeline.</w:t>
      </w:r>
    </w:p>
    <w:p>
      <w:pPr>
        <w:spacing w:after="160"/>
        <w:ind w:left="215"/>
      </w:pPr>
      <w:r>
        <w:rPr>
          <w:b w:val="false"/>
          <w:bCs w:val="false"/>
          <w:sz w:val="21"/>
          <w:szCs w:val="21"/>
        </w:rPr>
        <w:t xml:space="preserve">GitHub: </w:t>
      </w:r>
      <w:hyperlink w:history="1" r:id="rIdsmdhxxqq7ihlgdtvpuxge">
        <w:r>
          <w:rPr>
            <w:rStyle w:val="Hyperlink"/>
            <w:color w:val="0563C1"/>
            <w:sz w:val="21"/>
            <w:szCs w:val="21"/>
            <w:u w:val="single"/>
          </w:rPr>
          <w:t xml:space="preserve">om0710/recrutiment-workflow-</w:t>
        </w:r>
      </w:hyperlink>
    </w:p>
    <w:p>
      <w:pPr>
        <w:spacing w:after="60" w:before="200"/>
      </w:pPr>
      <w:r>
        <w:rPr>
          <w:b/>
          <w:bCs/>
          <w:color w:val="002060"/>
          <w:sz w:val="22"/>
          <w:szCs w:val="22"/>
        </w:rPr>
        <w:t xml:space="preserve">LangGraph RAG Chatbot with Tool Calling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1"/>
          <w:szCs w:val="21"/>
        </w:rPr>
        <w:t xml:space="preserve">LangGraph · LangChain · ChromaDB · Groq</w:t>
      </w:r>
    </w:p>
    <w:p>
      <w:pPr>
        <w:pStyle w:val="ListParagraph"/>
        <w:numPr>
          <w:ilvl w:val="0"/>
          <w:numId w:val="1"/>
        </w:numPr>
        <w:spacing w:after="60"/>
        <w:ind w:left="316" w:hanging="201"/>
      </w:pPr>
      <w:r>
        <w:rPr>
          <w:sz w:val="21"/>
          <w:szCs w:val="21"/>
        </w:rPr>
        <w:t xml:space="preserve">Designed an agentic chatbot combining Retrieval-Augmented Generation with dynamic tool-calling, enabling the agent to reason over documents and invoke external tools mid-conversation.</w:t>
      </w:r>
    </w:p>
    <w:p>
      <w:pPr>
        <w:pStyle w:val="ListParagraph"/>
        <w:numPr>
          <w:ilvl w:val="0"/>
          <w:numId w:val="1"/>
        </w:numPr>
        <w:spacing w:after="60"/>
        <w:ind w:left="316" w:hanging="201"/>
      </w:pPr>
      <w:r>
        <w:rPr>
          <w:sz w:val="21"/>
          <w:szCs w:val="21"/>
        </w:rPr>
        <w:t xml:space="preserve">Orchestrated LangGraph nodes to route queries between retrieval and tool-execution paths, improving response accuracy on multi-step questions.</w:t>
      </w:r>
    </w:p>
    <w:p>
      <w:pPr>
        <w:spacing w:after="160"/>
        <w:ind w:left="215"/>
      </w:pPr>
      <w:r>
        <w:rPr>
          <w:b w:val="false"/>
          <w:bCs w:val="false"/>
          <w:sz w:val="21"/>
          <w:szCs w:val="21"/>
        </w:rPr>
        <w:t xml:space="preserve">GitHub: </w:t>
      </w:r>
      <w:hyperlink w:history="1" r:id="rIdbipchva03jccj8d6wer6h">
        <w:r>
          <w:rPr>
            <w:rStyle w:val="Hyperlink"/>
            <w:color w:val="0563C1"/>
            <w:sz w:val="21"/>
            <w:szCs w:val="21"/>
            <w:u w:val="single"/>
          </w:rPr>
          <w:t xml:space="preserve">om0710/langgraph---chatbot-</w:t>
        </w:r>
      </w:hyperlink>
    </w:p>
    <w:p>
      <w:pPr>
        <w:spacing w:after="60" w:before="200"/>
      </w:pPr>
      <w:r>
        <w:rPr>
          <w:b/>
          <w:bCs/>
          <w:color w:val="002060"/>
          <w:sz w:val="22"/>
          <w:szCs w:val="22"/>
        </w:rPr>
        <w:t xml:space="preserve">RAG Chatbot for PDF Q&amp;A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1"/>
          <w:szCs w:val="21"/>
        </w:rPr>
        <w:t xml:space="preserve">LangChain · Google Gemini API · ChromaDB · Streamlit</w:t>
      </w:r>
    </w:p>
    <w:p>
      <w:pPr>
        <w:pStyle w:val="ListParagraph"/>
        <w:numPr>
          <w:ilvl w:val="0"/>
          <w:numId w:val="1"/>
        </w:numPr>
        <w:spacing w:after="60"/>
        <w:ind w:left="316" w:hanging="201"/>
      </w:pPr>
      <w:r>
        <w:rPr>
          <w:sz w:val="21"/>
          <w:szCs w:val="21"/>
        </w:rPr>
        <w:t xml:space="preserve">Developed a Retrieval-Augmented Generation chatbot that answers questions from uploaded PDFs using semantic search over vector embeddings.</w:t>
      </w:r>
    </w:p>
    <w:p>
      <w:pPr>
        <w:pStyle w:val="ListParagraph"/>
        <w:numPr>
          <w:ilvl w:val="0"/>
          <w:numId w:val="1"/>
        </w:numPr>
        <w:spacing w:after="60"/>
        <w:ind w:left="316" w:hanging="201"/>
      </w:pPr>
      <w:r>
        <w:rPr>
          <w:sz w:val="21"/>
          <w:szCs w:val="21"/>
        </w:rPr>
        <w:t xml:space="preserve">Implemented document chunking and embedding storage in ChromaDB, integrated with the Google Gemini API for accurate, context-grounded responses.</w:t>
      </w:r>
    </w:p>
    <w:p>
      <w:pPr>
        <w:spacing w:after="160"/>
        <w:ind w:left="215"/>
      </w:pPr>
      <w:r>
        <w:rPr>
          <w:b w:val="false"/>
          <w:bCs w:val="false"/>
          <w:sz w:val="21"/>
          <w:szCs w:val="21"/>
        </w:rPr>
        <w:t xml:space="preserve">GitHub: </w:t>
      </w:r>
      <w:hyperlink w:history="1" r:id="rIdrijy9a4jzqz18tj6kbhkj">
        <w:r>
          <w:rPr>
            <w:rStyle w:val="Hyperlink"/>
            <w:color w:val="0563C1"/>
            <w:sz w:val="21"/>
            <w:szCs w:val="21"/>
            <w:u w:val="single"/>
          </w:rPr>
          <w:t xml:space="preserve">om0710/AI---RAG-CHATBOT</w:t>
        </w:r>
      </w:hyperlink>
    </w:p>
    <w:p>
      <w:pPr>
        <w:spacing w:after="40" w:before="240"/>
      </w:pPr>
      <w:r>
        <w:rPr>
          <w:b/>
          <w:bCs/>
          <w:color w:val="0070C0"/>
          <w:sz w:val="26"/>
          <w:szCs w:val="26"/>
        </w:rPr>
        <w:t xml:space="preserve">Leadership &amp; Extracurricular</w:t>
      </w:r>
    </w:p>
    <w:p>
      <w:pPr>
        <w:pBdr>
          <w:bottom w:val="single" w:color="000000" w:sz="6"/>
        </w:pBdr>
        <w:spacing w:after="160" w:before="40"/>
      </w:pPr>
    </w:p>
    <w:p>
      <w:pPr>
        <w:spacing w:after="140"/>
      </w:pPr>
      <w:r>
        <w:rPr>
          <w:b/>
          <w:bCs/>
          <w:sz w:val="21"/>
          <w:szCs w:val="21"/>
        </w:rPr>
        <w:t xml:space="preserve">Head of Design, BC3 Club, Bennett University</w:t>
      </w:r>
      <w:r>
        <w:rPr>
          <w:sz w:val="21"/>
          <w:szCs w:val="21"/>
        </w:rPr>
        <w:t xml:space="preserve"> — led visual design and creative direction for club initiatives.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Head of Design, IBF Club, Bennett University</w:t>
      </w:r>
      <w:r>
        <w:rPr>
          <w:sz w:val="21"/>
          <w:szCs w:val="21"/>
        </w:rPr>
        <w:t xml:space="preserve"> — directed design output for events and communications.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Multimedia Team Member, Mobilon Club, Bennett University</w:t>
      </w:r>
      <w:r>
        <w:rPr>
          <w:sz w:val="21"/>
          <w:szCs w:val="21"/>
        </w:rPr>
        <w:t xml:space="preserve"> — contributed to multimedia content production.</w:t>
      </w:r>
    </w:p>
    <w:p>
      <w:pPr>
        <w:spacing w:after="40" w:before="240"/>
      </w:pPr>
      <w:r>
        <w:rPr>
          <w:b/>
          <w:bCs/>
          <w:color w:val="0070C0"/>
          <w:sz w:val="26"/>
          <w:szCs w:val="26"/>
        </w:rPr>
        <w:t xml:space="preserve">Achievements</w:t>
      </w:r>
    </w:p>
    <w:p>
      <w:pPr>
        <w:pBdr>
          <w:bottom w:val="single" w:color="000000" w:sz="6"/>
        </w:pBdr>
        <w:spacing w:after="160" w:before="40"/>
      </w:pPr>
    </w:p>
    <w:p>
      <w:pPr>
        <w:pStyle w:val="ListParagraph"/>
        <w:numPr>
          <w:ilvl w:val="0"/>
          <w:numId w:val="1"/>
        </w:numPr>
        <w:spacing w:after="60"/>
        <w:ind w:left="316" w:hanging="201"/>
      </w:pPr>
      <w:r>
        <w:rPr>
          <w:sz w:val="21"/>
          <w:szCs w:val="21"/>
        </w:rPr>
        <w:t xml:space="preserve">Built and deployed multiple end-to-end Generative AI applications using LangChain and LangGraph.</w:t>
      </w:r>
    </w:p>
    <w:p>
      <w:pPr>
        <w:pStyle w:val="ListParagraph"/>
        <w:numPr>
          <w:ilvl w:val="0"/>
          <w:numId w:val="1"/>
        </w:numPr>
        <w:spacing w:after="60"/>
        <w:ind w:left="316" w:hanging="201"/>
      </w:pPr>
      <w:r>
        <w:rPr>
          <w:sz w:val="21"/>
          <w:szCs w:val="21"/>
        </w:rPr>
        <w:t xml:space="preserve">Deployed live AI applications to Streamlit Cloud with fully functioning production interfaces.</w:t>
      </w:r>
    </w:p>
    <w:p>
      <w:pPr>
        <w:pStyle w:val="ListParagraph"/>
        <w:numPr>
          <w:ilvl w:val="0"/>
          <w:numId w:val="1"/>
        </w:numPr>
        <w:spacing w:after="60"/>
        <w:ind w:left="316" w:hanging="201"/>
      </w:pPr>
      <w:r>
        <w:rPr>
          <w:sz w:val="21"/>
          <w:szCs w:val="21"/>
        </w:rPr>
        <w:t xml:space="preserve">Proficient in Git/GitHub-based version control and deployment workflows.</w:t>
      </w:r>
    </w:p>
    <w:sectPr>
      <w:pgSz w:w="11899" w:h="16838" w:orient="portrait"/>
      <w:pgMar w:top="900" w:right="935" w:bottom="100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plkexi-d9djhegje9yz9" Type="http://schemas.openxmlformats.org/officeDocument/2006/relationships/hyperlink" Target="mailto:ombansal221@gmail.com" TargetMode="External"/><Relationship Id="rIddee30oogevfek-pv2k8qa" Type="http://schemas.openxmlformats.org/officeDocument/2006/relationships/hyperlink" Target="https://linkedin.com/in/om-bansal-78420430a" TargetMode="External"/><Relationship Id="rId8e7qbnbfnydzluvaw9kam" Type="http://schemas.openxmlformats.org/officeDocument/2006/relationships/hyperlink" Target="https://github.com/om0710" TargetMode="External"/><Relationship Id="rIdblj0gfby0lwzeyghxemdu" Type="http://schemas.openxmlformats.org/officeDocument/2006/relationships/hyperlink" Target="https://github.com/om0710/AI-Voice-Agent" TargetMode="External"/><Relationship Id="rIdsmdhxxqq7ihlgdtvpuxge" Type="http://schemas.openxmlformats.org/officeDocument/2006/relationships/hyperlink" Target="https://github.com/om0710/recrutiment-workflow-" TargetMode="External"/><Relationship Id="rIdbipchva03jccj8d6wer6h" Type="http://schemas.openxmlformats.org/officeDocument/2006/relationships/hyperlink" Target="https://github.com/om0710/langgraph---chatbot-" TargetMode="External"/><Relationship Id="rIdrijy9a4jzqz18tj6kbhkj" Type="http://schemas.openxmlformats.org/officeDocument/2006/relationships/hyperlink" Target="https://github.com/om0710/AI---RAG-CHATBOT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2026-07-14T18:27:35.513Z</dcterms:created>
  <dcterms:modified xsi:type="dcterms:W3CDTF">2026-07-14T18:27:35.531Z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