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/>
          <w:b/>
          <w:bCs/>
          <w:sz w:val="20"/>
          <w:szCs w:val="20"/>
          <w:lang w:val="en-US"/>
        </w:rPr>
      </w:pPr>
      <w:r>
        <w:rPr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-170815</wp:posOffset>
            </wp:positionV>
            <wp:extent cx="857250" cy="609600"/>
            <wp:effectExtent l="19050" t="0" r="0" b="0"/>
            <wp:wrapSquare wrapText="bothSides"/>
            <wp:docPr id="2" name="Picture 1" descr="kii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kiit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                                              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b/>
          <w:bCs/>
          <w:sz w:val="20"/>
          <w:szCs w:val="20"/>
          <w:lang w:val="en-US"/>
        </w:rPr>
        <w:t>Software Engineering</w:t>
      </w:r>
      <w:r>
        <w:rPr>
          <w:b/>
          <w:bCs/>
          <w:sz w:val="20"/>
          <w:szCs w:val="20"/>
        </w:rPr>
        <w:t>/</w:t>
      </w:r>
      <w:r>
        <w:rPr>
          <w:b/>
          <w:bCs/>
          <w:sz w:val="20"/>
          <w:szCs w:val="20"/>
          <w:lang w:val="en-US"/>
        </w:rPr>
        <w:t>IT-3003/B.Tech/5th semester/201</w:t>
      </w:r>
      <w:r>
        <w:rPr>
          <w:rFonts w:hint="default"/>
          <w:b/>
          <w:bCs/>
          <w:sz w:val="20"/>
          <w:szCs w:val="20"/>
          <w:lang w:val="en-US"/>
        </w:rPr>
        <w:t>9</w:t>
      </w:r>
    </w:p>
    <w:p>
      <w:pPr>
        <w:pStyle w:val="5"/>
        <w:jc w:val="center"/>
        <w:rPr>
          <w:b/>
          <w:bCs/>
          <w:sz w:val="32"/>
          <w:szCs w:val="32"/>
        </w:rPr>
      </w:pPr>
    </w:p>
    <w:p>
      <w:pPr>
        <w:pStyle w:val="5"/>
        <w:rPr>
          <w:rFonts w:hint="default"/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</w:rPr>
        <w:t xml:space="preserve">       </w:t>
      </w:r>
      <w:r>
        <w:rPr>
          <w:b/>
          <w:bCs/>
          <w:sz w:val="28"/>
          <w:szCs w:val="32"/>
          <w:lang w:val="en-US"/>
        </w:rPr>
        <w:tab/>
      </w:r>
      <w:r>
        <w:rPr>
          <w:b/>
          <w:bCs/>
          <w:sz w:val="28"/>
          <w:szCs w:val="32"/>
          <w:lang w:val="en-US"/>
        </w:rPr>
        <w:tab/>
      </w:r>
      <w:r>
        <w:rPr>
          <w:b/>
          <w:bCs/>
          <w:sz w:val="28"/>
          <w:szCs w:val="32"/>
        </w:rPr>
        <w:t xml:space="preserve"> AUTUMN MID SEMESTER EXAMINATION-201</w:t>
      </w:r>
      <w:r>
        <w:rPr>
          <w:rFonts w:hint="default"/>
          <w:b/>
          <w:bCs/>
          <w:sz w:val="28"/>
          <w:szCs w:val="32"/>
          <w:lang w:val="en-US"/>
        </w:rPr>
        <w:t>9</w:t>
      </w:r>
    </w:p>
    <w:p>
      <w:pPr>
        <w:spacing w:after="0" w:line="240" w:lineRule="auto"/>
        <w:rPr>
          <w:rFonts w:ascii="Times New Roman" w:hAnsi="Times New Roman"/>
          <w:b/>
          <w:sz w:val="36"/>
        </w:rPr>
      </w:pPr>
      <w:r>
        <w:rPr>
          <w:b/>
          <w:bCs/>
          <w:sz w:val="32"/>
          <w:szCs w:val="32"/>
        </w:rPr>
        <w:t xml:space="preserve">                 </w:t>
      </w:r>
      <w:r>
        <w:rPr>
          <w:b/>
          <w:bCs/>
          <w:sz w:val="32"/>
          <w:szCs w:val="32"/>
          <w:lang w:val="en-US"/>
        </w:rPr>
        <w:t xml:space="preserve">    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rFonts w:ascii="Times New Roman" w:hAnsi="Times New Roman"/>
          <w:b/>
          <w:sz w:val="36"/>
        </w:rPr>
        <w:t>School of Computer Engineering</w:t>
      </w:r>
    </w:p>
    <w:p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KALINGA INSTITUTE OF INDUSTRIAL TECHNOLOGY </w:t>
      </w:r>
    </w:p>
    <w:p>
      <w:pPr>
        <w:pStyle w:val="5"/>
        <w:jc w:val="center"/>
        <w:rPr>
          <w:b/>
          <w:bCs/>
          <w:sz w:val="28"/>
          <w:szCs w:val="32"/>
        </w:rPr>
      </w:pPr>
      <w:r>
        <w:rPr>
          <w:rFonts w:ascii="Times New Roman" w:hAnsi="Times New Roman"/>
          <w:b/>
        </w:rPr>
        <w:t xml:space="preserve">        DEEMED TO BE UNIVERSITY, BHUBANESWAR-24</w:t>
      </w:r>
      <w:r>
        <w:rPr>
          <w:b/>
          <w:bCs/>
          <w:sz w:val="28"/>
          <w:szCs w:val="32"/>
        </w:rPr>
        <w:t xml:space="preserve">        </w:t>
      </w:r>
    </w:p>
    <w:p>
      <w:pPr>
        <w:pStyle w:val="5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8640"/>
        </w:tabs>
        <w:spacing w:after="0" w:line="240" w:lineRule="auto"/>
        <w:jc w:val="center"/>
        <w:rPr>
          <w:rFonts w:ascii="Times New Roman" w:hAnsi="Times New Roman" w:eastAsiaTheme="minorHAnsi" w:cstheme="minorBidi"/>
          <w:b/>
          <w:sz w:val="22"/>
          <w:szCs w:val="22"/>
          <w:lang w:val="en-US" w:eastAsia="en-US" w:bidi="ar-SA"/>
        </w:rPr>
      </w:pPr>
      <w:r>
        <w:rPr>
          <w:rFonts w:ascii="Times New Roman" w:hAnsi="Times New Roman" w:eastAsiaTheme="minorHAnsi" w:cstheme="minorBidi"/>
          <w:b/>
          <w:sz w:val="22"/>
          <w:szCs w:val="22"/>
          <w:lang w:val="en-US" w:eastAsia="en-US" w:bidi="ar-SA"/>
        </w:rPr>
        <w:t>Software Engineering</w:t>
      </w:r>
      <w:r>
        <w:rPr>
          <w:rFonts w:hint="default" w:ascii="Times New Roman" w:hAnsi="Times New Roman" w:cstheme="minorBidi"/>
          <w:b/>
          <w:sz w:val="22"/>
          <w:szCs w:val="22"/>
          <w:lang w:val="en-US" w:eastAsia="en-US" w:bidi="ar-SA"/>
        </w:rPr>
        <w:t xml:space="preserve"> </w:t>
      </w:r>
      <w:r>
        <w:rPr>
          <w:rFonts w:ascii="Times New Roman" w:hAnsi="Times New Roman" w:eastAsiaTheme="minorHAnsi" w:cstheme="minorBidi"/>
          <w:b/>
          <w:sz w:val="22"/>
          <w:szCs w:val="22"/>
          <w:lang w:val="en-US" w:eastAsia="en-US" w:bidi="ar-SA"/>
        </w:rPr>
        <w:t>[IT-3003]</w:t>
      </w:r>
    </w:p>
    <w:p>
      <w:pPr>
        <w:pStyle w:val="5"/>
        <w:rPr>
          <w:rFonts w:ascii="Times New Roman" w:hAnsi="Times New Roman"/>
          <w:b/>
          <w:sz w:val="28"/>
          <w:szCs w:val="28"/>
        </w:rPr>
      </w:pPr>
    </w:p>
    <w:p>
      <w:pPr>
        <w:pStyle w:val="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Time: 1½ Hours                                                                       </w:t>
      </w:r>
      <w:r>
        <w:rPr>
          <w:rFonts w:hint="default" w:ascii="Times New Roman" w:hAnsi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</w:rPr>
        <w:t>Full Mark: 20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 xml:space="preserve">                  </w:t>
      </w:r>
    </w:p>
    <w:p>
      <w:pPr>
        <w:spacing w:after="0" w:line="240" w:lineRule="auto"/>
        <w:jc w:val="center"/>
        <w:rPr>
          <w:b/>
          <w:bCs/>
          <w:i/>
          <w:spacing w:val="-4"/>
        </w:rPr>
      </w:pPr>
      <w:r>
        <w:rPr>
          <w:b/>
          <w:i/>
          <w:spacing w:val="-4"/>
        </w:rPr>
        <w:t>Answer any four questions including question No.1 which is compulsory.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pacing w:val="-4"/>
        </w:rPr>
      </w:pPr>
      <w:r>
        <w:rPr>
          <w:b/>
          <w:bCs/>
          <w:i/>
          <w:iCs/>
          <w:spacing w:val="-4"/>
        </w:rPr>
        <w:t xml:space="preserve">    The figures in the margin indicate full marks. Candidates are required to give their answers in their own words as far as practicable and all parts of a question should be answered at one place only.</w:t>
      </w:r>
    </w:p>
    <w:p>
      <w:pPr>
        <w:spacing w:after="0"/>
        <w:ind w:left="720"/>
        <w:rPr>
          <w:bCs/>
          <w:iCs/>
        </w:rPr>
      </w:pPr>
    </w:p>
    <w:p>
      <w:pPr>
        <w:tabs>
          <w:tab w:val="left" w:pos="8640"/>
        </w:tabs>
        <w:spacing w:after="0" w:line="240" w:lineRule="auto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Q.1.               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[5×1]</w:t>
      </w:r>
    </w:p>
    <w:p>
      <w:pPr>
        <w:numPr>
          <w:ilvl w:val="0"/>
          <w:numId w:val="1"/>
        </w:numPr>
        <w:tabs>
          <w:tab w:val="left" w:pos="8640"/>
        </w:tabs>
        <w:spacing w:after="0" w:line="240" w:lineRule="auto"/>
        <w:ind w:right="-90" w:firstLine="220" w:firstLineChars="10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Identify the factors that contribute to the software crisis.</w:t>
      </w:r>
    </w:p>
    <w:p>
      <w:pPr>
        <w:numPr>
          <w:ilvl w:val="0"/>
          <w:numId w:val="0"/>
        </w:numPr>
        <w:tabs>
          <w:tab w:val="left" w:pos="8640"/>
        </w:tabs>
        <w:spacing w:after="0" w:line="240" w:lineRule="auto"/>
        <w:ind w:right="-90" w:right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    (b)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Define phase containment of errors. Why is it important in software development.</w:t>
      </w:r>
    </w:p>
    <w:p>
      <w:pPr>
        <w:numPr>
          <w:ilvl w:val="0"/>
          <w:numId w:val="0"/>
        </w:numPr>
        <w:tabs>
          <w:tab w:val="left" w:pos="8640"/>
        </w:tabs>
        <w:spacing w:after="0" w:line="240" w:lineRule="auto"/>
        <w:ind w:right="-90" w:righ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    (c) Identify the different types of problems an analyst may come across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during requirement analysis.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</w:p>
    <w:p>
      <w:pPr>
        <w:numPr>
          <w:ilvl w:val="0"/>
          <w:numId w:val="0"/>
        </w:numPr>
        <w:tabs>
          <w:tab w:val="left" w:pos="8640"/>
        </w:tabs>
        <w:spacing w:after="0" w:line="240" w:lineRule="auto"/>
        <w:ind w:right="-90" w:rightChars="0" w:firstLine="220" w:firstLineChars="10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(d)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How RAD model is different from the prototyping model?</w:t>
      </w:r>
    </w:p>
    <w:p>
      <w:pPr>
        <w:numPr>
          <w:ilvl w:val="0"/>
          <w:numId w:val="0"/>
        </w:numPr>
        <w:tabs>
          <w:tab w:val="left" w:pos="8640"/>
        </w:tabs>
        <w:spacing w:after="0" w:line="240" w:lineRule="auto"/>
        <w:ind w:right="-90" w:right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    (e)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List out the responsibilities of a project manager in software project management.</w:t>
      </w:r>
    </w:p>
    <w:p>
      <w:pPr>
        <w:tabs>
          <w:tab w:val="left" w:pos="8640"/>
        </w:tabs>
        <w:spacing w:after="0" w:line="240" w:lineRule="auto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tabs>
          <w:tab w:val="left" w:pos="8640"/>
        </w:tabs>
        <w:spacing w:after="0" w:line="240" w:lineRule="auto"/>
        <w:ind w:left="480" w:hanging="440" w:hangingChars="20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Q.2.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  <w:t>[2.5x2]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>
      <w:pPr>
        <w:numPr>
          <w:ilvl w:val="0"/>
          <w:numId w:val="2"/>
        </w:numPr>
        <w:tabs>
          <w:tab w:val="left" w:pos="8640"/>
        </w:tabs>
        <w:spacing w:after="0" w:line="240" w:lineRule="auto"/>
        <w:ind w:left="550" w:leftChars="0" w:firstLine="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Write the major difference between the exploratory style programming and software engineering approach.  </w:t>
      </w:r>
      <w:r>
        <w:rPr>
          <w:rFonts w:hint="default" w:ascii="Times New Roman" w:hAnsi="Times New Roman" w:cs="Times New Roman"/>
          <w:sz w:val="22"/>
          <w:szCs w:val="22"/>
        </w:rPr>
        <w:t xml:space="preserve">                                           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(b) Explain the common issues which an analyst may face during the requirement analysis activity. Write the importance of SRS document.</w:t>
      </w:r>
    </w:p>
    <w:p>
      <w:pPr>
        <w:numPr>
          <w:ilvl w:val="0"/>
          <w:numId w:val="0"/>
        </w:numPr>
        <w:tabs>
          <w:tab w:val="left" w:pos="8640"/>
        </w:tabs>
        <w:spacing w:after="0" w:line="240" w:lineRule="auto"/>
        <w:ind w:left="550"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tabs>
          <w:tab w:val="left" w:pos="8640"/>
        </w:tabs>
        <w:spacing w:after="0" w:line="240" w:lineRule="auto"/>
        <w:ind w:left="480" w:hanging="440" w:hangingChars="20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Q.3.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  <w:t>[2.5x2]</w:t>
      </w:r>
    </w:p>
    <w:p>
      <w:pPr>
        <w:tabs>
          <w:tab w:val="left" w:pos="8640"/>
        </w:tabs>
        <w:spacing w:after="0" w:line="240" w:lineRule="auto"/>
        <w:ind w:left="480" w:hanging="440" w:hangingChars="20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(a)  Explain the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spiral model with the help of a neat sketch. Write its advantages and disadvantages</w:t>
      </w:r>
      <w:r>
        <w:rPr>
          <w:rFonts w:hint="default" w:ascii="Times New Roman" w:hAnsi="Times New Roman" w:cs="Times New Roman"/>
          <w:sz w:val="22"/>
          <w:szCs w:val="22"/>
        </w:rPr>
        <w:t xml:space="preserve">              </w:t>
      </w:r>
    </w:p>
    <w:p>
      <w:pPr>
        <w:tabs>
          <w:tab w:val="left" w:pos="8640"/>
        </w:tabs>
        <w:spacing w:after="0" w:line="240" w:lineRule="auto"/>
        <w:ind w:firstLine="440" w:firstLineChars="20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(b)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Explain different ceremonies that are performed in scrum methodology.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tabs>
          <w:tab w:val="left" w:pos="8640"/>
        </w:tabs>
        <w:spacing w:after="0" w:line="240" w:lineRule="auto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tabs>
          <w:tab w:val="left" w:pos="8640"/>
        </w:tabs>
        <w:spacing w:after="0" w:line="240" w:lineRule="auto"/>
        <w:ind w:left="440" w:hanging="440" w:hanging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Q.4.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  <w:t>[2.5x2]</w:t>
      </w:r>
    </w:p>
    <w:p>
      <w:pPr>
        <w:tabs>
          <w:tab w:val="left" w:pos="8640"/>
        </w:tabs>
        <w:spacing w:after="0" w:line="240" w:lineRule="auto"/>
        <w:ind w:left="440" w:hanging="440" w:hangingChars="20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(a)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Define Function point metric. How is it better as compared to the LOC metric in determining the project size estimates.</w:t>
      </w:r>
      <w:r>
        <w:rPr>
          <w:rFonts w:hint="default" w:ascii="Times New Roman" w:hAnsi="Times New Roman" w:cs="Times New Roman"/>
          <w:sz w:val="22"/>
          <w:szCs w:val="22"/>
        </w:rPr>
        <w:t xml:space="preserve">   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</w:t>
      </w:r>
    </w:p>
    <w:p>
      <w:pPr>
        <w:tabs>
          <w:tab w:val="left" w:pos="8640"/>
        </w:tabs>
        <w:spacing w:after="0" w:line="240" w:lineRule="auto"/>
        <w:ind w:left="700" w:leftChars="218" w:hanging="220" w:hangingChars="10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(b) Assume that the size of an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semidetached</w:t>
      </w:r>
      <w:r>
        <w:rPr>
          <w:rFonts w:hint="default" w:ascii="Times New Roman" w:hAnsi="Times New Roman" w:cs="Times New Roman"/>
          <w:sz w:val="22"/>
          <w:szCs w:val="22"/>
        </w:rPr>
        <w:t xml:space="preserve"> type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of</w:t>
      </w:r>
      <w:r>
        <w:rPr>
          <w:rFonts w:hint="default" w:ascii="Times New Roman" w:hAnsi="Times New Roman" w:cs="Times New Roman"/>
          <w:sz w:val="22"/>
          <w:szCs w:val="22"/>
        </w:rPr>
        <w:t xml:space="preserve"> software product has been estimated to be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60</w:t>
      </w:r>
      <w:r>
        <w:rPr>
          <w:rFonts w:hint="default" w:ascii="Times New Roman" w:hAnsi="Times New Roman" w:cs="Times New Roman"/>
          <w:sz w:val="22"/>
          <w:szCs w:val="22"/>
        </w:rPr>
        <w:t xml:space="preserve">,000lines of source code. Assume that the average salary of software engineers be Rs.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</w:t>
      </w:r>
      <w:r>
        <w:rPr>
          <w:rFonts w:hint="default" w:ascii="Times New Roman" w:hAnsi="Times New Roman" w:cs="Times New Roman"/>
          <w:sz w:val="22"/>
          <w:szCs w:val="22"/>
        </w:rPr>
        <w:t>0,000/- per month. Determine the effort required to develop the software product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t xml:space="preserve"> the nominal development time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and productivity</w:t>
      </w:r>
      <w:r>
        <w:rPr>
          <w:rFonts w:hint="default" w:ascii="Times New Roman" w:hAnsi="Times New Roman" w:cs="Times New Roman"/>
          <w:sz w:val="22"/>
          <w:szCs w:val="22"/>
        </w:rPr>
        <w:t xml:space="preserve"> using COCOMO.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(Constants: a1=3.0, a2=1.12, b1=2.5, b2=0.35)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tabs>
          <w:tab w:val="left" w:pos="8640"/>
        </w:tabs>
        <w:spacing w:after="0" w:line="240" w:lineRule="auto"/>
        <w:ind w:left="480" w:hanging="440" w:hangingChars="200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Q.5.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[5]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</w:t>
      </w:r>
    </w:p>
    <w:p>
      <w:pPr>
        <w:spacing w:after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Consider a software project scenario that has 7 activities named as A,B,C,D,E,F, and G. The duration of the activities, in weeks, are 3,2,8,4,5,10, and 10 respectively. Tasks B and E can start only when A is completed. Tasks C and F can commence only after the completion of task B. Tasks D and G can be initiated only when task C gets over. Task F can get started only after tasks D and E are over. For the given problem:</w:t>
      </w:r>
    </w:p>
    <w:p>
      <w:pPr>
        <w:spacing w:after="0"/>
        <w:ind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I. Draw the activity network diagram</w:t>
      </w:r>
    </w:p>
    <w:p>
      <w:pPr>
        <w:spacing w:after="0"/>
        <w:ind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II. Identify the critical path and slack time for all the paths.</w:t>
      </w:r>
    </w:p>
    <w:p>
      <w:pPr>
        <w:tabs>
          <w:tab w:val="left" w:pos="8640"/>
        </w:tabs>
        <w:spacing w:after="0" w:line="240" w:lineRule="auto"/>
        <w:ind w:firstLine="660" w:firstLineChars="30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III. Determine the early start, early finish, late start and late finish for tasks B and D</w:t>
      </w:r>
    </w:p>
    <w:p>
      <w:pPr>
        <w:numPr>
          <w:ilvl w:val="0"/>
          <w:numId w:val="0"/>
        </w:numPr>
        <w:tabs>
          <w:tab w:val="left" w:pos="8640"/>
        </w:tabs>
        <w:spacing w:after="0" w:line="240" w:lineRule="auto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tabs>
          <w:tab w:val="left" w:pos="8640"/>
        </w:tabs>
        <w:spacing w:after="0" w:line="240" w:lineRule="auto"/>
        <w:ind w:left="480" w:hanging="440" w:hangingChars="200"/>
        <w:jc w:val="center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------xxxxxxxxx-------</w:t>
      </w:r>
    </w:p>
    <w:sectPr>
      <w:pgSz w:w="12240" w:h="15840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2C4586"/>
    <w:multiLevelType w:val="singleLevel"/>
    <w:tmpl w:val="BC2C4586"/>
    <w:lvl w:ilvl="0" w:tentative="0">
      <w:start w:val="1"/>
      <w:numFmt w:val="lowerLetter"/>
      <w:suff w:val="space"/>
      <w:lvlText w:val="(%1)"/>
      <w:lvlJc w:val="left"/>
      <w:pPr>
        <w:ind w:left="550" w:leftChars="0" w:firstLine="0" w:firstLineChars="0"/>
      </w:pPr>
    </w:lvl>
  </w:abstractNum>
  <w:abstractNum w:abstractNumId="1">
    <w:nsid w:val="E2CDA3CB"/>
    <w:multiLevelType w:val="singleLevel"/>
    <w:tmpl w:val="E2CDA3CB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485A80"/>
    <w:rsid w:val="0024411D"/>
    <w:rsid w:val="00364C14"/>
    <w:rsid w:val="00485A80"/>
    <w:rsid w:val="0049071E"/>
    <w:rsid w:val="00520046"/>
    <w:rsid w:val="006F75EC"/>
    <w:rsid w:val="00CA2A55"/>
    <w:rsid w:val="01040E0B"/>
    <w:rsid w:val="01FE681D"/>
    <w:rsid w:val="020E5A75"/>
    <w:rsid w:val="02455D6A"/>
    <w:rsid w:val="02740089"/>
    <w:rsid w:val="0284306E"/>
    <w:rsid w:val="02AC69C7"/>
    <w:rsid w:val="033773E3"/>
    <w:rsid w:val="04E73003"/>
    <w:rsid w:val="04F9442A"/>
    <w:rsid w:val="05A318D8"/>
    <w:rsid w:val="05A700BA"/>
    <w:rsid w:val="061357B3"/>
    <w:rsid w:val="062D5059"/>
    <w:rsid w:val="079D6E67"/>
    <w:rsid w:val="07D17196"/>
    <w:rsid w:val="08DF7417"/>
    <w:rsid w:val="0A4D569A"/>
    <w:rsid w:val="0B3706DA"/>
    <w:rsid w:val="0BFB2D7E"/>
    <w:rsid w:val="0C571BB1"/>
    <w:rsid w:val="0DF322F4"/>
    <w:rsid w:val="0DFB49D0"/>
    <w:rsid w:val="0E44313A"/>
    <w:rsid w:val="0E8A67C4"/>
    <w:rsid w:val="0E982B20"/>
    <w:rsid w:val="0F317D94"/>
    <w:rsid w:val="0F5244F1"/>
    <w:rsid w:val="0FA01129"/>
    <w:rsid w:val="0FC13C48"/>
    <w:rsid w:val="10D71C2A"/>
    <w:rsid w:val="11D92BE5"/>
    <w:rsid w:val="11DD5AC0"/>
    <w:rsid w:val="12757AA2"/>
    <w:rsid w:val="16030C40"/>
    <w:rsid w:val="17F26C74"/>
    <w:rsid w:val="182B4822"/>
    <w:rsid w:val="1A553CD7"/>
    <w:rsid w:val="1B9F5C81"/>
    <w:rsid w:val="1C167B0D"/>
    <w:rsid w:val="1CBB7E6B"/>
    <w:rsid w:val="1D1049FA"/>
    <w:rsid w:val="1D51135C"/>
    <w:rsid w:val="1DDC337D"/>
    <w:rsid w:val="1DEC1D60"/>
    <w:rsid w:val="1E090DE6"/>
    <w:rsid w:val="1F123E30"/>
    <w:rsid w:val="1FC9649C"/>
    <w:rsid w:val="208B13D2"/>
    <w:rsid w:val="21C051F9"/>
    <w:rsid w:val="228B75CD"/>
    <w:rsid w:val="22E66069"/>
    <w:rsid w:val="242548CA"/>
    <w:rsid w:val="249D2271"/>
    <w:rsid w:val="267B208E"/>
    <w:rsid w:val="27A34A15"/>
    <w:rsid w:val="28F32B39"/>
    <w:rsid w:val="2B421A04"/>
    <w:rsid w:val="2B471DBD"/>
    <w:rsid w:val="2B682F6E"/>
    <w:rsid w:val="2CC33B75"/>
    <w:rsid w:val="2D7F1AE3"/>
    <w:rsid w:val="2DC63BE7"/>
    <w:rsid w:val="2E706E34"/>
    <w:rsid w:val="2EB64B3B"/>
    <w:rsid w:val="2EF11DC9"/>
    <w:rsid w:val="2F324362"/>
    <w:rsid w:val="2F491639"/>
    <w:rsid w:val="2FD46E4C"/>
    <w:rsid w:val="2FFD6FED"/>
    <w:rsid w:val="2FFF738F"/>
    <w:rsid w:val="30541568"/>
    <w:rsid w:val="30990269"/>
    <w:rsid w:val="320929E5"/>
    <w:rsid w:val="321529E6"/>
    <w:rsid w:val="327C035E"/>
    <w:rsid w:val="336C4CC8"/>
    <w:rsid w:val="34226D20"/>
    <w:rsid w:val="34326BD2"/>
    <w:rsid w:val="35EC1909"/>
    <w:rsid w:val="361E2505"/>
    <w:rsid w:val="367C15F9"/>
    <w:rsid w:val="36A05D6E"/>
    <w:rsid w:val="37032A2A"/>
    <w:rsid w:val="38C20B9E"/>
    <w:rsid w:val="393909BB"/>
    <w:rsid w:val="394A548F"/>
    <w:rsid w:val="39FB0945"/>
    <w:rsid w:val="3A660928"/>
    <w:rsid w:val="3AC90CD3"/>
    <w:rsid w:val="3DD43715"/>
    <w:rsid w:val="3DE23579"/>
    <w:rsid w:val="3F9C2736"/>
    <w:rsid w:val="4123764F"/>
    <w:rsid w:val="4132637C"/>
    <w:rsid w:val="418032CA"/>
    <w:rsid w:val="41DC0E30"/>
    <w:rsid w:val="41E27346"/>
    <w:rsid w:val="42D568A9"/>
    <w:rsid w:val="43BB6C88"/>
    <w:rsid w:val="43DC1ED6"/>
    <w:rsid w:val="44573CDB"/>
    <w:rsid w:val="44A92337"/>
    <w:rsid w:val="45635E14"/>
    <w:rsid w:val="45EF68F7"/>
    <w:rsid w:val="46205E03"/>
    <w:rsid w:val="46755256"/>
    <w:rsid w:val="46AB1189"/>
    <w:rsid w:val="477166A9"/>
    <w:rsid w:val="48692377"/>
    <w:rsid w:val="48767138"/>
    <w:rsid w:val="48CF1FEB"/>
    <w:rsid w:val="4938709F"/>
    <w:rsid w:val="49D21D51"/>
    <w:rsid w:val="4A6E6A80"/>
    <w:rsid w:val="4B284748"/>
    <w:rsid w:val="4C9E5CEB"/>
    <w:rsid w:val="4CFE4EE3"/>
    <w:rsid w:val="4D7D445C"/>
    <w:rsid w:val="4EE74D1D"/>
    <w:rsid w:val="4FA714F7"/>
    <w:rsid w:val="50632ACF"/>
    <w:rsid w:val="5081480E"/>
    <w:rsid w:val="51407771"/>
    <w:rsid w:val="519D5963"/>
    <w:rsid w:val="525039F1"/>
    <w:rsid w:val="525A012C"/>
    <w:rsid w:val="54E136CA"/>
    <w:rsid w:val="55326F2E"/>
    <w:rsid w:val="55673B95"/>
    <w:rsid w:val="567C6916"/>
    <w:rsid w:val="56987040"/>
    <w:rsid w:val="56991B00"/>
    <w:rsid w:val="581B0DCF"/>
    <w:rsid w:val="5C7D1E11"/>
    <w:rsid w:val="5CEA54A1"/>
    <w:rsid w:val="5D9C1E4F"/>
    <w:rsid w:val="5E4B1FBD"/>
    <w:rsid w:val="5E58091D"/>
    <w:rsid w:val="5F245AE3"/>
    <w:rsid w:val="5F351440"/>
    <w:rsid w:val="5FE42A74"/>
    <w:rsid w:val="602B08C1"/>
    <w:rsid w:val="60491FCE"/>
    <w:rsid w:val="60541296"/>
    <w:rsid w:val="60E15965"/>
    <w:rsid w:val="60FE76FA"/>
    <w:rsid w:val="617A6D15"/>
    <w:rsid w:val="61C05DAD"/>
    <w:rsid w:val="63010916"/>
    <w:rsid w:val="64587F80"/>
    <w:rsid w:val="64A90949"/>
    <w:rsid w:val="64CB2204"/>
    <w:rsid w:val="68437D76"/>
    <w:rsid w:val="685C34BB"/>
    <w:rsid w:val="68C64FF0"/>
    <w:rsid w:val="691575AA"/>
    <w:rsid w:val="699B02F9"/>
    <w:rsid w:val="6A613F13"/>
    <w:rsid w:val="6B160AFE"/>
    <w:rsid w:val="6B500B23"/>
    <w:rsid w:val="6B8D45EE"/>
    <w:rsid w:val="6B902379"/>
    <w:rsid w:val="6C9D1460"/>
    <w:rsid w:val="6CA07582"/>
    <w:rsid w:val="6CBC3099"/>
    <w:rsid w:val="6CF60C04"/>
    <w:rsid w:val="6D7A2632"/>
    <w:rsid w:val="6E2769F7"/>
    <w:rsid w:val="6F1B0A9B"/>
    <w:rsid w:val="6F4362CC"/>
    <w:rsid w:val="70CC56BC"/>
    <w:rsid w:val="710702C4"/>
    <w:rsid w:val="712F0F7E"/>
    <w:rsid w:val="719142D6"/>
    <w:rsid w:val="7239118A"/>
    <w:rsid w:val="728A7E16"/>
    <w:rsid w:val="72991C95"/>
    <w:rsid w:val="733D3FEA"/>
    <w:rsid w:val="734372A8"/>
    <w:rsid w:val="740C7BBC"/>
    <w:rsid w:val="74802BD7"/>
    <w:rsid w:val="75A26DE0"/>
    <w:rsid w:val="76A7494E"/>
    <w:rsid w:val="76F761BB"/>
    <w:rsid w:val="77231957"/>
    <w:rsid w:val="78364848"/>
    <w:rsid w:val="794D5CA5"/>
    <w:rsid w:val="796A6443"/>
    <w:rsid w:val="79C65A9D"/>
    <w:rsid w:val="7C893865"/>
    <w:rsid w:val="7CB60895"/>
    <w:rsid w:val="7CBE47E0"/>
    <w:rsid w:val="7CC26921"/>
    <w:rsid w:val="7CC96FBB"/>
    <w:rsid w:val="7D084981"/>
    <w:rsid w:val="7DDA217C"/>
    <w:rsid w:val="7E1B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No Spacing1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240</Words>
  <Characters>1373</Characters>
  <Lines>11</Lines>
  <Paragraphs>3</Paragraphs>
  <TotalTime>11</TotalTime>
  <ScaleCrop>false</ScaleCrop>
  <LinksUpToDate>false</LinksUpToDate>
  <CharactersWithSpaces>1610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2018-08-28T07:41:00Z</dcterms:created>
  <dc:creator>Harischandra</dc:creator>
  <cp:lastModifiedBy>nEW u</cp:lastModifiedBy>
  <dcterms:modified xsi:type="dcterms:W3CDTF">2019-08-14T03:32:26Z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