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3. Моделирование стохастических процессов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Приобрести навыки моделирования стохастических процессов, используя NS-2 и построить график, используя в качестве инструмента GNUplot.</w:t>
      </w:r>
    </w:p>
    <w:bookmarkEnd w:id="20"/>
    <w:bookmarkStart w:id="21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rPr>
          <w:i/>
          <w:iCs/>
        </w:rPr>
        <w:t xml:space="preserve">M |M |1</w:t>
      </w:r>
      <w:r>
        <w:t xml:space="preserve"> </w:t>
      </w:r>
      <w:r>
        <w:t xml:space="preserve">— однолинейная СМО с накопителем бесконечной ёмкости. Поступаю-</w:t>
      </w:r>
      <w:r>
        <w:t xml:space="preserve"> </w:t>
      </w:r>
      <w:r>
        <w:t xml:space="preserve">щий поток заявок — пуассоновский с интенсивностью</w:t>
      </w:r>
      <w:r>
        <w:t xml:space="preserve"> </w:t>
      </w:r>
      <w:r>
        <w:rPr>
          <w:i/>
          <w:iCs/>
        </w:rPr>
        <w:t xml:space="preserve">λ</w:t>
      </w:r>
      <w:r>
        <w:t xml:space="preserve">. Времена обслуживания</w:t>
      </w:r>
      <w:r>
        <w:t xml:space="preserve"> </w:t>
      </w:r>
      <w:r>
        <w:t xml:space="preserve">заявок — независимые в совокупности случайные величины, распределённые по</w:t>
      </w:r>
      <w:r>
        <w:t xml:space="preserve"> </w:t>
      </w:r>
      <w:r>
        <w:t xml:space="preserve">экспоненциальному закону с параметром</w:t>
      </w:r>
      <w:r>
        <w:t xml:space="preserve"> </w:t>
      </w:r>
      <w:r>
        <w:rPr>
          <w:i/>
          <w:iCs/>
        </w:rPr>
        <w:t xml:space="preserve">µ</w:t>
      </w:r>
      <w:r>
        <w:t xml:space="preserve">.</w:t>
      </w:r>
    </w:p>
    <w:bookmarkEnd w:id="21"/>
    <w:bookmarkStart w:id="4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6" w:name="реализация-модели-на-ns-2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модели на NS-2</w:t>
      </w:r>
    </w:p>
    <w:p>
      <w:pPr>
        <w:pStyle w:val="FirstParagraph"/>
      </w:pPr>
      <w:r>
        <w:t xml:space="preserve">Создадим исполняемый файл stohast.tcl и откроем его на редактирование,там необходимо указать следующее:</w:t>
      </w:r>
    </w:p>
    <w:p>
      <w:pPr>
        <w:pStyle w:val="SourceCode"/>
      </w:pPr>
      <w:r>
        <w:br/>
      </w:r>
      <w:r>
        <w:rPr>
          <w:rStyle w:val="CommentTok"/>
        </w:rPr>
        <w:t xml:space="preserve"># создание объекта Simulator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ns [new Simulator]</w:t>
      </w:r>
      <w:r>
        <w:br/>
      </w:r>
      <w:r>
        <w:br/>
      </w:r>
      <w:r>
        <w:rPr>
          <w:rStyle w:val="CommentTok"/>
        </w:rPr>
        <w:t xml:space="preserve"># открытие на запись файла out.tr для регистрации событий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tf [open out.tr w]</w:t>
      </w:r>
      <w:r>
        <w:br/>
      </w:r>
      <w:r>
        <w:rPr>
          <w:rStyle w:val="VariableTok"/>
        </w:rPr>
        <w:t xml:space="preserve">$ns</w:t>
      </w:r>
      <w:r>
        <w:rPr>
          <w:rStyle w:val="NormalTok"/>
        </w:rPr>
        <w:t xml:space="preserve"> trace-all </w:t>
      </w:r>
      <w:r>
        <w:rPr>
          <w:rStyle w:val="VariableTok"/>
        </w:rPr>
        <w:t xml:space="preserve">$tf</w:t>
      </w:r>
      <w:r>
        <w:br/>
      </w:r>
      <w:r>
        <w:br/>
      </w:r>
      <w:r>
        <w:rPr>
          <w:rStyle w:val="CommentTok"/>
        </w:rPr>
        <w:t xml:space="preserve"># задаём значения параметров системы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lambda 30.0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mu 33.0</w:t>
      </w:r>
      <w:r>
        <w:br/>
      </w:r>
      <w:r>
        <w:br/>
      </w:r>
      <w:r>
        <w:rPr>
          <w:rStyle w:val="CommentTok"/>
        </w:rPr>
        <w:t xml:space="preserve"># размер очереди для M|M|1 (для M|M|1|R: set qsize R)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qsize 100000</w:t>
      </w:r>
      <w:r>
        <w:br/>
      </w:r>
      <w:r>
        <w:br/>
      </w:r>
      <w:r>
        <w:rPr>
          <w:rStyle w:val="CommentTok"/>
        </w:rPr>
        <w:t xml:space="preserve"># устанавливаем длительность эксперимента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duration 1000.0</w:t>
      </w:r>
      <w:r>
        <w:br/>
      </w:r>
      <w:r>
        <w:br/>
      </w:r>
      <w:r>
        <w:rPr>
          <w:rStyle w:val="CommentTok"/>
        </w:rPr>
        <w:t xml:space="preserve"># задаём узлы и соединяем их симплексным соединением</w:t>
      </w:r>
      <w:r>
        <w:br/>
      </w:r>
      <w:r>
        <w:rPr>
          <w:rStyle w:val="CommentTok"/>
        </w:rPr>
        <w:t xml:space="preserve"># с полосой пропускания 100 Кб/с и задержкой 0 мс,</w:t>
      </w:r>
      <w:r>
        <w:br/>
      </w:r>
      <w:r>
        <w:rPr>
          <w:rStyle w:val="CommentTok"/>
        </w:rPr>
        <w:t xml:space="preserve"># очередью с обслуживанием типа DropTail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n1 [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node]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n2 [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node]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link [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simplex-link </w:t>
      </w:r>
      <w:r>
        <w:rPr>
          <w:rStyle w:val="VariableTok"/>
        </w:rPr>
        <w:t xml:space="preserve">$n1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$n2</w:t>
      </w:r>
      <w:r>
        <w:rPr>
          <w:rStyle w:val="NormalTok"/>
        </w:rPr>
        <w:t xml:space="preserve"> 100kb 0ms DropTail]</w:t>
      </w:r>
      <w:r>
        <w:br/>
      </w:r>
      <w:r>
        <w:br/>
      </w:r>
      <w:r>
        <w:rPr>
          <w:rStyle w:val="CommentTok"/>
        </w:rPr>
        <w:t xml:space="preserve"># наложение ограничения на размер очереди:</w:t>
      </w:r>
      <w:r>
        <w:br/>
      </w:r>
      <w:r>
        <w:rPr>
          <w:rStyle w:val="VariableTok"/>
        </w:rPr>
        <w:t xml:space="preserve">$ns</w:t>
      </w:r>
      <w:r>
        <w:rPr>
          <w:rStyle w:val="NormalTok"/>
        </w:rPr>
        <w:t xml:space="preserve"> queue-limit </w:t>
      </w:r>
      <w:r>
        <w:rPr>
          <w:rStyle w:val="VariableTok"/>
        </w:rPr>
        <w:t xml:space="preserve">$n1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$n2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$qsize</w:t>
      </w:r>
      <w:r>
        <w:br/>
      </w:r>
      <w:r>
        <w:br/>
      </w:r>
      <w:r>
        <w:rPr>
          <w:rStyle w:val="CommentTok"/>
        </w:rPr>
        <w:t xml:space="preserve"># задаём распределения интервалов времени</w:t>
      </w:r>
      <w:r>
        <w:br/>
      </w:r>
      <w:r>
        <w:rPr>
          <w:rStyle w:val="CommentTok"/>
        </w:rPr>
        <w:t xml:space="preserve"># поступления пакетов и размера пакетов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InterArrivalTime [new RandomVariable/Exponential]</w:t>
      </w:r>
      <w:r>
        <w:br/>
      </w:r>
      <w:r>
        <w:rPr>
          <w:rStyle w:val="VariableTok"/>
        </w:rPr>
        <w:t xml:space="preserve">$InterArrivalTime</w:t>
      </w:r>
      <w:r>
        <w:rPr>
          <w:rStyle w:val="NormalTok"/>
        </w:rPr>
        <w:t xml:space="preserve"> set avg_ [expr 1/</w:t>
      </w:r>
      <w:r>
        <w:rPr>
          <w:rStyle w:val="VariableTok"/>
        </w:rPr>
        <w:t xml:space="preserve">$lambda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pktSize [new RandomVariable/Exponential]</w:t>
      </w:r>
      <w:r>
        <w:br/>
      </w:r>
      <w:r>
        <w:rPr>
          <w:rStyle w:val="VariableTok"/>
        </w:rPr>
        <w:t xml:space="preserve">$pktSize</w:t>
      </w:r>
      <w:r>
        <w:rPr>
          <w:rStyle w:val="NormalTok"/>
        </w:rPr>
        <w:t xml:space="preserve"> set avg_ [expr 100000.0/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8*</w:t>
      </w:r>
      <w:r>
        <w:rPr>
          <w:rStyle w:val="VariableTok"/>
        </w:rPr>
        <w:t xml:space="preserve">$mu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задаём агент UDP и присоединяем его к источнику,</w:t>
      </w:r>
      <w:r>
        <w:br/>
      </w:r>
      <w:r>
        <w:rPr>
          <w:rStyle w:val="CommentTok"/>
        </w:rPr>
        <w:t xml:space="preserve"># задаём размер пакета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src [new Agent/UDP]</w:t>
      </w:r>
      <w:r>
        <w:br/>
      </w:r>
      <w:r>
        <w:rPr>
          <w:rStyle w:val="VariableTok"/>
        </w:rPr>
        <w:t xml:space="preserve">$src</w:t>
      </w:r>
      <w:r>
        <w:rPr>
          <w:rStyle w:val="NormalTok"/>
        </w:rPr>
        <w:t xml:space="preserve"> set packetSize_ 100000</w:t>
      </w:r>
      <w:r>
        <w:br/>
      </w:r>
      <w:r>
        <w:rPr>
          <w:rStyle w:val="VariableTok"/>
        </w:rPr>
        <w:t xml:space="preserve">$ns</w:t>
      </w:r>
      <w:r>
        <w:rPr>
          <w:rStyle w:val="NormalTok"/>
        </w:rPr>
        <w:t xml:space="preserve"> attach-agent </w:t>
      </w:r>
      <w:r>
        <w:rPr>
          <w:rStyle w:val="VariableTok"/>
        </w:rPr>
        <w:t xml:space="preserve">$n1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$src</w:t>
      </w:r>
      <w:r>
        <w:br/>
      </w:r>
      <w:r>
        <w:br/>
      </w:r>
      <w:r>
        <w:rPr>
          <w:rStyle w:val="CommentTok"/>
        </w:rPr>
        <w:t xml:space="preserve"># задаём агент-приёмник и присоединяем его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sink [new Agent/Null]</w:t>
      </w:r>
      <w:r>
        <w:br/>
      </w:r>
      <w:r>
        <w:rPr>
          <w:rStyle w:val="VariableTok"/>
        </w:rPr>
        <w:t xml:space="preserve">$ns</w:t>
      </w:r>
      <w:r>
        <w:rPr>
          <w:rStyle w:val="NormalTok"/>
        </w:rPr>
        <w:t xml:space="preserve"> attach-agent </w:t>
      </w:r>
      <w:r>
        <w:rPr>
          <w:rStyle w:val="VariableTok"/>
        </w:rPr>
        <w:t xml:space="preserve">$n2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$sink</w:t>
      </w:r>
      <w:r>
        <w:br/>
      </w:r>
      <w:r>
        <w:rPr>
          <w:rStyle w:val="VariableTok"/>
        </w:rPr>
        <w:t xml:space="preserve">$ns</w:t>
      </w:r>
      <w:r>
        <w:rPr>
          <w:rStyle w:val="NormalTok"/>
        </w:rPr>
        <w:t xml:space="preserve"> connect </w:t>
      </w:r>
      <w:r>
        <w:rPr>
          <w:rStyle w:val="VariableTok"/>
        </w:rPr>
        <w:t xml:space="preserve">$src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$sink</w:t>
      </w:r>
      <w:r>
        <w:br/>
      </w:r>
      <w:r>
        <w:br/>
      </w:r>
      <w:r>
        <w:rPr>
          <w:rStyle w:val="CommentTok"/>
        </w:rPr>
        <w:t xml:space="preserve"># мониторинг очереди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qmon [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monitor-queue </w:t>
      </w:r>
      <w:r>
        <w:rPr>
          <w:rStyle w:val="VariableTok"/>
        </w:rPr>
        <w:t xml:space="preserve">$n1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$n2</w:t>
      </w:r>
      <w:r>
        <w:rPr>
          <w:rStyle w:val="NormalTok"/>
        </w:rPr>
        <w:t xml:space="preserve"> [open qm.out w] 0.1]</w:t>
      </w:r>
      <w:r>
        <w:br/>
      </w:r>
      <w:r>
        <w:rPr>
          <w:rStyle w:val="VariableTok"/>
        </w:rPr>
        <w:t xml:space="preserve">$link</w:t>
      </w:r>
      <w:r>
        <w:rPr>
          <w:rStyle w:val="NormalTok"/>
        </w:rPr>
        <w:t xml:space="preserve"> queue-sample-timeout</w:t>
      </w:r>
      <w:r>
        <w:br/>
      </w:r>
      <w:r>
        <w:br/>
      </w:r>
      <w:r>
        <w:rPr>
          <w:rStyle w:val="CommentTok"/>
        </w:rPr>
        <w:t xml:space="preserve"># процедура finish закрывает файлы трассировки</w:t>
      </w:r>
      <w:r>
        <w:br/>
      </w:r>
      <w:r>
        <w:rPr>
          <w:rStyle w:val="ExtensionTok"/>
        </w:rPr>
        <w:t xml:space="preserve">proc</w:t>
      </w:r>
      <w:r>
        <w:rPr>
          <w:rStyle w:val="NormalTok"/>
        </w:rPr>
        <w:t xml:space="preserve"> finish {} 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global</w:t>
      </w:r>
      <w:r>
        <w:rPr>
          <w:rStyle w:val="NormalTok"/>
        </w:rPr>
        <w:t xml:space="preserve"> ns tf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flush-trace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close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$tf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rPr>
          <w:rStyle w:val="ErrorTok"/>
        </w:rPr>
        <w:t xml:space="preserve">}</w:t>
      </w:r>
      <w:r>
        <w:br/>
      </w:r>
      <w:r>
        <w:rPr>
          <w:rStyle w:val="CommentTok"/>
        </w:rPr>
        <w:t xml:space="preserve"># процедура случайного генерирования пакетов</w:t>
      </w:r>
      <w:r>
        <w:br/>
      </w:r>
      <w:r>
        <w:rPr>
          <w:rStyle w:val="ExtensionTok"/>
        </w:rPr>
        <w:t xml:space="preserve">proc</w:t>
      </w:r>
      <w:r>
        <w:rPr>
          <w:rStyle w:val="NormalTok"/>
        </w:rPr>
        <w:t xml:space="preserve"> sendpacket {} 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global</w:t>
      </w:r>
      <w:r>
        <w:rPr>
          <w:rStyle w:val="NormalTok"/>
        </w:rPr>
        <w:t xml:space="preserve"> ns src InterArrivalTime pktSize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time [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now]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$ns</w:t>
      </w:r>
      <w:r>
        <w:rPr>
          <w:rStyle w:val="NormalTok"/>
        </w:rPr>
        <w:t xml:space="preserve"> at [expr </w:t>
      </w:r>
      <w:r>
        <w:rPr>
          <w:rStyle w:val="VariableTok"/>
        </w:rPr>
        <w:t xml:space="preserve">$time</w:t>
      </w:r>
      <w:r>
        <w:rPr>
          <w:rStyle w:val="NormalTok"/>
        </w:rPr>
        <w:t xml:space="preserve"> +[</w:t>
      </w:r>
      <w:r>
        <w:rPr>
          <w:rStyle w:val="VariableTok"/>
        </w:rPr>
        <w:t xml:space="preserve">$InterArrivalTime</w:t>
      </w:r>
      <w:r>
        <w:rPr>
          <w:rStyle w:val="NormalTok"/>
        </w:rPr>
        <w:t xml:space="preserve"> value]] </w:t>
      </w:r>
      <w:r>
        <w:rPr>
          <w:rStyle w:val="StringTok"/>
        </w:rPr>
        <w:t xml:space="preserve">"sendpacket"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bytes [expr round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[</w:t>
      </w:r>
      <w:r>
        <w:rPr>
          <w:rStyle w:val="VariableTok"/>
        </w:rPr>
        <w:t xml:space="preserve">$pktSize</w:t>
      </w:r>
      <w:r>
        <w:rPr>
          <w:rStyle w:val="NormalTok"/>
        </w:rPr>
        <w:t xml:space="preserve"> value]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$src</w:t>
      </w:r>
      <w:r>
        <w:rPr>
          <w:rStyle w:val="NormalTok"/>
        </w:rPr>
        <w:t xml:space="preserve"> send </w:t>
      </w:r>
      <w:r>
        <w:rPr>
          <w:rStyle w:val="VariableTok"/>
        </w:rPr>
        <w:t xml:space="preserve">$bytes</w:t>
      </w:r>
      <w:r>
        <w:br/>
      </w:r>
      <w:r>
        <w:rPr>
          <w:rStyle w:val="ErrorTok"/>
        </w:rPr>
        <w:t xml:space="preserve">}</w:t>
      </w:r>
      <w:r>
        <w:br/>
      </w:r>
      <w:r>
        <w:rPr>
          <w:rStyle w:val="CommentTok"/>
        </w:rPr>
        <w:t xml:space="preserve"># планировщик событий</w:t>
      </w:r>
      <w:r>
        <w:br/>
      </w:r>
      <w:r>
        <w:rPr>
          <w:rStyle w:val="VariableTok"/>
        </w:rPr>
        <w:t xml:space="preserve">$ns</w:t>
      </w:r>
      <w:r>
        <w:rPr>
          <w:rStyle w:val="NormalTok"/>
        </w:rPr>
        <w:t xml:space="preserve"> at 0.0001 </w:t>
      </w:r>
      <w:r>
        <w:rPr>
          <w:rStyle w:val="StringTok"/>
        </w:rPr>
        <w:t xml:space="preserve">"sendpacket"</w:t>
      </w:r>
      <w:r>
        <w:br/>
      </w:r>
      <w:r>
        <w:rPr>
          <w:rStyle w:val="VariableTok"/>
        </w:rPr>
        <w:t xml:space="preserve">$ns</w:t>
      </w:r>
      <w:r>
        <w:rPr>
          <w:rStyle w:val="NormalTok"/>
        </w:rPr>
        <w:t xml:space="preserve"> at </w:t>
      </w:r>
      <w:r>
        <w:rPr>
          <w:rStyle w:val="VariableTok"/>
        </w:rPr>
        <w:t xml:space="preserve">$duration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"finish"</w:t>
      </w:r>
      <w:r>
        <w:br/>
      </w:r>
      <w:r>
        <w:br/>
      </w:r>
      <w:r>
        <w:rPr>
          <w:rStyle w:val="CommentTok"/>
        </w:rPr>
        <w:t xml:space="preserve"># расчет загрузки системы и вероятности потери пакетов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rho [expr </w:t>
      </w:r>
      <w:r>
        <w:rPr>
          <w:rStyle w:val="VariableTok"/>
        </w:rPr>
        <w:t xml:space="preserve">$lambda</w:t>
      </w:r>
      <w:r>
        <w:rPr>
          <w:rStyle w:val="NormalTok"/>
        </w:rPr>
        <w:t xml:space="preserve">/</w:t>
      </w:r>
      <w:r>
        <w:rPr>
          <w:rStyle w:val="VariableTok"/>
        </w:rPr>
        <w:t xml:space="preserve">$mu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ploss [expr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1-</w:t>
      </w:r>
      <w:r>
        <w:rPr>
          <w:rStyle w:val="VariableTok"/>
        </w:rPr>
        <w:t xml:space="preserve">$rho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*pow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$rho</w:t>
      </w:r>
      <w:r>
        <w:rPr>
          <w:rStyle w:val="ExtensionTok"/>
        </w:rPr>
        <w:t xml:space="preserve">,</w:t>
      </w:r>
      <w:r>
        <w:rPr>
          <w:rStyle w:val="VariableTok"/>
        </w:rPr>
        <w:t xml:space="preserve">$qsize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/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1-pow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$rho</w:t>
      </w:r>
      <w:r>
        <w:rPr>
          <w:rStyle w:val="ExtensionTok"/>
        </w:rPr>
        <w:t xml:space="preserve">,</w:t>
      </w:r>
      <w:r>
        <w:rPr>
          <w:rStyle w:val="ErrorTok"/>
        </w:rPr>
        <w:t xml:space="preserve">(</w:t>
      </w:r>
      <w:r>
        <w:rPr>
          <w:rStyle w:val="VariableTok"/>
        </w:rPr>
        <w:t xml:space="preserve">$qsize</w:t>
      </w:r>
      <w:r>
        <w:rPr>
          <w:rStyle w:val="ExtensionTok"/>
        </w:rPr>
        <w:t xml:space="preserve">+1</w:t>
      </w:r>
      <w:r>
        <w:rPr>
          <w:rStyle w:val="KeywordTok"/>
        </w:rPr>
        <w:t xml:space="preserve">)))</w:t>
      </w:r>
      <w:r>
        <w:rPr>
          <w:rStyle w:val="ExtensionTok"/>
        </w:rPr>
        <w:t xml:space="preserve">]</w:t>
      </w:r>
      <w:r>
        <w:br/>
      </w:r>
      <w:r>
        <w:rPr>
          <w:rStyle w:val="ExtensionTok"/>
        </w:rPr>
        <w:t xml:space="preserve">puts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"Теоретическая вероятность потери = </w:t>
      </w:r>
      <w:r>
        <w:rPr>
          <w:rStyle w:val="VariableTok"/>
        </w:rPr>
        <w:t xml:space="preserve">$ploss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aveq [expr </w:t>
      </w:r>
      <w:r>
        <w:rPr>
          <w:rStyle w:val="VariableTok"/>
        </w:rPr>
        <w:t xml:space="preserve">$rho</w:t>
      </w:r>
      <w:r>
        <w:rPr>
          <w:rStyle w:val="PreprocessorTok"/>
        </w:rPr>
        <w:t xml:space="preserve">*</w:t>
      </w:r>
      <w:r>
        <w:rPr>
          <w:rStyle w:val="VariableTok"/>
        </w:rPr>
        <w:t xml:space="preserve">$rho</w:t>
      </w:r>
      <w:r>
        <w:rPr>
          <w:rStyle w:val="NormalTok"/>
        </w:rPr>
        <w:t xml:space="preserve">/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1-</w:t>
      </w:r>
      <w:r>
        <w:rPr>
          <w:rStyle w:val="VariableTok"/>
        </w:rPr>
        <w:t xml:space="preserve">$rho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]</w:t>
      </w:r>
      <w:r>
        <w:br/>
      </w:r>
      <w:r>
        <w:rPr>
          <w:rStyle w:val="ExtensionTok"/>
        </w:rPr>
        <w:t xml:space="preserve">puts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"Теоретическая средняя длина очереди = </w:t>
      </w:r>
      <w:r>
        <w:rPr>
          <w:rStyle w:val="VariableTok"/>
        </w:rPr>
        <w:t xml:space="preserve">$aveq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запуск модели</w:t>
      </w:r>
      <w:r>
        <w:br/>
      </w:r>
      <w:r>
        <w:rPr>
          <w:rStyle w:val="VariableTok"/>
        </w:rPr>
        <w:t xml:space="preserve">$ns</w:t>
      </w:r>
      <w:r>
        <w:rPr>
          <w:rStyle w:val="NormalTok"/>
        </w:rPr>
        <w:t xml:space="preserve"> run</w:t>
      </w:r>
    </w:p>
    <w:p>
      <w:pPr>
        <w:pStyle w:val="FirstParagraph"/>
      </w:pPr>
      <w:r>
        <w:t xml:space="preserve">После сохранения файла,запустим его и получим следующий вывод (рис. 1):</w:t>
      </w:r>
    </w:p>
    <w:bookmarkStart w:id="25" w:name="fig:001"/>
    <w:p>
      <w:pPr>
        <w:pStyle w:val="CaptionedFigure"/>
      </w:pPr>
      <w:r>
        <w:drawing>
          <wp:inline>
            <wp:extent cx="3733800" cy="540608"/>
            <wp:effectExtent b="0" l="0" r="0" t="0"/>
            <wp:docPr descr="Рис. 1: Результат запуска stohast.tcl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0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Результат запуска stohast.tcl</w:t>
      </w:r>
    </w:p>
    <w:bookmarkEnd w:id="25"/>
    <w:bookmarkEnd w:id="26"/>
    <w:bookmarkStart w:id="43" w:name="график-в-gnuplot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График в GNUplot</w:t>
      </w:r>
    </w:p>
    <w:p>
      <w:pPr>
        <w:pStyle w:val="FirstParagraph"/>
      </w:pPr>
      <w:r>
        <w:t xml:space="preserve">В каталоге с проектом создаем отдельный файл graph_plot, который мы после откроем на редактирование (рис. 2):</w:t>
      </w:r>
    </w:p>
    <w:bookmarkStart w:id="30" w:name="fig:002"/>
    <w:p>
      <w:pPr>
        <w:pStyle w:val="CaptionedFigure"/>
      </w:pPr>
      <w:r>
        <w:drawing>
          <wp:inline>
            <wp:extent cx="3733800" cy="287742"/>
            <wp:effectExtent b="0" l="0" r="0" t="0"/>
            <wp:docPr descr="Рис. 2: Создание graph_plot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Создание graph_plot</w:t>
      </w:r>
    </w:p>
    <w:bookmarkEnd w:id="30"/>
    <w:p>
      <w:pPr>
        <w:pStyle w:val="BodyText"/>
      </w:pPr>
      <w:r>
        <w:t xml:space="preserve">Открыв его на редактирование, добавим следующий код (рис. 3):</w:t>
      </w:r>
    </w:p>
    <w:bookmarkStart w:id="34" w:name="fig:003"/>
    <w:p>
      <w:pPr>
        <w:pStyle w:val="CaptionedFigure"/>
      </w:pPr>
      <w:r>
        <w:drawing>
          <wp:inline>
            <wp:extent cx="3733800" cy="1882817"/>
            <wp:effectExtent b="0" l="0" r="0" t="0"/>
            <wp:docPr descr="Рис. 3: Листинг graph_plot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2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Листинг graph_plot</w:t>
      </w:r>
    </w:p>
    <w:bookmarkEnd w:id="34"/>
    <w:p>
      <w:pPr>
        <w:pStyle w:val="BodyText"/>
      </w:pPr>
      <w:r>
        <w:t xml:space="preserve">После сохранения файла необходимо сделать его исполняемым и запустить (рис. 4):</w:t>
      </w:r>
    </w:p>
    <w:bookmarkStart w:id="38" w:name="fig:004"/>
    <w:p>
      <w:pPr>
        <w:pStyle w:val="CaptionedFigure"/>
      </w:pPr>
      <w:r>
        <w:drawing>
          <wp:inline>
            <wp:extent cx="3733800" cy="271784"/>
            <wp:effectExtent b="0" l="0" r="0" t="0"/>
            <wp:docPr descr="Рис. 4: Файл стал исполняемым и мы его запустили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Файл стал исполняемым и мы его запустили</w:t>
      </w:r>
    </w:p>
    <w:bookmarkEnd w:id="38"/>
    <w:bookmarkStart w:id="42" w:name="fig:005"/>
    <w:p>
      <w:pPr>
        <w:pStyle w:val="CaptionedFigure"/>
      </w:pPr>
      <w:r>
        <w:drawing>
          <wp:inline>
            <wp:extent cx="3733800" cy="2200404"/>
            <wp:effectExtent b="0" l="0" r="0" t="0"/>
            <wp:docPr descr="Рис. 5: Результат запуска graph_plot(График поведения длины очереди)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0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Результат запуска graph_plot(График поведения длины очереди)</w:t>
      </w:r>
    </w:p>
    <w:bookmarkEnd w:id="42"/>
    <w:bookmarkEnd w:id="43"/>
    <w:bookmarkEnd w:id="44"/>
    <w:bookmarkStart w:id="4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Во время выполнения данной лабораторной работы я приобрела навыки моделирования стохастических процессов, используя NS-2 и построила график, используя в качестве инструмента GNUplot.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3. Моделирование стохастических процессов</dc:title>
  <dc:creator>Абакумова Олеся Максимовна, НФИбд-02-22</dc:creator>
  <dc:language>ru-RU</dc:language>
  <cp:keywords/>
  <dcterms:created xsi:type="dcterms:W3CDTF">2025-02-21T21:57:41Z</dcterms:created>
  <dcterms:modified xsi:type="dcterms:W3CDTF">2025-02-21T21:57:41Z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