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1. Подготовка рабочего пространства посредством Github</w:t>
      </w:r>
    </w:p>
    <w:p>
      <w:pPr>
        <w:pStyle w:val="Author"/>
      </w:pPr>
      <w:r>
        <w:t xml:space="preserve">Абакумова Олеся Максимовна,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Подготовить рабочее пространство для публикации псоледующих лабораторных работ по дисциплине.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команд-</w:t>
      </w:r>
      <w:r>
        <w:t xml:space="preserve"> </w:t>
      </w:r>
      <w:r>
        <w:t xml:space="preserve">ной 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</w:t>
      </w:r>
      <w:r>
        <w:t xml:space="preserve"> </w:t>
      </w:r>
      <w:r>
        <w:t xml:space="preserve">резервную копию локального хранилища можно сделать простым копировани-</w:t>
      </w:r>
      <w:r>
        <w:t xml:space="preserve"> </w:t>
      </w:r>
      <w:r>
        <w:t xml:space="preserve">ем или архивацией.</w:t>
      </w:r>
    </w:p>
    <w:bookmarkEnd w:id="21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подготовка-рабочего-пространств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 рабочего пространства</w:t>
      </w:r>
    </w:p>
    <w:p>
      <w:pPr>
        <w:pStyle w:val="FirstParagraph"/>
      </w:pPr>
      <w:r>
        <w:t xml:space="preserve">Для начала создадим в рабочем каталоге новый каталог с названием дисциплины (рис. 1):</w:t>
      </w:r>
    </w:p>
    <w:bookmarkStart w:id="25" w:name="fig:001"/>
    <w:p>
      <w:pPr>
        <w:pStyle w:val="CaptionedFigure"/>
      </w:pPr>
      <w:r>
        <w:drawing>
          <wp:inline>
            <wp:extent cx="3733800" cy="1393054"/>
            <wp:effectExtent b="0" l="0" r="0" t="0"/>
            <wp:docPr descr="Рис. 1: Создан новый каталог!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 новый каталог!</w:t>
      </w:r>
    </w:p>
    <w:bookmarkEnd w:id="25"/>
    <w:p>
      <w:pPr>
        <w:pStyle w:val="BodyText"/>
      </w:pPr>
      <w:r>
        <w:t xml:space="preserve">В каталоге должна присутствовать многоступенчатая последовательность каталогов последними из которых являются нумерованные папки лабораторных работ (рис. 2):</w:t>
      </w:r>
    </w:p>
    <w:bookmarkStart w:id="29" w:name="fig:002"/>
    <w:p>
      <w:pPr>
        <w:pStyle w:val="CaptionedFigure"/>
      </w:pPr>
      <w:r>
        <w:drawing>
          <wp:inline>
            <wp:extent cx="3733800" cy="1393054"/>
            <wp:effectExtent b="0" l="0" r="0" t="0"/>
            <wp:docPr descr="Рис. 2: Создание первой папки для первой лабораторной работ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первой папки для первой лабораторной работы</w:t>
      </w:r>
    </w:p>
    <w:bookmarkEnd w:id="29"/>
    <w:p>
      <w:pPr>
        <w:pStyle w:val="BodyText"/>
      </w:pPr>
      <w:r>
        <w:t xml:space="preserve">Далее нам необходим репозиторий Дмитрия Сергеевича для того, чтобы взять его шаблон за основу нашего будущего репозитория (рис. 3):</w:t>
      </w:r>
    </w:p>
    <w:bookmarkStart w:id="33" w:name="fig:003"/>
    <w:p>
      <w:pPr>
        <w:pStyle w:val="CaptionedFigure"/>
      </w:pPr>
      <w:r>
        <w:drawing>
          <wp:inline>
            <wp:extent cx="3733800" cy="1039832"/>
            <wp:effectExtent b="0" l="0" r="0" t="0"/>
            <wp:docPr descr="Рис. 3: Шаблон для будущего репозитори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Шаблон для будущего репозитория</w:t>
      </w:r>
    </w:p>
    <w:bookmarkEnd w:id="33"/>
    <w:p>
      <w:pPr>
        <w:pStyle w:val="BodyText"/>
      </w:pPr>
      <w:r>
        <w:t xml:space="preserve">Совершаем первоначальную настройку репозитория,именуя его в соответствии с курсом и делая его публичным (рис. 4):</w:t>
      </w:r>
    </w:p>
    <w:bookmarkStart w:id="37" w:name="fig:004"/>
    <w:p>
      <w:pPr>
        <w:pStyle w:val="CaptionedFigure"/>
      </w:pPr>
      <w:r>
        <w:drawing>
          <wp:inline>
            <wp:extent cx="3733800" cy="3507654"/>
            <wp:effectExtent b="0" l="0" r="0" t="0"/>
            <wp:docPr descr="Рис. 4: Первоначальная настройк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Первоначальная настройка</w:t>
      </w:r>
    </w:p>
    <w:bookmarkEnd w:id="37"/>
    <w:p>
      <w:pPr>
        <w:pStyle w:val="BodyText"/>
      </w:pPr>
      <w:r>
        <w:t xml:space="preserve">Репозиторий создан!Далее нам необходим</w:t>
      </w:r>
      <w:r>
        <w:t xml:space="preserve"> </w:t>
      </w:r>
      <w:r>
        <w:rPr>
          <w:b/>
          <w:bCs/>
        </w:rPr>
        <w:t xml:space="preserve">SSH key</w:t>
      </w:r>
      <w:r>
        <w:t xml:space="preserve"> </w:t>
      </w:r>
      <w:r>
        <w:t xml:space="preserve">нашего репозитория, который можно найти во вкладке</w:t>
      </w:r>
      <w:r>
        <w:t xml:space="preserve"> </w:t>
      </w:r>
      <w:r>
        <w:rPr>
          <w:b/>
          <w:bCs/>
        </w:rPr>
        <w:t xml:space="preserve">Code</w:t>
      </w:r>
      <w:r>
        <w:t xml:space="preserve"> </w:t>
      </w:r>
      <w:r>
        <w:t xml:space="preserve">(рис. 5):</w:t>
      </w:r>
    </w:p>
    <w:bookmarkStart w:id="41" w:name="fig:005"/>
    <w:p>
      <w:pPr>
        <w:pStyle w:val="CaptionedFigure"/>
      </w:pPr>
      <w:r>
        <w:drawing>
          <wp:inline>
            <wp:extent cx="3733800" cy="3507654"/>
            <wp:effectExtent b="0" l="0" r="0" t="0"/>
            <wp:docPr descr="Рис. 5: SSH ключ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SSH ключ</w:t>
      </w:r>
    </w:p>
    <w:bookmarkEnd w:id="41"/>
    <w:p>
      <w:pPr>
        <w:pStyle w:val="BodyText"/>
      </w:pPr>
      <w:r>
        <w:t xml:space="preserve">Теперь клонируем наш репозиторий в рабочем каталоге с помощью скопированного ключа, чтобы можно было туда выгружать наши работы (рис. 6):</w:t>
      </w:r>
    </w:p>
    <w:bookmarkStart w:id="45" w:name="fig:006"/>
    <w:p>
      <w:pPr>
        <w:pStyle w:val="CaptionedFigure"/>
      </w:pPr>
      <w:r>
        <w:drawing>
          <wp:inline>
            <wp:extent cx="3733800" cy="2420233"/>
            <wp:effectExtent b="0" l="0" r="0" t="0"/>
            <wp:docPr descr="Рис. 6: Клонирование репозитор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репозитория</w:t>
      </w:r>
    </w:p>
    <w:bookmarkEnd w:id="45"/>
    <w:p>
      <w:pPr>
        <w:pStyle w:val="BodyText"/>
      </w:pPr>
      <w:r>
        <w:t xml:space="preserve">Попробуем что-то туда выгрузить.Для начала создадим в рабочем каталоге пустой файл,например,example.txt (рис. 7):</w:t>
      </w:r>
    </w:p>
    <w:bookmarkStart w:id="49" w:name="fig:007"/>
    <w:p>
      <w:pPr>
        <w:pStyle w:val="CaptionedFigure"/>
      </w:pPr>
      <w:r>
        <w:drawing>
          <wp:inline>
            <wp:extent cx="3733800" cy="1907662"/>
            <wp:effectExtent b="0" l="0" r="0" t="0"/>
            <wp:docPr descr="Рис. 7: Создание пример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примера</w:t>
      </w:r>
    </w:p>
    <w:bookmarkEnd w:id="49"/>
    <w:p>
      <w:pPr>
        <w:pStyle w:val="BodyText"/>
      </w:pPr>
      <w:r>
        <w:t xml:space="preserve">Выгрузим все новые материалы из нашего рабочего каталога в репощиторий с помощью трех простых команд (рис. 8):</w:t>
      </w:r>
    </w:p>
    <w:bookmarkStart w:id="53" w:name="fig:008"/>
    <w:p>
      <w:pPr>
        <w:pStyle w:val="CaptionedFigure"/>
      </w:pPr>
      <w:r>
        <w:drawing>
          <wp:inline>
            <wp:extent cx="3733800" cy="2413110"/>
            <wp:effectExtent b="0" l="0" r="0" t="0"/>
            <wp:docPr descr="Рис. 8: Выгрузка example.txt в репозиторий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Выгрузка example.txt в репозиторий</w:t>
      </w:r>
    </w:p>
    <w:bookmarkEnd w:id="53"/>
    <w:p>
      <w:pPr>
        <w:pStyle w:val="BodyText"/>
      </w:pPr>
      <w:r>
        <w:t xml:space="preserve">Наш файл успешно выгружен в репозиторий!(рис. 9):</w:t>
      </w:r>
    </w:p>
    <w:bookmarkStart w:id="57" w:name="fig:009"/>
    <w:p>
      <w:pPr>
        <w:pStyle w:val="CaptionedFigure"/>
      </w:pPr>
      <w:r>
        <w:drawing>
          <wp:inline>
            <wp:extent cx="3733800" cy="2413110"/>
            <wp:effectExtent b="0" l="0" r="0" t="0"/>
            <wp:docPr descr="Рис. 9: Репозиторий обновлен!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Репозиторий обновлен!</w:t>
      </w:r>
    </w:p>
    <w:bookmarkEnd w:id="57"/>
    <w:bookmarkEnd w:id="58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освежила в памяти, как пользоваться Github.</w:t>
      </w:r>
    </w:p>
    <w:bookmarkEnd w:id="6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1. Подготовка рабочего пространства посредством Github</dc:title>
  <dc:creator>Абакумова Олеся Максимовна, НФИбд-02-22</dc:creator>
  <dc:language>ru-RU</dc:language>
  <cp:keywords/>
  <dcterms:created xsi:type="dcterms:W3CDTF">2025-02-22T20:06:07Z</dcterms:created>
  <dcterms:modified xsi:type="dcterms:W3CDTF">2025-02-22T20:06:07Z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