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396A5" w14:textId="77777777" w:rsidR="00546CDA" w:rsidRDefault="001F18CC" w:rsidP="0016024F">
      <w:pPr>
        <w:ind w:firstLine="709"/>
        <w:rPr>
          <w:b/>
          <w:bCs/>
          <w:sz w:val="28"/>
          <w:szCs w:val="28"/>
        </w:rPr>
      </w:pPr>
      <w:bookmarkStart w:id="0" w:name="_Toc6649131"/>
      <w:bookmarkStart w:id="1" w:name="_Toc56424100"/>
      <w:r w:rsidRPr="000C429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  <w:lang w:val="en-US"/>
        </w:rPr>
        <w:t> </w:t>
      </w:r>
      <w:r w:rsidRPr="000C429C">
        <w:rPr>
          <w:b/>
          <w:bCs/>
          <w:sz w:val="28"/>
          <w:szCs w:val="28"/>
        </w:rPr>
        <w:t>ТЕХНИКО-ЭКОНОМИЧЕСКОЕ</w:t>
      </w:r>
      <w:r>
        <w:rPr>
          <w:b/>
          <w:bCs/>
          <w:sz w:val="28"/>
          <w:szCs w:val="28"/>
          <w:lang w:val="en-US"/>
        </w:rPr>
        <w:t> </w:t>
      </w:r>
      <w:r w:rsidRPr="000C429C">
        <w:rPr>
          <w:b/>
          <w:bCs/>
          <w:sz w:val="28"/>
          <w:szCs w:val="28"/>
        </w:rPr>
        <w:t xml:space="preserve">ОБОСНОВАНИЕ </w:t>
      </w:r>
      <w:r>
        <w:rPr>
          <w:b/>
          <w:bCs/>
          <w:sz w:val="28"/>
          <w:szCs w:val="28"/>
        </w:rPr>
        <w:t xml:space="preserve">  </w:t>
      </w:r>
    </w:p>
    <w:p w14:paraId="042CBD28" w14:textId="58588AFD" w:rsidR="00546CDA" w:rsidRDefault="00546CDA" w:rsidP="0016024F">
      <w:pPr>
        <w:ind w:firstLine="709"/>
        <w:rPr>
          <w:b/>
          <w:bCs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Й</w:t>
      </w:r>
      <w:r w:rsidR="001F18CC">
        <w:rPr>
          <w:b/>
          <w:bCs/>
          <w:sz w:val="28"/>
          <w:szCs w:val="28"/>
        </w:rPr>
        <w:t>РАЗР</w:t>
      </w:r>
      <w:r w:rsidR="001F18CC" w:rsidRPr="000C429C">
        <w:rPr>
          <w:b/>
          <w:bCs/>
          <w:sz w:val="28"/>
          <w:szCs w:val="28"/>
        </w:rPr>
        <w:t xml:space="preserve">АБОТКИ И ИСПОЛЬЗОВАНИЯ ПРОГРАММНОГО </w:t>
      </w:r>
      <w:proofErr w:type="spellStart"/>
      <w:r w:rsidR="001F18CC" w:rsidRPr="00D67BDD">
        <w:rPr>
          <w:b/>
          <w:bCs/>
          <w:color w:val="FFFFFF" w:themeColor="background1"/>
          <w:sz w:val="28"/>
          <w:szCs w:val="28"/>
        </w:rPr>
        <w:t>йцуйцу</w:t>
      </w:r>
      <w:r w:rsidR="001F18CC" w:rsidRPr="000C429C">
        <w:rPr>
          <w:b/>
          <w:bCs/>
          <w:sz w:val="28"/>
          <w:szCs w:val="28"/>
        </w:rPr>
        <w:t>МОДУЛЯ</w:t>
      </w:r>
      <w:proofErr w:type="spellEnd"/>
      <w:r w:rsidR="001F18CC" w:rsidRPr="000C429C">
        <w:rPr>
          <w:b/>
          <w:bCs/>
          <w:sz w:val="28"/>
          <w:szCs w:val="28"/>
        </w:rPr>
        <w:t xml:space="preserve"> ДЛЯ </w:t>
      </w:r>
      <w:r>
        <w:rPr>
          <w:b/>
          <w:bCs/>
          <w:sz w:val="28"/>
          <w:szCs w:val="28"/>
        </w:rPr>
        <w:t>ПОСТРОЕНИЯ</w:t>
      </w:r>
      <w:r w:rsidR="001F18CC" w:rsidRPr="000C429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МОДЕЛИ ОБЪЕКТА </w:t>
      </w:r>
      <w:proofErr w:type="gramStart"/>
      <w:r>
        <w:rPr>
          <w:b/>
          <w:bCs/>
          <w:sz w:val="28"/>
          <w:szCs w:val="28"/>
        </w:rPr>
        <w:t>ПО</w:t>
      </w:r>
      <w:proofErr w:type="gramEnd"/>
    </w:p>
    <w:p w14:paraId="49890DE2" w14:textId="067D6977" w:rsidR="001F18CC" w:rsidRDefault="00546CDA" w:rsidP="0016024F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ИЗОБРАЖЕНИЯМ</w:t>
      </w:r>
    </w:p>
    <w:p w14:paraId="29E67789" w14:textId="77777777" w:rsidR="001F18CC" w:rsidRDefault="001F18CC" w:rsidP="001F18CC">
      <w:pPr>
        <w:ind w:firstLine="709"/>
        <w:jc w:val="both"/>
        <w:rPr>
          <w:b/>
          <w:bCs/>
          <w:sz w:val="28"/>
          <w:szCs w:val="28"/>
        </w:rPr>
      </w:pPr>
    </w:p>
    <w:p w14:paraId="098493D8" w14:textId="77777777" w:rsidR="001F18CC" w:rsidRDefault="001F18CC" w:rsidP="0016024F">
      <w:pPr>
        <w:ind w:firstLine="709"/>
        <w:rPr>
          <w:b/>
          <w:bCs/>
          <w:sz w:val="28"/>
          <w:szCs w:val="28"/>
        </w:rPr>
      </w:pPr>
      <w:r w:rsidRPr="007C00C3">
        <w:rPr>
          <w:b/>
          <w:bCs/>
          <w:sz w:val="28"/>
          <w:szCs w:val="28"/>
        </w:rPr>
        <w:t>7.1 Характеристика разработанного программного средства</w:t>
      </w:r>
    </w:p>
    <w:p w14:paraId="3E288D7A" w14:textId="77777777" w:rsidR="001F18CC" w:rsidRDefault="001F18CC" w:rsidP="001F18CC">
      <w:pPr>
        <w:jc w:val="both"/>
        <w:rPr>
          <w:b/>
          <w:bCs/>
          <w:sz w:val="28"/>
          <w:szCs w:val="28"/>
        </w:rPr>
      </w:pPr>
    </w:p>
    <w:p w14:paraId="34C84A27" w14:textId="41C07C05" w:rsidR="001F18CC" w:rsidRDefault="001F18CC" w:rsidP="001F18C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модуль представляет </w:t>
      </w:r>
      <w:r w:rsidR="006D4B0A">
        <w:rPr>
          <w:sz w:val="28"/>
          <w:szCs w:val="28"/>
        </w:rPr>
        <w:t>собой</w:t>
      </w:r>
      <w:r>
        <w:rPr>
          <w:sz w:val="28"/>
          <w:szCs w:val="28"/>
        </w:rPr>
        <w:t xml:space="preserve"> приложение, позволяющее </w:t>
      </w:r>
      <w:r w:rsidR="00364423">
        <w:rPr>
          <w:sz w:val="28"/>
          <w:szCs w:val="28"/>
        </w:rPr>
        <w:t>строить трёхмерную модель объекта по изображениям</w:t>
      </w:r>
      <w:r>
        <w:rPr>
          <w:sz w:val="28"/>
          <w:szCs w:val="28"/>
        </w:rPr>
        <w:t>.</w:t>
      </w:r>
    </w:p>
    <w:p w14:paraId="02D182ED" w14:textId="5E869431" w:rsidR="001F18CC" w:rsidRDefault="001F18CC" w:rsidP="001F18C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по</w:t>
      </w:r>
      <w:r w:rsidR="006D4B0A">
        <w:rPr>
          <w:sz w:val="28"/>
          <w:szCs w:val="28"/>
        </w:rPr>
        <w:t>следние годы наблюдаются быстрые темпы развития компьютерной графики, в частности в области моделирования</w:t>
      </w:r>
      <w:r>
        <w:rPr>
          <w:sz w:val="28"/>
          <w:szCs w:val="28"/>
        </w:rPr>
        <w:t>.</w:t>
      </w:r>
      <w:r w:rsidR="006D4B0A">
        <w:rPr>
          <w:sz w:val="28"/>
          <w:szCs w:val="28"/>
        </w:rPr>
        <w:t xml:space="preserve"> Точность моделей играет очень важную роль при моделировании реальных объектов.</w:t>
      </w:r>
    </w:p>
    <w:p w14:paraId="3A987FE3" w14:textId="137C7C80" w:rsidR="001F18CC" w:rsidRDefault="006D4B0A" w:rsidP="001F18C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Разрабатываемое в данном дипломно</w:t>
      </w:r>
      <w:r w:rsidR="00B922E1">
        <w:rPr>
          <w:sz w:val="28"/>
          <w:szCs w:val="28"/>
        </w:rPr>
        <w:t xml:space="preserve">м проекте приложение предоставляет возможность строить модели с достаточно высокой детализацией, при этом от пользователя требуется просто сделать несколько фотографий объекта, что гораздо менее </w:t>
      </w:r>
      <w:proofErr w:type="spellStart"/>
      <w:r w:rsidR="00B922E1">
        <w:rPr>
          <w:sz w:val="28"/>
          <w:szCs w:val="28"/>
        </w:rPr>
        <w:t>трудозатратно</w:t>
      </w:r>
      <w:proofErr w:type="spellEnd"/>
      <w:r w:rsidR="00B922E1">
        <w:rPr>
          <w:sz w:val="28"/>
          <w:szCs w:val="28"/>
        </w:rPr>
        <w:t>, чем моделировать объекты вручную</w:t>
      </w:r>
      <w:r w:rsidR="001F18CC">
        <w:rPr>
          <w:sz w:val="28"/>
          <w:szCs w:val="28"/>
        </w:rPr>
        <w:t xml:space="preserve">. </w:t>
      </w:r>
    </w:p>
    <w:p w14:paraId="076EED61" w14:textId="287E3F7F" w:rsidR="001F18CC" w:rsidRPr="001818B8" w:rsidRDefault="001F18CC" w:rsidP="001F18C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Разработкой программного модуля для </w:t>
      </w:r>
      <w:r w:rsidR="000D6F6C">
        <w:rPr>
          <w:sz w:val="28"/>
          <w:szCs w:val="28"/>
        </w:rPr>
        <w:t>построения трёхмерной модели объекта по изображениям</w:t>
      </w:r>
      <w:r>
        <w:rPr>
          <w:sz w:val="28"/>
          <w:szCs w:val="28"/>
        </w:rPr>
        <w:t xml:space="preserve"> занимается команда, состоящая из руко</w:t>
      </w:r>
      <w:r w:rsidR="006D4B0A">
        <w:rPr>
          <w:sz w:val="28"/>
          <w:szCs w:val="28"/>
        </w:rPr>
        <w:t>водителя проекта и  программиста</w:t>
      </w:r>
      <w:r>
        <w:rPr>
          <w:sz w:val="28"/>
          <w:szCs w:val="28"/>
        </w:rPr>
        <w:t>.</w:t>
      </w:r>
    </w:p>
    <w:p w14:paraId="45955869" w14:textId="77777777" w:rsidR="001F18CC" w:rsidRPr="00247019" w:rsidRDefault="001F18CC" w:rsidP="001F18CC">
      <w:pPr>
        <w:jc w:val="both"/>
        <w:rPr>
          <w:b/>
          <w:bCs/>
          <w:sz w:val="28"/>
          <w:szCs w:val="28"/>
        </w:rPr>
      </w:pPr>
    </w:p>
    <w:p w14:paraId="0D6D9A80" w14:textId="77777777" w:rsidR="001F18CC" w:rsidRDefault="001F18CC" w:rsidP="0016024F">
      <w:pPr>
        <w:ind w:firstLine="709"/>
        <w:rPr>
          <w:b/>
          <w:bCs/>
          <w:sz w:val="28"/>
          <w:szCs w:val="28"/>
        </w:rPr>
      </w:pPr>
      <w:r w:rsidRPr="007C00C3">
        <w:rPr>
          <w:b/>
          <w:bCs/>
          <w:sz w:val="28"/>
          <w:szCs w:val="28"/>
        </w:rPr>
        <w:t>7.2 Расч</w:t>
      </w:r>
      <w:r>
        <w:rPr>
          <w:b/>
          <w:bCs/>
          <w:sz w:val="28"/>
          <w:szCs w:val="28"/>
        </w:rPr>
        <w:t>е</w:t>
      </w:r>
      <w:r w:rsidRPr="007C00C3">
        <w:rPr>
          <w:b/>
          <w:bCs/>
          <w:sz w:val="28"/>
          <w:szCs w:val="28"/>
        </w:rPr>
        <w:t>т инвестиций в разработку</w:t>
      </w:r>
      <w:r>
        <w:rPr>
          <w:b/>
          <w:bCs/>
          <w:sz w:val="28"/>
          <w:szCs w:val="28"/>
        </w:rPr>
        <w:t xml:space="preserve"> </w:t>
      </w:r>
      <w:r w:rsidRPr="007C00C3">
        <w:rPr>
          <w:b/>
          <w:bCs/>
          <w:sz w:val="28"/>
          <w:szCs w:val="28"/>
        </w:rPr>
        <w:t>программного средства</w:t>
      </w:r>
    </w:p>
    <w:p w14:paraId="40CCD89F" w14:textId="77777777" w:rsidR="001F18CC" w:rsidRDefault="001F18CC" w:rsidP="001F18C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D9F277A" w14:textId="77777777" w:rsidR="001F18CC" w:rsidRDefault="001F18CC" w:rsidP="001F18C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Расчет з</w:t>
      </w:r>
      <w:r w:rsidRPr="004721CF">
        <w:rPr>
          <w:sz w:val="28"/>
          <w:szCs w:val="28"/>
        </w:rPr>
        <w:t xml:space="preserve">атрат на основную заработную плату команды разработчиков </w:t>
      </w:r>
      <w:r>
        <w:rPr>
          <w:sz w:val="28"/>
          <w:szCs w:val="28"/>
        </w:rPr>
        <w:t>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исполнителями. Все необходимые параметры и расчеты представлены в таблице 7.1.</w:t>
      </w:r>
    </w:p>
    <w:p w14:paraId="2DBA3363" w14:textId="77777777" w:rsidR="001F18CC" w:rsidRDefault="001F18CC" w:rsidP="001F18CC">
      <w:pPr>
        <w:jc w:val="both"/>
        <w:rPr>
          <w:b/>
          <w:bCs/>
          <w:sz w:val="28"/>
          <w:szCs w:val="28"/>
        </w:rPr>
      </w:pPr>
    </w:p>
    <w:p w14:paraId="5B521C0E" w14:textId="77777777" w:rsidR="001F18CC" w:rsidRPr="00954BA8" w:rsidRDefault="001F18CC" w:rsidP="001F18CC">
      <w:pPr>
        <w:ind w:left="1985" w:hanging="1985"/>
        <w:jc w:val="both"/>
        <w:rPr>
          <w:sz w:val="28"/>
          <w:szCs w:val="28"/>
        </w:rPr>
      </w:pPr>
      <w:r w:rsidRPr="00D468D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</w:t>
      </w:r>
      <w:r w:rsidRPr="00D468D5">
        <w:rPr>
          <w:sz w:val="28"/>
          <w:szCs w:val="28"/>
        </w:rPr>
        <w:t>.1 – Формирование цены программного средства на основе затрат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1712"/>
        <w:gridCol w:w="1848"/>
        <w:gridCol w:w="1865"/>
        <w:gridCol w:w="1826"/>
      </w:tblGrid>
      <w:tr w:rsidR="001F18CC" w14:paraId="67A341B0" w14:textId="77777777" w:rsidTr="00DE14B5">
        <w:tc>
          <w:tcPr>
            <w:tcW w:w="2093" w:type="dxa"/>
          </w:tcPr>
          <w:p w14:paraId="780B1CAD" w14:textId="77777777" w:rsidR="001F18CC" w:rsidRPr="00BD21A2" w:rsidRDefault="001F18CC" w:rsidP="006B2617">
            <w:pPr>
              <w:jc w:val="center"/>
              <w:rPr>
                <w:sz w:val="26"/>
                <w:szCs w:val="26"/>
              </w:rPr>
            </w:pPr>
            <w:r w:rsidRPr="00D468D5">
              <w:rPr>
                <w:sz w:val="26"/>
                <w:szCs w:val="26"/>
              </w:rPr>
              <w:t>Категория исполнителя</w:t>
            </w:r>
          </w:p>
        </w:tc>
        <w:tc>
          <w:tcPr>
            <w:tcW w:w="1712" w:type="dxa"/>
            <w:vAlign w:val="center"/>
          </w:tcPr>
          <w:p w14:paraId="5D57FFA6" w14:textId="77777777" w:rsidR="001F18CC" w:rsidRDefault="001F18CC" w:rsidP="006B2617">
            <w:pPr>
              <w:jc w:val="center"/>
              <w:rPr>
                <w:sz w:val="26"/>
                <w:szCs w:val="26"/>
              </w:rPr>
            </w:pPr>
            <w:r w:rsidRPr="00524D9E">
              <w:rPr>
                <w:sz w:val="26"/>
                <w:szCs w:val="26"/>
              </w:rPr>
              <w:t>Месячная</w:t>
            </w:r>
          </w:p>
          <w:p w14:paraId="13F7653D" w14:textId="77777777" w:rsidR="001F18CC" w:rsidRPr="00524D9E" w:rsidRDefault="001F18CC" w:rsidP="006B2617">
            <w:pPr>
              <w:jc w:val="center"/>
              <w:rPr>
                <w:sz w:val="26"/>
                <w:szCs w:val="26"/>
              </w:rPr>
            </w:pPr>
            <w:r w:rsidRPr="00524D9E">
              <w:rPr>
                <w:sz w:val="26"/>
                <w:szCs w:val="26"/>
              </w:rPr>
              <w:t>заработная плата, р.</w:t>
            </w:r>
          </w:p>
        </w:tc>
        <w:tc>
          <w:tcPr>
            <w:tcW w:w="1848" w:type="dxa"/>
            <w:vAlign w:val="center"/>
          </w:tcPr>
          <w:p w14:paraId="14F39826" w14:textId="77777777" w:rsidR="001F18CC" w:rsidRPr="00524D9E" w:rsidRDefault="001F18CC" w:rsidP="006B2617">
            <w:pPr>
              <w:jc w:val="center"/>
              <w:rPr>
                <w:sz w:val="26"/>
                <w:szCs w:val="26"/>
              </w:rPr>
            </w:pPr>
            <w:r w:rsidRPr="00524D9E">
              <w:rPr>
                <w:sz w:val="26"/>
                <w:szCs w:val="26"/>
              </w:rPr>
              <w:t>Часовая</w:t>
            </w:r>
          </w:p>
          <w:p w14:paraId="6020AC1D" w14:textId="77777777" w:rsidR="001F18CC" w:rsidRPr="00524D9E" w:rsidRDefault="001F18CC" w:rsidP="006B2617">
            <w:pPr>
              <w:jc w:val="center"/>
              <w:rPr>
                <w:sz w:val="26"/>
                <w:szCs w:val="26"/>
              </w:rPr>
            </w:pPr>
            <w:r w:rsidRPr="00524D9E">
              <w:rPr>
                <w:sz w:val="26"/>
                <w:szCs w:val="26"/>
              </w:rPr>
              <w:t>заработная плата, р.</w:t>
            </w:r>
          </w:p>
        </w:tc>
        <w:tc>
          <w:tcPr>
            <w:tcW w:w="1865" w:type="dxa"/>
            <w:vAlign w:val="center"/>
          </w:tcPr>
          <w:p w14:paraId="6077CB38" w14:textId="77777777" w:rsidR="001F18CC" w:rsidRPr="00524D9E" w:rsidRDefault="001F18CC" w:rsidP="006B2617">
            <w:pPr>
              <w:jc w:val="center"/>
              <w:rPr>
                <w:sz w:val="26"/>
                <w:szCs w:val="26"/>
              </w:rPr>
            </w:pPr>
            <w:r w:rsidRPr="00524D9E">
              <w:rPr>
                <w:sz w:val="26"/>
                <w:szCs w:val="26"/>
              </w:rPr>
              <w:t>Трудо</w:t>
            </w:r>
            <w:r>
              <w:rPr>
                <w:sz w:val="26"/>
                <w:szCs w:val="26"/>
              </w:rPr>
              <w:t>е</w:t>
            </w:r>
            <w:r w:rsidRPr="00524D9E">
              <w:rPr>
                <w:sz w:val="26"/>
                <w:szCs w:val="26"/>
              </w:rPr>
              <w:t>мкость</w:t>
            </w:r>
          </w:p>
          <w:p w14:paraId="6EBC18C1" w14:textId="77777777" w:rsidR="001F18CC" w:rsidRPr="00524D9E" w:rsidRDefault="001F18CC" w:rsidP="006B2617">
            <w:pPr>
              <w:jc w:val="center"/>
              <w:rPr>
                <w:sz w:val="26"/>
                <w:szCs w:val="26"/>
              </w:rPr>
            </w:pPr>
            <w:r w:rsidRPr="00524D9E">
              <w:rPr>
                <w:sz w:val="26"/>
                <w:szCs w:val="26"/>
              </w:rPr>
              <w:t>работ, ч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1826" w:type="dxa"/>
            <w:vAlign w:val="center"/>
          </w:tcPr>
          <w:p w14:paraId="410E9628" w14:textId="77777777" w:rsidR="001F18CC" w:rsidRPr="00524D9E" w:rsidRDefault="001F18CC" w:rsidP="006B2617">
            <w:pPr>
              <w:jc w:val="center"/>
              <w:rPr>
                <w:sz w:val="26"/>
                <w:szCs w:val="26"/>
              </w:rPr>
            </w:pPr>
            <w:r w:rsidRPr="00524D9E">
              <w:rPr>
                <w:sz w:val="26"/>
                <w:szCs w:val="26"/>
              </w:rPr>
              <w:t>Итого, р.</w:t>
            </w:r>
          </w:p>
        </w:tc>
      </w:tr>
      <w:tr w:rsidR="001F18CC" w14:paraId="653BCD18" w14:textId="77777777" w:rsidTr="00DE14B5">
        <w:tc>
          <w:tcPr>
            <w:tcW w:w="2093" w:type="dxa"/>
          </w:tcPr>
          <w:p w14:paraId="7D1BEFE0" w14:textId="77777777" w:rsidR="001F18CC" w:rsidRPr="00BD21A2" w:rsidRDefault="001F18CC" w:rsidP="006B26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проекта</w:t>
            </w:r>
          </w:p>
        </w:tc>
        <w:tc>
          <w:tcPr>
            <w:tcW w:w="1712" w:type="dxa"/>
          </w:tcPr>
          <w:p w14:paraId="33CE56A4" w14:textId="77777777" w:rsidR="001F18CC" w:rsidRPr="00BD21A2" w:rsidRDefault="001F18CC" w:rsidP="006B2617">
            <w:pPr>
              <w:jc w:val="center"/>
              <w:rPr>
                <w:sz w:val="26"/>
                <w:szCs w:val="26"/>
              </w:rPr>
            </w:pPr>
            <w:r w:rsidRPr="00BD21A2">
              <w:rPr>
                <w:sz w:val="26"/>
                <w:szCs w:val="26"/>
              </w:rPr>
              <w:t>1400</w:t>
            </w:r>
            <w:r>
              <w:rPr>
                <w:sz w:val="26"/>
                <w:szCs w:val="26"/>
              </w:rPr>
              <w:t>,00</w:t>
            </w:r>
          </w:p>
        </w:tc>
        <w:tc>
          <w:tcPr>
            <w:tcW w:w="1848" w:type="dxa"/>
          </w:tcPr>
          <w:p w14:paraId="0DDEAB92" w14:textId="69FE97BF" w:rsidR="001F18CC" w:rsidRPr="00BD21A2" w:rsidRDefault="001F18CC" w:rsidP="006B2617">
            <w:pPr>
              <w:jc w:val="center"/>
              <w:rPr>
                <w:sz w:val="26"/>
                <w:szCs w:val="26"/>
              </w:rPr>
            </w:pPr>
            <w:r w:rsidRPr="00BD21A2">
              <w:rPr>
                <w:sz w:val="26"/>
                <w:szCs w:val="26"/>
              </w:rPr>
              <w:t>8</w:t>
            </w:r>
            <w:r w:rsidR="008E37B9">
              <w:rPr>
                <w:sz w:val="26"/>
                <w:szCs w:val="26"/>
              </w:rPr>
              <w:t>,75</w:t>
            </w:r>
          </w:p>
        </w:tc>
        <w:tc>
          <w:tcPr>
            <w:tcW w:w="1865" w:type="dxa"/>
          </w:tcPr>
          <w:p w14:paraId="3268B949" w14:textId="77777777" w:rsidR="001F18CC" w:rsidRPr="00BD21A2" w:rsidRDefault="001F18CC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1826" w:type="dxa"/>
          </w:tcPr>
          <w:p w14:paraId="7698F6AA" w14:textId="11BFD74D" w:rsidR="001F18CC" w:rsidRPr="009F62D7" w:rsidRDefault="008E37B9" w:rsidP="006B261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700,0</w:t>
            </w:r>
            <w:r w:rsidR="001F18CC">
              <w:rPr>
                <w:sz w:val="26"/>
                <w:szCs w:val="26"/>
                <w:lang w:val="en-US"/>
              </w:rPr>
              <w:t>0</w:t>
            </w:r>
          </w:p>
        </w:tc>
      </w:tr>
      <w:tr w:rsidR="001F18CC" w14:paraId="31431894" w14:textId="77777777" w:rsidTr="00DE14B5">
        <w:tc>
          <w:tcPr>
            <w:tcW w:w="2093" w:type="dxa"/>
          </w:tcPr>
          <w:p w14:paraId="4237FCF1" w14:textId="77777777" w:rsidR="001F18CC" w:rsidRPr="00BD21A2" w:rsidRDefault="001F18CC" w:rsidP="006B2617">
            <w:pPr>
              <w:jc w:val="both"/>
              <w:rPr>
                <w:sz w:val="26"/>
                <w:szCs w:val="26"/>
              </w:rPr>
            </w:pPr>
            <w:r w:rsidRPr="00BD21A2">
              <w:rPr>
                <w:sz w:val="26"/>
                <w:szCs w:val="26"/>
              </w:rPr>
              <w:t>Программист</w:t>
            </w:r>
          </w:p>
        </w:tc>
        <w:tc>
          <w:tcPr>
            <w:tcW w:w="1712" w:type="dxa"/>
          </w:tcPr>
          <w:p w14:paraId="78EF809D" w14:textId="18FEC51F" w:rsidR="001F18CC" w:rsidRPr="00BD21A2" w:rsidRDefault="008E37B9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1560</w:t>
            </w:r>
            <w:r w:rsidR="001F18CC">
              <w:rPr>
                <w:sz w:val="26"/>
                <w:szCs w:val="26"/>
              </w:rPr>
              <w:t>,00</w:t>
            </w:r>
          </w:p>
        </w:tc>
        <w:tc>
          <w:tcPr>
            <w:tcW w:w="1848" w:type="dxa"/>
          </w:tcPr>
          <w:p w14:paraId="172609CA" w14:textId="0A10AD7F" w:rsidR="001F18CC" w:rsidRPr="00BD21A2" w:rsidRDefault="008E37B9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="001F18CC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75</w:t>
            </w:r>
          </w:p>
        </w:tc>
        <w:tc>
          <w:tcPr>
            <w:tcW w:w="1865" w:type="dxa"/>
          </w:tcPr>
          <w:p w14:paraId="29523C83" w14:textId="2172A7B1" w:rsidR="001F18CC" w:rsidRPr="00BD21A2" w:rsidRDefault="008E37B9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280</w:t>
            </w:r>
          </w:p>
        </w:tc>
        <w:tc>
          <w:tcPr>
            <w:tcW w:w="1826" w:type="dxa"/>
          </w:tcPr>
          <w:p w14:paraId="52E834EC" w14:textId="7CD99B71" w:rsidR="001F18CC" w:rsidRPr="00BD21A2" w:rsidRDefault="008E37B9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2730,00</w:t>
            </w:r>
          </w:p>
        </w:tc>
      </w:tr>
      <w:tr w:rsidR="001F18CC" w14:paraId="18D19550" w14:textId="77777777" w:rsidTr="00DE14B5">
        <w:tc>
          <w:tcPr>
            <w:tcW w:w="2093" w:type="dxa"/>
          </w:tcPr>
          <w:p w14:paraId="3AA1A00F" w14:textId="77777777" w:rsidR="001F18CC" w:rsidRPr="00BD21A2" w:rsidRDefault="001F18CC" w:rsidP="006B2617">
            <w:pPr>
              <w:jc w:val="both"/>
              <w:rPr>
                <w:sz w:val="26"/>
                <w:szCs w:val="26"/>
              </w:rPr>
            </w:pPr>
            <w:r w:rsidRPr="00BD21A2">
              <w:rPr>
                <w:sz w:val="26"/>
                <w:szCs w:val="26"/>
              </w:rPr>
              <w:t>Итого</w:t>
            </w:r>
          </w:p>
        </w:tc>
        <w:tc>
          <w:tcPr>
            <w:tcW w:w="1712" w:type="dxa"/>
          </w:tcPr>
          <w:p w14:paraId="65863E9B" w14:textId="3ED9886F" w:rsidR="001F18CC" w:rsidRPr="00BD21A2" w:rsidRDefault="002516E8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2960</w:t>
            </w:r>
            <w:r w:rsidR="001F18CC">
              <w:rPr>
                <w:sz w:val="26"/>
                <w:szCs w:val="26"/>
              </w:rPr>
              <w:t>,00</w:t>
            </w:r>
          </w:p>
        </w:tc>
        <w:tc>
          <w:tcPr>
            <w:tcW w:w="1848" w:type="dxa"/>
          </w:tcPr>
          <w:p w14:paraId="6A1CB45F" w14:textId="2D6E1227" w:rsidR="001F18CC" w:rsidRPr="00BD21A2" w:rsidRDefault="002516E8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18,50</w:t>
            </w:r>
          </w:p>
        </w:tc>
        <w:tc>
          <w:tcPr>
            <w:tcW w:w="1865" w:type="dxa"/>
          </w:tcPr>
          <w:p w14:paraId="6A408836" w14:textId="7B83168A" w:rsidR="001F18CC" w:rsidRPr="00BD21A2" w:rsidRDefault="002516E8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360</w:t>
            </w:r>
          </w:p>
        </w:tc>
        <w:tc>
          <w:tcPr>
            <w:tcW w:w="1826" w:type="dxa"/>
          </w:tcPr>
          <w:p w14:paraId="48B66871" w14:textId="5DFA7924" w:rsidR="001F18CC" w:rsidRPr="00BD21A2" w:rsidRDefault="001F18CC" w:rsidP="006B2617">
            <w:pPr>
              <w:jc w:val="center"/>
              <w:rPr>
                <w:sz w:val="26"/>
                <w:szCs w:val="26"/>
              </w:rPr>
            </w:pPr>
            <w:r w:rsidRPr="00BD21A2">
              <w:rPr>
                <w:sz w:val="26"/>
                <w:szCs w:val="26"/>
              </w:rPr>
              <w:t>34</w:t>
            </w:r>
            <w:r w:rsidR="002516E8">
              <w:rPr>
                <w:sz w:val="26"/>
                <w:szCs w:val="26"/>
              </w:rPr>
              <w:t>30,00</w:t>
            </w:r>
          </w:p>
        </w:tc>
      </w:tr>
      <w:tr w:rsidR="001F18CC" w14:paraId="2A48F79D" w14:textId="77777777" w:rsidTr="00DE14B5">
        <w:tc>
          <w:tcPr>
            <w:tcW w:w="2093" w:type="dxa"/>
          </w:tcPr>
          <w:p w14:paraId="3B59E4DF" w14:textId="77777777" w:rsidR="001F18CC" w:rsidRPr="00BD21A2" w:rsidRDefault="001F18CC" w:rsidP="006B2617">
            <w:pPr>
              <w:jc w:val="both"/>
              <w:rPr>
                <w:sz w:val="26"/>
                <w:szCs w:val="26"/>
              </w:rPr>
            </w:pPr>
            <w:r w:rsidRPr="00524D9E">
              <w:rPr>
                <w:sz w:val="26"/>
                <w:szCs w:val="26"/>
              </w:rPr>
              <w:t xml:space="preserve">Премия </w:t>
            </w:r>
            <w:r w:rsidRPr="00D50DA6">
              <w:rPr>
                <w:sz w:val="26"/>
                <w:szCs w:val="26"/>
              </w:rPr>
              <w:t>(70 %)</w:t>
            </w:r>
          </w:p>
        </w:tc>
        <w:tc>
          <w:tcPr>
            <w:tcW w:w="5425" w:type="dxa"/>
            <w:gridSpan w:val="3"/>
          </w:tcPr>
          <w:p w14:paraId="02AE0B71" w14:textId="77777777" w:rsidR="001F18CC" w:rsidRPr="00BD21A2" w:rsidRDefault="001F18CC" w:rsidP="006B261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826" w:type="dxa"/>
          </w:tcPr>
          <w:p w14:paraId="69F9AC04" w14:textId="4C81878F" w:rsidR="001F18CC" w:rsidRPr="00BD21A2" w:rsidRDefault="002516E8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2401,00</w:t>
            </w:r>
          </w:p>
        </w:tc>
      </w:tr>
      <w:tr w:rsidR="001F18CC" w14:paraId="0FE54302" w14:textId="77777777" w:rsidTr="006B2617">
        <w:tc>
          <w:tcPr>
            <w:tcW w:w="7518" w:type="dxa"/>
            <w:gridSpan w:val="4"/>
          </w:tcPr>
          <w:p w14:paraId="4C500A91" w14:textId="77777777" w:rsidR="001F18CC" w:rsidRPr="00BD21A2" w:rsidRDefault="001F18CC" w:rsidP="006B26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Всего затрат на основную заработную плату сотрудников</w:t>
            </w:r>
          </w:p>
        </w:tc>
        <w:tc>
          <w:tcPr>
            <w:tcW w:w="1826" w:type="dxa"/>
          </w:tcPr>
          <w:p w14:paraId="35B22FEC" w14:textId="498C21CE" w:rsidR="001F18CC" w:rsidRPr="00BD21A2" w:rsidRDefault="002516E8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5831,00</w:t>
            </w:r>
          </w:p>
        </w:tc>
      </w:tr>
    </w:tbl>
    <w:p w14:paraId="69486822" w14:textId="77777777" w:rsidR="001F18CC" w:rsidRPr="002E0B79" w:rsidRDefault="001F18CC" w:rsidP="001F18CC">
      <w:pPr>
        <w:ind w:firstLine="709"/>
        <w:jc w:val="both"/>
        <w:rPr>
          <w:b/>
          <w:bCs/>
          <w:sz w:val="28"/>
          <w:szCs w:val="28"/>
          <w:lang w:val="en-US"/>
        </w:rPr>
      </w:pPr>
    </w:p>
    <w:p w14:paraId="19CFDA56" w14:textId="77777777" w:rsidR="001F18CC" w:rsidRDefault="001F18CC" w:rsidP="001F18C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Цена программного средства определяется на основе полных затрат на разработку программного средства организацией-разработчиком. Методика </w:t>
      </w:r>
      <w:r>
        <w:rPr>
          <w:sz w:val="28"/>
          <w:szCs w:val="28"/>
        </w:rPr>
        <w:lastRenderedPageBreak/>
        <w:t>формирования цены, а также формирование цены программного средства представлены в таблицах 7.2 и 7.3 соответственно.</w:t>
      </w:r>
    </w:p>
    <w:p w14:paraId="55F7E3FE" w14:textId="77777777" w:rsidR="001F18CC" w:rsidRPr="00B64E27" w:rsidRDefault="001F18CC" w:rsidP="001F18CC">
      <w:pPr>
        <w:ind w:firstLine="709"/>
        <w:jc w:val="both"/>
        <w:rPr>
          <w:sz w:val="28"/>
          <w:szCs w:val="28"/>
        </w:rPr>
      </w:pPr>
    </w:p>
    <w:p w14:paraId="21F25D71" w14:textId="77777777" w:rsidR="001F18CC" w:rsidRPr="007A3FD6" w:rsidRDefault="001F18CC" w:rsidP="001F18CC">
      <w:pPr>
        <w:jc w:val="both"/>
        <w:rPr>
          <w:sz w:val="28"/>
          <w:szCs w:val="28"/>
        </w:rPr>
      </w:pPr>
      <w:r w:rsidRPr="007A3FD6">
        <w:rPr>
          <w:sz w:val="28"/>
          <w:szCs w:val="28"/>
        </w:rPr>
        <w:t xml:space="preserve">Таблица 7.2 – Методика формирование цены программного средства на основе </w:t>
      </w:r>
      <w:proofErr w:type="spellStart"/>
      <w:r w:rsidRPr="007A3FD6">
        <w:rPr>
          <w:color w:val="FFFFFF" w:themeColor="background1"/>
          <w:sz w:val="28"/>
          <w:szCs w:val="28"/>
        </w:rPr>
        <w:t>йцуйцуйцуйц</w:t>
      </w:r>
      <w:proofErr w:type="spellEnd"/>
      <w:r w:rsidRPr="007A3FD6">
        <w:rPr>
          <w:sz w:val="28"/>
          <w:szCs w:val="28"/>
        </w:rPr>
        <w:t xml:space="preserve"> затрат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184"/>
        <w:gridCol w:w="6381"/>
      </w:tblGrid>
      <w:tr w:rsidR="001F18CC" w:rsidRPr="00BE49F6" w14:paraId="21136F3C" w14:textId="77777777" w:rsidTr="006B2617">
        <w:tc>
          <w:tcPr>
            <w:tcW w:w="2263" w:type="dxa"/>
          </w:tcPr>
          <w:p w14:paraId="69F78D8B" w14:textId="77777777" w:rsidR="001F18CC" w:rsidRPr="00BE49F6" w:rsidRDefault="001F18CC" w:rsidP="006B2617">
            <w:pPr>
              <w:jc w:val="center"/>
            </w:pPr>
            <w:r w:rsidRPr="00BE49F6">
              <w:t>Наименование статьи затрат</w:t>
            </w:r>
          </w:p>
        </w:tc>
        <w:tc>
          <w:tcPr>
            <w:tcW w:w="4536" w:type="dxa"/>
            <w:vAlign w:val="center"/>
          </w:tcPr>
          <w:p w14:paraId="58FDF100" w14:textId="77777777" w:rsidR="001F18CC" w:rsidRPr="00BE49F6" w:rsidRDefault="001F18CC" w:rsidP="006B2617">
            <w:pPr>
              <w:jc w:val="center"/>
            </w:pPr>
            <w:r w:rsidRPr="00BE49F6">
              <w:t>Расч</w:t>
            </w:r>
            <w:r>
              <w:t>е</w:t>
            </w:r>
            <w:r w:rsidRPr="00BE49F6">
              <w:t>т по формуле</w:t>
            </w:r>
          </w:p>
        </w:tc>
      </w:tr>
      <w:tr w:rsidR="001F18CC" w:rsidRPr="00BE49F6" w14:paraId="02881A75" w14:textId="77777777" w:rsidTr="006B2617">
        <w:tc>
          <w:tcPr>
            <w:tcW w:w="2263" w:type="dxa"/>
          </w:tcPr>
          <w:p w14:paraId="019F094C" w14:textId="77777777" w:rsidR="001F18CC" w:rsidRPr="0047233B" w:rsidRDefault="001F18CC" w:rsidP="00097669">
            <w:pPr>
              <w:pStyle w:val="aa"/>
              <w:numPr>
                <w:ilvl w:val="0"/>
                <w:numId w:val="6"/>
              </w:numPr>
              <w:ind w:left="0" w:firstLine="0"/>
              <w:jc w:val="both"/>
            </w:pPr>
            <w:r w:rsidRPr="0047233B">
              <w:t>Основная заработная плата разработчиков</w:t>
            </w:r>
          </w:p>
        </w:tc>
        <w:tc>
          <w:tcPr>
            <w:tcW w:w="4536" w:type="dxa"/>
            <w:vAlign w:val="center"/>
          </w:tcPr>
          <w:p w14:paraId="4D345A70" w14:textId="77777777" w:rsidR="001F18CC" w:rsidRPr="008F56E7" w:rsidRDefault="001F18CC" w:rsidP="006B2617"/>
          <w:tbl>
            <w:tblPr>
              <w:tblStyle w:val="PlainTable4"/>
              <w:tblW w:w="5000" w:type="pct"/>
              <w:tblLook w:val="04A0" w:firstRow="1" w:lastRow="0" w:firstColumn="1" w:lastColumn="0" w:noHBand="0" w:noVBand="1"/>
            </w:tblPr>
            <w:tblGrid>
              <w:gridCol w:w="4932"/>
              <w:gridCol w:w="1233"/>
            </w:tblGrid>
            <w:tr w:rsidR="001F18CC" w:rsidRPr="008F56E7" w14:paraId="676F1FC8" w14:textId="77777777" w:rsidTr="006B26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00" w:type="pct"/>
                </w:tcPr>
                <w:p w14:paraId="6C7E4C82" w14:textId="414775B3" w:rsidR="001F18CC" w:rsidRPr="00FE02BD" w:rsidRDefault="00F25CA0" w:rsidP="006B2617">
                  <w:pPr>
                    <w:rPr>
                      <w:b w:val="0"/>
                      <w:bCs w:val="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о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чi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1000" w:type="pct"/>
                  <w:vAlign w:val="center"/>
                </w:tcPr>
                <w:p w14:paraId="444A0A04" w14:textId="77777777" w:rsidR="001F18CC" w:rsidRPr="008F56E7" w:rsidRDefault="001F18CC" w:rsidP="006B261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F56E7">
                    <w:rPr>
                      <w:b w:val="0"/>
                      <w:bCs w:val="0"/>
                    </w:rPr>
                    <w:t>(7.1)</w:t>
                  </w:r>
                </w:p>
              </w:tc>
            </w:tr>
          </w:tbl>
          <w:p w14:paraId="2D231DD0" w14:textId="77777777" w:rsidR="001F18CC" w:rsidRPr="008F56E7" w:rsidRDefault="001F18CC" w:rsidP="006B2617">
            <w:pPr>
              <w:jc w:val="both"/>
            </w:pPr>
          </w:p>
          <w:p w14:paraId="373B8C74" w14:textId="3CD0E08A" w:rsidR="001F18CC" w:rsidRPr="008F56E7" w:rsidRDefault="001F18CC" w:rsidP="006B2617">
            <w:pPr>
              <w:jc w:val="both"/>
            </w:pPr>
            <w:r w:rsidRPr="008F56E7"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пр </m:t>
                  </m:r>
                </m:sub>
              </m:sSub>
            </m:oMath>
            <w:r w:rsidRPr="008F56E7">
              <w:t xml:space="preserve"> – коэффициент премий (по данным предприятия или в диапазоне 1,5‒2); n – категории исполнителей, занятых разработкой программного средства;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ч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Pr="008F56E7">
              <w:t xml:space="preserve"> – часовая заработная плата исполни</w:t>
            </w:r>
            <w:r w:rsidRPr="008F56E7">
              <w:rPr>
                <w:spacing w:val="4"/>
              </w:rPr>
              <w:t xml:space="preserve">теля </w:t>
            </w:r>
            <w:proofErr w:type="spellStart"/>
            <w:r w:rsidRPr="008F56E7">
              <w:rPr>
                <w:i/>
                <w:spacing w:val="4"/>
                <w:lang w:val="en-US"/>
              </w:rPr>
              <w:t>i</w:t>
            </w:r>
            <w:proofErr w:type="spellEnd"/>
            <w:r w:rsidRPr="008F56E7">
              <w:rPr>
                <w:spacing w:val="4"/>
              </w:rPr>
              <w:t xml:space="preserve">-й категории, р.;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pacing w:val="4"/>
                    </w:rPr>
                    <m:t>i</m:t>
                  </m:r>
                </m:sub>
              </m:sSub>
            </m:oMath>
            <w:r w:rsidRPr="008F56E7">
              <w:rPr>
                <w:i/>
                <w:spacing w:val="4"/>
              </w:rPr>
              <w:t xml:space="preserve"> </w:t>
            </w:r>
            <w:r w:rsidRPr="008F56E7">
              <w:rPr>
                <w:spacing w:val="4"/>
              </w:rPr>
              <w:t>– трудоемкость работ, выполняемых исполнителем</w:t>
            </w:r>
            <w:r w:rsidRPr="008F56E7">
              <w:rPr>
                <w:i/>
                <w:spacing w:val="4"/>
              </w:rPr>
              <w:t xml:space="preserve"> </w:t>
            </w:r>
            <w:proofErr w:type="spellStart"/>
            <w:r w:rsidRPr="008F56E7">
              <w:rPr>
                <w:i/>
                <w:lang w:val="en-US"/>
              </w:rPr>
              <w:t>i</w:t>
            </w:r>
            <w:proofErr w:type="spellEnd"/>
            <w:r w:rsidRPr="008F56E7">
              <w:t>-й категории</w:t>
            </w:r>
          </w:p>
        </w:tc>
      </w:tr>
      <w:tr w:rsidR="001F18CC" w:rsidRPr="00BE49F6" w14:paraId="0BBC7CE4" w14:textId="77777777" w:rsidTr="006B2617">
        <w:tc>
          <w:tcPr>
            <w:tcW w:w="2263" w:type="dxa"/>
          </w:tcPr>
          <w:p w14:paraId="3A6BA597" w14:textId="77777777" w:rsidR="001F18CC" w:rsidRPr="0047233B" w:rsidRDefault="001F18CC" w:rsidP="00097669">
            <w:pPr>
              <w:pStyle w:val="32"/>
              <w:numPr>
                <w:ilvl w:val="0"/>
                <w:numId w:val="6"/>
              </w:numPr>
              <w:spacing w:after="0"/>
              <w:ind w:left="0" w:firstLine="0"/>
              <w:rPr>
                <w:sz w:val="24"/>
                <w:szCs w:val="24"/>
              </w:rPr>
            </w:pPr>
            <w:r w:rsidRPr="0047233B">
              <w:rPr>
                <w:sz w:val="24"/>
                <w:szCs w:val="24"/>
              </w:rPr>
              <w:t xml:space="preserve">Дополнительная заработная плата разработчиков </w:t>
            </w:r>
          </w:p>
        </w:tc>
        <w:tc>
          <w:tcPr>
            <w:tcW w:w="4536" w:type="dxa"/>
          </w:tcPr>
          <w:p w14:paraId="4EBC5657" w14:textId="77777777" w:rsidR="001F18CC" w:rsidRPr="008F56E7" w:rsidRDefault="001F18CC" w:rsidP="006B2617"/>
          <w:tbl>
            <w:tblPr>
              <w:tblStyle w:val="PlainTable4"/>
              <w:tblW w:w="5000" w:type="pct"/>
              <w:tblLook w:val="04A0" w:firstRow="1" w:lastRow="0" w:firstColumn="1" w:lastColumn="0" w:noHBand="0" w:noVBand="1"/>
            </w:tblPr>
            <w:tblGrid>
              <w:gridCol w:w="4563"/>
              <w:gridCol w:w="1602"/>
            </w:tblGrid>
            <w:tr w:rsidR="001F18CC" w:rsidRPr="008F56E7" w14:paraId="423018B9" w14:textId="77777777" w:rsidTr="006B26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1" w:type="pct"/>
                </w:tcPr>
                <w:p w14:paraId="2A493933" w14:textId="1A5E5451" w:rsidR="001F18CC" w:rsidRPr="00FE02BD" w:rsidRDefault="00F25CA0" w:rsidP="006B2617">
                  <w:pPr>
                    <w:rPr>
                      <w:b w:val="0"/>
                      <w:bCs w:val="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о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·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д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1299" w:type="pct"/>
                  <w:vAlign w:val="center"/>
                </w:tcPr>
                <w:p w14:paraId="56241B17" w14:textId="77777777" w:rsidR="001F18CC" w:rsidRPr="008F56E7" w:rsidRDefault="001F18CC" w:rsidP="006B261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F56E7">
                    <w:rPr>
                      <w:b w:val="0"/>
                      <w:bCs w:val="0"/>
                    </w:rPr>
                    <w:t>(7.2)</w:t>
                  </w:r>
                </w:p>
              </w:tc>
            </w:tr>
          </w:tbl>
          <w:p w14:paraId="4A31431A" w14:textId="77777777" w:rsidR="001F18CC" w:rsidRPr="008F56E7" w:rsidRDefault="001F18CC" w:rsidP="006B2617">
            <w:pPr>
              <w:jc w:val="both"/>
            </w:pPr>
          </w:p>
          <w:p w14:paraId="5EE82ABD" w14:textId="203BA176" w:rsidR="001F18CC" w:rsidRPr="008F56E7" w:rsidRDefault="001F18CC" w:rsidP="006B2617">
            <w:pPr>
              <w:jc w:val="both"/>
            </w:pPr>
            <w:r w:rsidRPr="008F56E7"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oMath>
            <w:r w:rsidRPr="008F56E7">
              <w:t xml:space="preserve"> ‒ норматив дополнительной заработной платы, (10‒20 %)</w:t>
            </w:r>
          </w:p>
        </w:tc>
      </w:tr>
      <w:tr w:rsidR="001F18CC" w:rsidRPr="00BE49F6" w14:paraId="7CF49C1B" w14:textId="77777777" w:rsidTr="006B2617">
        <w:tc>
          <w:tcPr>
            <w:tcW w:w="2263" w:type="dxa"/>
          </w:tcPr>
          <w:p w14:paraId="590FDD57" w14:textId="77777777" w:rsidR="001F18CC" w:rsidRPr="0047233B" w:rsidRDefault="001F18CC" w:rsidP="00097669">
            <w:pPr>
              <w:pStyle w:val="32"/>
              <w:numPr>
                <w:ilvl w:val="0"/>
                <w:numId w:val="6"/>
              </w:numPr>
              <w:spacing w:after="0"/>
              <w:ind w:left="0" w:firstLine="0"/>
              <w:rPr>
                <w:sz w:val="24"/>
                <w:szCs w:val="24"/>
              </w:rPr>
            </w:pPr>
            <w:r w:rsidRPr="0047233B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4536" w:type="dxa"/>
          </w:tcPr>
          <w:p w14:paraId="50AB3A61" w14:textId="77777777" w:rsidR="001F18CC" w:rsidRPr="008F56E7" w:rsidRDefault="001F18CC" w:rsidP="006B2617"/>
          <w:tbl>
            <w:tblPr>
              <w:tblStyle w:val="PlainTable4"/>
              <w:tblW w:w="5000" w:type="pct"/>
              <w:tblLook w:val="04A0" w:firstRow="1" w:lastRow="0" w:firstColumn="1" w:lastColumn="0" w:noHBand="0" w:noVBand="1"/>
            </w:tblPr>
            <w:tblGrid>
              <w:gridCol w:w="5124"/>
              <w:gridCol w:w="1041"/>
            </w:tblGrid>
            <w:tr w:rsidR="001F18CC" w:rsidRPr="008F56E7" w14:paraId="03A66F8C" w14:textId="77777777" w:rsidTr="006B26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56" w:type="pct"/>
                </w:tcPr>
                <w:p w14:paraId="53EB8B08" w14:textId="5325ED12" w:rsidR="001F18CC" w:rsidRPr="008F56E7" w:rsidRDefault="00F25CA0" w:rsidP="006B2617">
                  <w:pPr>
                    <w:rPr>
                      <w:b w:val="0"/>
                      <w:bCs w:val="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соц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(З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о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З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д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соц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844" w:type="pct"/>
                  <w:vAlign w:val="center"/>
                </w:tcPr>
                <w:p w14:paraId="0E418C0C" w14:textId="77777777" w:rsidR="001F18CC" w:rsidRPr="008F56E7" w:rsidRDefault="001F18CC" w:rsidP="006B261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F56E7">
                    <w:rPr>
                      <w:b w:val="0"/>
                      <w:bCs w:val="0"/>
                    </w:rPr>
                    <w:t>(7.3)</w:t>
                  </w:r>
                </w:p>
              </w:tc>
            </w:tr>
          </w:tbl>
          <w:p w14:paraId="2311F067" w14:textId="77777777" w:rsidR="001F18CC" w:rsidRPr="008F56E7" w:rsidRDefault="001F18CC" w:rsidP="006B2617">
            <w:pPr>
              <w:jc w:val="both"/>
            </w:pPr>
          </w:p>
          <w:p w14:paraId="02406F25" w14:textId="56F42D2D" w:rsidR="001F18CC" w:rsidRPr="008F56E7" w:rsidRDefault="001F18CC" w:rsidP="006B2617">
            <w:pPr>
              <w:jc w:val="both"/>
            </w:pPr>
            <w:r w:rsidRPr="008F56E7"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соц</m:t>
                  </m:r>
                </m:sub>
              </m:sSub>
            </m:oMath>
            <w:r w:rsidRPr="008F56E7">
              <w:t xml:space="preserve"> ‒ ставка отчислений в ФСЗН и </w:t>
            </w:r>
            <w:proofErr w:type="spellStart"/>
            <w:r w:rsidRPr="008F56E7">
              <w:rPr>
                <w:spacing w:val="-6"/>
              </w:rPr>
              <w:t>Белгосстрах</w:t>
            </w:r>
            <w:proofErr w:type="spellEnd"/>
            <w:r w:rsidRPr="008F56E7">
              <w:rPr>
                <w:spacing w:val="-6"/>
              </w:rPr>
              <w:t xml:space="preserve"> (в соответствии с действующим законодательством по состоянию на 01.01.2021 г. ‒</w:t>
            </w:r>
            <w:r w:rsidRPr="008F56E7">
              <w:t xml:space="preserve"> 34,6 %)</w:t>
            </w:r>
          </w:p>
        </w:tc>
      </w:tr>
      <w:tr w:rsidR="001F18CC" w:rsidRPr="00BE49F6" w14:paraId="718CC8F2" w14:textId="77777777" w:rsidTr="006B2617">
        <w:tc>
          <w:tcPr>
            <w:tcW w:w="2263" w:type="dxa"/>
          </w:tcPr>
          <w:p w14:paraId="4F15A475" w14:textId="77777777" w:rsidR="001F18CC" w:rsidRPr="0047233B" w:rsidRDefault="001F18CC" w:rsidP="00097669">
            <w:pPr>
              <w:pStyle w:val="32"/>
              <w:numPr>
                <w:ilvl w:val="0"/>
                <w:numId w:val="6"/>
              </w:numPr>
              <w:spacing w:after="0"/>
              <w:ind w:left="0" w:firstLine="0"/>
              <w:rPr>
                <w:sz w:val="24"/>
                <w:szCs w:val="24"/>
              </w:rPr>
            </w:pPr>
            <w:r w:rsidRPr="0047233B">
              <w:rPr>
                <w:sz w:val="24"/>
                <w:szCs w:val="24"/>
              </w:rPr>
              <w:t>Прочие расходы</w:t>
            </w:r>
          </w:p>
        </w:tc>
        <w:tc>
          <w:tcPr>
            <w:tcW w:w="4536" w:type="dxa"/>
          </w:tcPr>
          <w:p w14:paraId="0C52F599" w14:textId="77777777" w:rsidR="001F18CC" w:rsidRPr="008F56E7" w:rsidRDefault="001F18CC" w:rsidP="006B2617"/>
          <w:tbl>
            <w:tblPr>
              <w:tblStyle w:val="PlainTable4"/>
              <w:tblW w:w="5000" w:type="pct"/>
              <w:tblLook w:val="04A0" w:firstRow="1" w:lastRow="0" w:firstColumn="1" w:lastColumn="0" w:noHBand="0" w:noVBand="1"/>
            </w:tblPr>
            <w:tblGrid>
              <w:gridCol w:w="4932"/>
              <w:gridCol w:w="1233"/>
            </w:tblGrid>
            <w:tr w:rsidR="001F18CC" w:rsidRPr="00FE02BD" w14:paraId="6DCDA94A" w14:textId="77777777" w:rsidTr="006B26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00" w:type="pct"/>
                </w:tcPr>
                <w:p w14:paraId="65A4A0EF" w14:textId="5463DD25" w:rsidR="001F18CC" w:rsidRPr="00FE02BD" w:rsidRDefault="00F25CA0" w:rsidP="006B2617">
                  <w:pPr>
                    <w:rPr>
                      <w:b w:val="0"/>
                      <w:bCs w:val="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З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о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пр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1000" w:type="pct"/>
                  <w:vAlign w:val="center"/>
                </w:tcPr>
                <w:p w14:paraId="77BECD0F" w14:textId="77777777" w:rsidR="001F18CC" w:rsidRPr="00FE02BD" w:rsidRDefault="001F18CC" w:rsidP="006B261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FE02BD">
                    <w:rPr>
                      <w:b w:val="0"/>
                      <w:bCs w:val="0"/>
                    </w:rPr>
                    <w:t>(7.4)</w:t>
                  </w:r>
                </w:p>
              </w:tc>
            </w:tr>
          </w:tbl>
          <w:p w14:paraId="05E46B01" w14:textId="77777777" w:rsidR="001F18CC" w:rsidRPr="008F56E7" w:rsidRDefault="001F18CC" w:rsidP="006B2617">
            <w:pPr>
              <w:jc w:val="both"/>
            </w:pPr>
          </w:p>
          <w:p w14:paraId="26E9C73A" w14:textId="2E226206" w:rsidR="001F18CC" w:rsidRPr="008F56E7" w:rsidRDefault="001F18CC" w:rsidP="006B2617">
            <w:pPr>
              <w:jc w:val="both"/>
            </w:pPr>
            <w:r w:rsidRPr="008F56E7"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oMath>
            <w:r w:rsidRPr="008F56E7">
              <w:t xml:space="preserve"> </w:t>
            </w:r>
            <w:r w:rsidRPr="008F56E7">
              <w:rPr>
                <w:spacing w:val="6"/>
              </w:rPr>
              <w:t xml:space="preserve">‒ </w:t>
            </w:r>
            <w:r w:rsidRPr="008F56E7">
              <w:rPr>
                <w:spacing w:val="-10"/>
              </w:rPr>
              <w:t>норматив прочих расходов, (30‒40 %)</w:t>
            </w:r>
          </w:p>
        </w:tc>
      </w:tr>
      <w:tr w:rsidR="001F18CC" w:rsidRPr="00BE49F6" w14:paraId="21F52CDF" w14:textId="77777777" w:rsidTr="006B2617">
        <w:tc>
          <w:tcPr>
            <w:tcW w:w="2263" w:type="dxa"/>
          </w:tcPr>
          <w:p w14:paraId="4105D3B1" w14:textId="77777777" w:rsidR="001F18CC" w:rsidRPr="0047233B" w:rsidRDefault="001F18CC" w:rsidP="00097669">
            <w:pPr>
              <w:pStyle w:val="32"/>
              <w:numPr>
                <w:ilvl w:val="0"/>
                <w:numId w:val="6"/>
              </w:numPr>
              <w:spacing w:after="0"/>
              <w:ind w:left="0" w:firstLine="0"/>
              <w:rPr>
                <w:sz w:val="24"/>
                <w:szCs w:val="24"/>
              </w:rPr>
            </w:pPr>
            <w:r w:rsidRPr="0047233B">
              <w:rPr>
                <w:spacing w:val="-4"/>
                <w:sz w:val="24"/>
                <w:szCs w:val="24"/>
              </w:rPr>
              <w:t xml:space="preserve">Общая сумма затрат на разработку </w:t>
            </w:r>
          </w:p>
        </w:tc>
        <w:tc>
          <w:tcPr>
            <w:tcW w:w="4536" w:type="dxa"/>
          </w:tcPr>
          <w:p w14:paraId="1796F6CF" w14:textId="77777777" w:rsidR="001F18CC" w:rsidRPr="008F56E7" w:rsidRDefault="001F18CC" w:rsidP="006B2617"/>
          <w:tbl>
            <w:tblPr>
              <w:tblStyle w:val="PlainTable4"/>
              <w:tblW w:w="5000" w:type="pct"/>
              <w:tblLook w:val="04A0" w:firstRow="1" w:lastRow="0" w:firstColumn="1" w:lastColumn="0" w:noHBand="0" w:noVBand="1"/>
            </w:tblPr>
            <w:tblGrid>
              <w:gridCol w:w="4932"/>
              <w:gridCol w:w="1233"/>
            </w:tblGrid>
            <w:tr w:rsidR="001F18CC" w:rsidRPr="008F56E7" w14:paraId="580938CC" w14:textId="77777777" w:rsidTr="006B26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00" w:type="pct"/>
                </w:tcPr>
                <w:p w14:paraId="15871DF2" w14:textId="16C050AD" w:rsidR="001F18CC" w:rsidRPr="008F56E7" w:rsidRDefault="00F25CA0" w:rsidP="006B2617">
                  <w:pPr>
                    <w:rPr>
                      <w:b w:val="0"/>
                      <w:bCs w:val="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З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р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З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о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З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соц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000" w:type="pct"/>
                  <w:vAlign w:val="center"/>
                </w:tcPr>
                <w:p w14:paraId="7B948FF9" w14:textId="77777777" w:rsidR="001F18CC" w:rsidRPr="008F56E7" w:rsidRDefault="001F18CC" w:rsidP="006B261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F56E7">
                    <w:rPr>
                      <w:b w:val="0"/>
                      <w:bCs w:val="0"/>
                    </w:rPr>
                    <w:t>(7.5)</w:t>
                  </w:r>
                </w:p>
                <w:p w14:paraId="0D64331B" w14:textId="77777777" w:rsidR="001F18CC" w:rsidRPr="008F56E7" w:rsidRDefault="001F18CC" w:rsidP="006B261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</w:tc>
            </w:tr>
          </w:tbl>
          <w:p w14:paraId="74D4C778" w14:textId="77777777" w:rsidR="001F18CC" w:rsidRPr="008F56E7" w:rsidRDefault="001F18CC" w:rsidP="006B2617">
            <w:pPr>
              <w:jc w:val="both"/>
            </w:pPr>
          </w:p>
        </w:tc>
      </w:tr>
      <w:tr w:rsidR="001F18CC" w:rsidRPr="00BE49F6" w14:paraId="29E67E08" w14:textId="77777777" w:rsidTr="006B2617">
        <w:tc>
          <w:tcPr>
            <w:tcW w:w="2263" w:type="dxa"/>
          </w:tcPr>
          <w:p w14:paraId="55C73E9A" w14:textId="77777777" w:rsidR="001F18CC" w:rsidRPr="0047233B" w:rsidRDefault="001F18CC" w:rsidP="00097669">
            <w:pPr>
              <w:pStyle w:val="32"/>
              <w:numPr>
                <w:ilvl w:val="0"/>
                <w:numId w:val="6"/>
              </w:numPr>
              <w:spacing w:after="0"/>
              <w:ind w:left="0" w:firstLine="0"/>
              <w:rPr>
                <w:sz w:val="24"/>
                <w:szCs w:val="24"/>
              </w:rPr>
            </w:pPr>
            <w:r w:rsidRPr="0047233B">
              <w:rPr>
                <w:sz w:val="24"/>
                <w:szCs w:val="24"/>
              </w:rPr>
              <w:t>Плановая прибыль, включаемая в цену программного средства</w:t>
            </w:r>
          </w:p>
        </w:tc>
        <w:tc>
          <w:tcPr>
            <w:tcW w:w="4536" w:type="dxa"/>
          </w:tcPr>
          <w:p w14:paraId="57B980BF" w14:textId="77777777" w:rsidR="001F18CC" w:rsidRPr="008F56E7" w:rsidRDefault="001F18CC" w:rsidP="006B2617"/>
          <w:tbl>
            <w:tblPr>
              <w:tblStyle w:val="PlainTable4"/>
              <w:tblW w:w="5000" w:type="pct"/>
              <w:tblLook w:val="04A0" w:firstRow="1" w:lastRow="0" w:firstColumn="1" w:lastColumn="0" w:noHBand="0" w:noVBand="1"/>
            </w:tblPr>
            <w:tblGrid>
              <w:gridCol w:w="4932"/>
              <w:gridCol w:w="1233"/>
            </w:tblGrid>
            <w:tr w:rsidR="001F18CC" w:rsidRPr="008F56E7" w14:paraId="047EB99C" w14:textId="77777777" w:rsidTr="006B26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00" w:type="pct"/>
                </w:tcPr>
                <w:p w14:paraId="028D0152" w14:textId="034DAE8F" w:rsidR="001F18CC" w:rsidRPr="008F56E7" w:rsidRDefault="00F25CA0" w:rsidP="006B2617">
                  <w:pPr>
                    <w:rPr>
                      <w:b w:val="0"/>
                      <w:bCs w:val="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П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пс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З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р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Р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пс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1000" w:type="pct"/>
                  <w:vAlign w:val="center"/>
                </w:tcPr>
                <w:p w14:paraId="767869C6" w14:textId="77777777" w:rsidR="001F18CC" w:rsidRPr="008F56E7" w:rsidRDefault="001F18CC" w:rsidP="006B261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F56E7">
                    <w:rPr>
                      <w:b w:val="0"/>
                      <w:bCs w:val="0"/>
                    </w:rPr>
                    <w:t>(7.6)</w:t>
                  </w:r>
                </w:p>
              </w:tc>
            </w:tr>
          </w:tbl>
          <w:p w14:paraId="0CA356A3" w14:textId="77777777" w:rsidR="001F18CC" w:rsidRPr="008F56E7" w:rsidRDefault="001F18CC" w:rsidP="006B2617">
            <w:pPr>
              <w:jc w:val="both"/>
            </w:pPr>
          </w:p>
          <w:p w14:paraId="713F7132" w14:textId="24B5F843" w:rsidR="001F18CC" w:rsidRPr="008F56E7" w:rsidRDefault="001F18CC" w:rsidP="006B2617">
            <w:pPr>
              <w:jc w:val="both"/>
            </w:pPr>
            <w:r w:rsidRPr="008F56E7"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пс</m:t>
                  </m:r>
                </m:sub>
              </m:sSub>
            </m:oMath>
            <w:r w:rsidRPr="008F56E7">
              <w:t xml:space="preserve"> ‒ рентабельность затрат на разработку программного средства, (25‒40 %)</w:t>
            </w:r>
          </w:p>
        </w:tc>
      </w:tr>
      <w:tr w:rsidR="001F18CC" w:rsidRPr="00BE49F6" w14:paraId="7DC59F73" w14:textId="77777777" w:rsidTr="006B2617">
        <w:tc>
          <w:tcPr>
            <w:tcW w:w="2263" w:type="dxa"/>
          </w:tcPr>
          <w:p w14:paraId="0A7DBDEB" w14:textId="77777777" w:rsidR="001F18CC" w:rsidRPr="0047233B" w:rsidRDefault="001F18CC" w:rsidP="00097669">
            <w:pPr>
              <w:pStyle w:val="32"/>
              <w:numPr>
                <w:ilvl w:val="0"/>
                <w:numId w:val="6"/>
              </w:numPr>
              <w:spacing w:after="0"/>
              <w:ind w:left="0" w:firstLine="0"/>
              <w:rPr>
                <w:sz w:val="24"/>
                <w:szCs w:val="24"/>
              </w:rPr>
            </w:pPr>
            <w:r w:rsidRPr="0047233B">
              <w:rPr>
                <w:sz w:val="24"/>
                <w:szCs w:val="24"/>
              </w:rPr>
              <w:t>Отпускная цена программного средства</w:t>
            </w:r>
          </w:p>
        </w:tc>
        <w:tc>
          <w:tcPr>
            <w:tcW w:w="4536" w:type="dxa"/>
          </w:tcPr>
          <w:p w14:paraId="14EB9F04" w14:textId="77777777" w:rsidR="001F18CC" w:rsidRPr="008F56E7" w:rsidRDefault="001F18CC" w:rsidP="006B2617"/>
          <w:tbl>
            <w:tblPr>
              <w:tblStyle w:val="PlainTable4"/>
              <w:tblW w:w="5000" w:type="pct"/>
              <w:tblLook w:val="04A0" w:firstRow="1" w:lastRow="0" w:firstColumn="1" w:lastColumn="0" w:noHBand="0" w:noVBand="1"/>
            </w:tblPr>
            <w:tblGrid>
              <w:gridCol w:w="4932"/>
              <w:gridCol w:w="1233"/>
            </w:tblGrid>
            <w:tr w:rsidR="001F18CC" w:rsidRPr="008F56E7" w14:paraId="1861ABD7" w14:textId="77777777" w:rsidTr="006B26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00" w:type="pct"/>
                </w:tcPr>
                <w:p w14:paraId="2E400A3C" w14:textId="4DBAA028" w:rsidR="001F18CC" w:rsidRPr="008F56E7" w:rsidRDefault="00F25CA0" w:rsidP="006B2617">
                  <w:pPr>
                    <w:jc w:val="center"/>
                    <w:rPr>
                      <w:b w:val="0"/>
                      <w:bCs w:val="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Ц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пс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З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р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П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пс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000" w:type="pct"/>
                  <w:vAlign w:val="center"/>
                </w:tcPr>
                <w:p w14:paraId="69D578F6" w14:textId="77777777" w:rsidR="001F18CC" w:rsidRPr="008F56E7" w:rsidRDefault="001F18CC" w:rsidP="006B261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F56E7">
                    <w:rPr>
                      <w:b w:val="0"/>
                      <w:bCs w:val="0"/>
                    </w:rPr>
                    <w:t>(7.7)</w:t>
                  </w:r>
                </w:p>
                <w:p w14:paraId="3D8E550D" w14:textId="77777777" w:rsidR="001F18CC" w:rsidRPr="008F56E7" w:rsidRDefault="001F18CC" w:rsidP="006B261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</w:tc>
            </w:tr>
          </w:tbl>
          <w:p w14:paraId="760A21F5" w14:textId="77777777" w:rsidR="001F18CC" w:rsidRPr="008F56E7" w:rsidRDefault="001F18CC" w:rsidP="006B2617">
            <w:pPr>
              <w:jc w:val="both"/>
            </w:pPr>
          </w:p>
        </w:tc>
      </w:tr>
    </w:tbl>
    <w:p w14:paraId="2182EAE7" w14:textId="77777777" w:rsidR="001F18CC" w:rsidRDefault="001F18CC" w:rsidP="001F18CC">
      <w:pPr>
        <w:ind w:firstLine="709"/>
        <w:jc w:val="both"/>
        <w:rPr>
          <w:b/>
          <w:bCs/>
          <w:sz w:val="28"/>
          <w:szCs w:val="28"/>
        </w:rPr>
      </w:pPr>
    </w:p>
    <w:p w14:paraId="367A5797" w14:textId="77777777" w:rsidR="001F18CC" w:rsidRDefault="001F18CC" w:rsidP="001F18CC">
      <w:pPr>
        <w:ind w:firstLine="709"/>
        <w:jc w:val="both"/>
        <w:rPr>
          <w:b/>
          <w:bCs/>
          <w:sz w:val="28"/>
          <w:szCs w:val="28"/>
        </w:rPr>
      </w:pPr>
    </w:p>
    <w:p w14:paraId="0E7F1420" w14:textId="77777777" w:rsidR="001F18CC" w:rsidRPr="00D468D5" w:rsidRDefault="001F18CC" w:rsidP="001F18CC">
      <w:pPr>
        <w:ind w:left="1985" w:hanging="1985"/>
        <w:jc w:val="both"/>
        <w:rPr>
          <w:sz w:val="28"/>
          <w:szCs w:val="28"/>
        </w:rPr>
      </w:pPr>
      <w:r w:rsidRPr="00D468D5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7</w:t>
      </w:r>
      <w:r w:rsidRPr="00D468D5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D468D5">
        <w:rPr>
          <w:sz w:val="28"/>
          <w:szCs w:val="28"/>
        </w:rPr>
        <w:t xml:space="preserve"> – Формирование цены программного средства на основе затрат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4678"/>
        <w:gridCol w:w="2119"/>
      </w:tblGrid>
      <w:tr w:rsidR="001F18CC" w:rsidRPr="00BE49F6" w14:paraId="4BDDF845" w14:textId="77777777" w:rsidTr="006B2617">
        <w:tc>
          <w:tcPr>
            <w:tcW w:w="2547" w:type="dxa"/>
          </w:tcPr>
          <w:p w14:paraId="3C33C20D" w14:textId="77777777" w:rsidR="001F18CC" w:rsidRPr="00BE49F6" w:rsidRDefault="001F18CC" w:rsidP="006B2617">
            <w:pPr>
              <w:jc w:val="center"/>
            </w:pPr>
            <w:r w:rsidRPr="00BE49F6">
              <w:t>Наименование статьи затрат</w:t>
            </w:r>
          </w:p>
        </w:tc>
        <w:tc>
          <w:tcPr>
            <w:tcW w:w="4678" w:type="dxa"/>
            <w:vAlign w:val="center"/>
          </w:tcPr>
          <w:p w14:paraId="28A84FEE" w14:textId="77777777" w:rsidR="001F18CC" w:rsidRPr="00BE49F6" w:rsidRDefault="001F18CC" w:rsidP="006B2617">
            <w:pPr>
              <w:jc w:val="center"/>
            </w:pPr>
            <w:r w:rsidRPr="00BE49F6">
              <w:t>Расч</w:t>
            </w:r>
            <w:r>
              <w:t>е</w:t>
            </w:r>
            <w:r w:rsidRPr="00BE49F6">
              <w:t>т по формуле</w:t>
            </w:r>
          </w:p>
        </w:tc>
        <w:tc>
          <w:tcPr>
            <w:tcW w:w="2119" w:type="dxa"/>
            <w:vAlign w:val="center"/>
          </w:tcPr>
          <w:p w14:paraId="5C0F23D1" w14:textId="77777777" w:rsidR="001F18CC" w:rsidRPr="00BE49F6" w:rsidRDefault="001F18CC" w:rsidP="006B2617">
            <w:pPr>
              <w:jc w:val="center"/>
            </w:pPr>
            <w:r w:rsidRPr="00BE49F6">
              <w:t>Значение, р.</w:t>
            </w:r>
          </w:p>
        </w:tc>
      </w:tr>
      <w:tr w:rsidR="001F18CC" w:rsidRPr="00BE49F6" w14:paraId="5F88BF9D" w14:textId="77777777" w:rsidTr="006B2617">
        <w:tc>
          <w:tcPr>
            <w:tcW w:w="2547" w:type="dxa"/>
          </w:tcPr>
          <w:p w14:paraId="1D8A45C3" w14:textId="77777777" w:rsidR="001F18CC" w:rsidRPr="00F80451" w:rsidRDefault="001F18CC" w:rsidP="00097669">
            <w:pPr>
              <w:pStyle w:val="aa"/>
              <w:numPr>
                <w:ilvl w:val="0"/>
                <w:numId w:val="7"/>
              </w:numPr>
              <w:jc w:val="both"/>
            </w:pPr>
            <w:r w:rsidRPr="00F80451">
              <w:t>Основная заработная плата разработчиков</w:t>
            </w:r>
          </w:p>
        </w:tc>
        <w:tc>
          <w:tcPr>
            <w:tcW w:w="4678" w:type="dxa"/>
            <w:vAlign w:val="center"/>
          </w:tcPr>
          <w:p w14:paraId="5CA30362" w14:textId="7CC906F5" w:rsidR="0047233B" w:rsidRPr="00E62719" w:rsidRDefault="00F25CA0" w:rsidP="006B2617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1,85 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8,</m:t>
                    </m:r>
                    <m:r>
                      <w:rPr>
                        <w:rFonts w:ascii="Cambria Math" w:hAnsi="Cambria Math"/>
                        <w:lang w:val="en-US"/>
                      </w:rPr>
                      <m:t>75</m:t>
                    </m:r>
                    <m:r>
                      <w:rPr>
                        <w:rFonts w:ascii="Cambria Math" w:hAnsi="Cambria Math"/>
                      </w:rPr>
                      <m:t>∙80+9,75∙280</m:t>
                    </m:r>
                  </m:e>
                </m:d>
                <m:r>
                  <w:rPr>
                    <w:rFonts w:ascii="Cambria Math" w:hAnsi="Cambria Math"/>
                  </w:rPr>
                  <m:t>= 5750, 50</m:t>
                </m:r>
              </m:oMath>
            </m:oMathPara>
          </w:p>
        </w:tc>
        <w:tc>
          <w:tcPr>
            <w:tcW w:w="2119" w:type="dxa"/>
            <w:vAlign w:val="center"/>
          </w:tcPr>
          <w:p w14:paraId="74C5B39F" w14:textId="508477DE" w:rsidR="001F18CC" w:rsidRPr="00E62719" w:rsidRDefault="00E62719" w:rsidP="006B2617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5750, 50</m:t>
                </m:r>
              </m:oMath>
            </m:oMathPara>
          </w:p>
        </w:tc>
      </w:tr>
      <w:tr w:rsidR="001F18CC" w:rsidRPr="00BE49F6" w14:paraId="44CE0213" w14:textId="77777777" w:rsidTr="006B2617">
        <w:trPr>
          <w:trHeight w:val="1002"/>
        </w:trPr>
        <w:tc>
          <w:tcPr>
            <w:tcW w:w="2547" w:type="dxa"/>
          </w:tcPr>
          <w:p w14:paraId="1C2BD6C2" w14:textId="77777777" w:rsidR="001F18CC" w:rsidRPr="00BE49F6" w:rsidRDefault="001F18CC" w:rsidP="00097669">
            <w:pPr>
              <w:pStyle w:val="32"/>
              <w:numPr>
                <w:ilvl w:val="0"/>
                <w:numId w:val="7"/>
              </w:numPr>
              <w:spacing w:after="0"/>
              <w:jc w:val="both"/>
              <w:rPr>
                <w:sz w:val="24"/>
                <w:szCs w:val="24"/>
              </w:rPr>
            </w:pPr>
            <w:r w:rsidRPr="00BE49F6">
              <w:rPr>
                <w:sz w:val="24"/>
                <w:szCs w:val="24"/>
              </w:rPr>
              <w:t xml:space="preserve">Дополнительная заработная плата разработчиков </w:t>
            </w:r>
          </w:p>
        </w:tc>
        <w:tc>
          <w:tcPr>
            <w:tcW w:w="4678" w:type="dxa"/>
            <w:vAlign w:val="center"/>
          </w:tcPr>
          <w:p w14:paraId="58DA9975" w14:textId="3F1CA496" w:rsidR="001F18CC" w:rsidRPr="00637EF4" w:rsidRDefault="00F25CA0" w:rsidP="006B2617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5750, 50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· 15%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w:rPr>
                    <w:rFonts w:ascii="Cambria Math" w:hAnsi="Cambria Math"/>
                  </w:rPr>
                  <m:t>=862,58</m:t>
                </m:r>
              </m:oMath>
            </m:oMathPara>
          </w:p>
        </w:tc>
        <w:tc>
          <w:tcPr>
            <w:tcW w:w="2119" w:type="dxa"/>
            <w:vAlign w:val="center"/>
          </w:tcPr>
          <w:p w14:paraId="553DF432" w14:textId="6F0383F3" w:rsidR="001F18CC" w:rsidRPr="00BE49F6" w:rsidRDefault="00637EF4" w:rsidP="006B26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862,58</m:t>
                </m:r>
              </m:oMath>
            </m:oMathPara>
          </w:p>
        </w:tc>
      </w:tr>
      <w:tr w:rsidR="001F18CC" w:rsidRPr="00BE49F6" w14:paraId="6AC740DA" w14:textId="77777777" w:rsidTr="006B2617">
        <w:tc>
          <w:tcPr>
            <w:tcW w:w="2547" w:type="dxa"/>
          </w:tcPr>
          <w:p w14:paraId="2E325990" w14:textId="77777777" w:rsidR="001F18CC" w:rsidRPr="00BE49F6" w:rsidRDefault="001F18CC" w:rsidP="00097669">
            <w:pPr>
              <w:pStyle w:val="32"/>
              <w:numPr>
                <w:ilvl w:val="0"/>
                <w:numId w:val="7"/>
              </w:numPr>
              <w:spacing w:after="0"/>
              <w:jc w:val="both"/>
              <w:rPr>
                <w:sz w:val="24"/>
                <w:szCs w:val="24"/>
              </w:rPr>
            </w:pPr>
            <w:r w:rsidRPr="00BE49F6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4678" w:type="dxa"/>
            <w:vAlign w:val="center"/>
          </w:tcPr>
          <w:p w14:paraId="5CA2A7CD" w14:textId="77777777" w:rsidR="001F18CC" w:rsidRPr="00BE49F6" w:rsidRDefault="001F18CC" w:rsidP="006B2617">
            <w:pPr>
              <w:jc w:val="center"/>
            </w:pPr>
          </w:p>
          <w:p w14:paraId="670C500B" w14:textId="408261C6" w:rsidR="001F18CC" w:rsidRPr="00BE49F6" w:rsidRDefault="00F25CA0" w:rsidP="006B261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5750, 50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 </m:t>
                        </m:r>
                        <m:r>
                          <w:rPr>
                            <w:rFonts w:ascii="Cambria Math" w:hAnsi="Cambria Math"/>
                          </w:rPr>
                          <m:t>862,58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34,6%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w:rPr>
                    <w:rFonts w:ascii="Cambria Math" w:hAnsi="Cambria Math"/>
                  </w:rPr>
                  <m:t>=2288, 13</m:t>
                </m:r>
              </m:oMath>
            </m:oMathPara>
          </w:p>
          <w:p w14:paraId="5E679767" w14:textId="77777777" w:rsidR="001F18CC" w:rsidRPr="00BE49F6" w:rsidRDefault="001F18CC" w:rsidP="006B2617">
            <w:pPr>
              <w:jc w:val="center"/>
            </w:pPr>
          </w:p>
        </w:tc>
        <w:tc>
          <w:tcPr>
            <w:tcW w:w="2119" w:type="dxa"/>
            <w:vAlign w:val="center"/>
          </w:tcPr>
          <w:p w14:paraId="4728295A" w14:textId="5ABF026C" w:rsidR="001F18CC" w:rsidRPr="00BE49F6" w:rsidRDefault="00637EF4" w:rsidP="006B26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2288, 13</m:t>
                </m:r>
              </m:oMath>
            </m:oMathPara>
          </w:p>
        </w:tc>
      </w:tr>
      <w:tr w:rsidR="001F18CC" w:rsidRPr="00BE49F6" w14:paraId="2ECBE4ED" w14:textId="77777777" w:rsidTr="006B2617">
        <w:tc>
          <w:tcPr>
            <w:tcW w:w="2547" w:type="dxa"/>
          </w:tcPr>
          <w:p w14:paraId="790FDF42" w14:textId="77777777" w:rsidR="001F18CC" w:rsidRPr="00BE49F6" w:rsidRDefault="001F18CC" w:rsidP="00097669">
            <w:pPr>
              <w:pStyle w:val="32"/>
              <w:numPr>
                <w:ilvl w:val="0"/>
                <w:numId w:val="7"/>
              </w:numPr>
              <w:spacing w:after="0"/>
              <w:jc w:val="both"/>
              <w:rPr>
                <w:sz w:val="24"/>
                <w:szCs w:val="24"/>
              </w:rPr>
            </w:pPr>
            <w:r w:rsidRPr="00BE49F6">
              <w:rPr>
                <w:sz w:val="24"/>
                <w:szCs w:val="24"/>
              </w:rPr>
              <w:t>Прочие расходы</w:t>
            </w:r>
          </w:p>
        </w:tc>
        <w:tc>
          <w:tcPr>
            <w:tcW w:w="4678" w:type="dxa"/>
            <w:vAlign w:val="center"/>
          </w:tcPr>
          <w:p w14:paraId="70F4CEC0" w14:textId="77777777" w:rsidR="001F18CC" w:rsidRPr="00BE49F6" w:rsidRDefault="001F18CC" w:rsidP="006B2617">
            <w:pPr>
              <w:jc w:val="center"/>
            </w:pPr>
          </w:p>
          <w:p w14:paraId="7AAC8B9D" w14:textId="1A979B3F" w:rsidR="001F18CC" w:rsidRPr="00BE49F6" w:rsidRDefault="00F25CA0" w:rsidP="006B261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5750, 50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·</m:t>
                    </m:r>
                    <m:r>
                      <w:rPr>
                        <w:rFonts w:ascii="Cambria Math" w:hAnsi="Cambria Math"/>
                      </w:rPr>
                      <m:t>38%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2185,19</m:t>
                </m:r>
              </m:oMath>
            </m:oMathPara>
          </w:p>
          <w:p w14:paraId="48750D95" w14:textId="77777777" w:rsidR="001F18CC" w:rsidRPr="00BE49F6" w:rsidRDefault="001F18CC" w:rsidP="006B2617">
            <w:pPr>
              <w:jc w:val="center"/>
            </w:pPr>
          </w:p>
        </w:tc>
        <w:tc>
          <w:tcPr>
            <w:tcW w:w="2119" w:type="dxa"/>
            <w:vAlign w:val="center"/>
          </w:tcPr>
          <w:p w14:paraId="4D96D73C" w14:textId="0FDCB6DF" w:rsidR="001F18CC" w:rsidRPr="00BE49F6" w:rsidRDefault="00637EF4" w:rsidP="006B261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2185,19</m:t>
                </m:r>
              </m:oMath>
            </m:oMathPara>
          </w:p>
        </w:tc>
      </w:tr>
      <w:tr w:rsidR="001F18CC" w:rsidRPr="00BE49F6" w14:paraId="69BBCDE5" w14:textId="77777777" w:rsidTr="006B2617">
        <w:tc>
          <w:tcPr>
            <w:tcW w:w="2547" w:type="dxa"/>
          </w:tcPr>
          <w:p w14:paraId="5F1A208D" w14:textId="77777777" w:rsidR="001F18CC" w:rsidRPr="00BE49F6" w:rsidRDefault="001F18CC" w:rsidP="00097669">
            <w:pPr>
              <w:pStyle w:val="32"/>
              <w:numPr>
                <w:ilvl w:val="0"/>
                <w:numId w:val="7"/>
              </w:numPr>
              <w:spacing w:after="0"/>
              <w:jc w:val="both"/>
              <w:rPr>
                <w:sz w:val="24"/>
                <w:szCs w:val="24"/>
              </w:rPr>
            </w:pPr>
            <w:r w:rsidRPr="00BE49F6">
              <w:rPr>
                <w:spacing w:val="-4"/>
                <w:sz w:val="24"/>
                <w:szCs w:val="24"/>
              </w:rPr>
              <w:t xml:space="preserve">Общая сумма затрат на разработку </w:t>
            </w:r>
          </w:p>
        </w:tc>
        <w:tc>
          <w:tcPr>
            <w:tcW w:w="4678" w:type="dxa"/>
            <w:vAlign w:val="center"/>
          </w:tcPr>
          <w:p w14:paraId="085FB3DE" w14:textId="77777777" w:rsidR="001F18CC" w:rsidRPr="00BE49F6" w:rsidRDefault="001F18CC" w:rsidP="006B2617">
            <w:pPr>
              <w:jc w:val="center"/>
            </w:pPr>
          </w:p>
          <w:p w14:paraId="5A83FBAD" w14:textId="64446BD5" w:rsidR="001F18CC" w:rsidRPr="00590C20" w:rsidRDefault="00F25CA0" w:rsidP="006B2617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 5750, 50+862,58+2288, 13+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2185,19=11086,40</m:t>
                </m:r>
              </m:oMath>
            </m:oMathPara>
          </w:p>
          <w:p w14:paraId="145B0640" w14:textId="77777777" w:rsidR="001F18CC" w:rsidRPr="00BE49F6" w:rsidRDefault="001F18CC" w:rsidP="006B2617">
            <w:pPr>
              <w:jc w:val="center"/>
            </w:pPr>
          </w:p>
        </w:tc>
        <w:tc>
          <w:tcPr>
            <w:tcW w:w="2119" w:type="dxa"/>
            <w:vAlign w:val="center"/>
          </w:tcPr>
          <w:p w14:paraId="030B7608" w14:textId="45CEDEFB" w:rsidR="001F18CC" w:rsidRPr="009F62D7" w:rsidRDefault="00495C7A" w:rsidP="006B2617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11086,40</m:t>
                </m:r>
              </m:oMath>
            </m:oMathPara>
          </w:p>
        </w:tc>
      </w:tr>
      <w:tr w:rsidR="001F18CC" w:rsidRPr="00BE49F6" w14:paraId="2FD06FB7" w14:textId="77777777" w:rsidTr="006B2617">
        <w:tc>
          <w:tcPr>
            <w:tcW w:w="2547" w:type="dxa"/>
          </w:tcPr>
          <w:p w14:paraId="64D6C4D9" w14:textId="77777777" w:rsidR="001F18CC" w:rsidRPr="00BE49F6" w:rsidRDefault="001F18CC" w:rsidP="00097669">
            <w:pPr>
              <w:pStyle w:val="32"/>
              <w:numPr>
                <w:ilvl w:val="0"/>
                <w:numId w:val="7"/>
              </w:numPr>
              <w:spacing w:after="0"/>
              <w:jc w:val="both"/>
              <w:rPr>
                <w:sz w:val="24"/>
                <w:szCs w:val="24"/>
              </w:rPr>
            </w:pPr>
            <w:r w:rsidRPr="00BE49F6">
              <w:rPr>
                <w:sz w:val="24"/>
                <w:szCs w:val="24"/>
              </w:rPr>
              <w:t>Плановая прибыль, включаемая в цену программного средства</w:t>
            </w:r>
          </w:p>
        </w:tc>
        <w:tc>
          <w:tcPr>
            <w:tcW w:w="4678" w:type="dxa"/>
            <w:vAlign w:val="center"/>
          </w:tcPr>
          <w:p w14:paraId="1E4AB6F0" w14:textId="77777777" w:rsidR="001F18CC" w:rsidRDefault="001F18CC" w:rsidP="006B2617">
            <w:pPr>
              <w:jc w:val="center"/>
            </w:pPr>
          </w:p>
          <w:p w14:paraId="3358E390" w14:textId="415C7C3F" w:rsidR="001F18CC" w:rsidRPr="00495C7A" w:rsidRDefault="00F25CA0" w:rsidP="006B2617">
            <w:pPr>
              <w:jc w:val="center"/>
              <w:rPr>
                <w:rFonts w:eastAsiaTheme="minorEastAsia"/>
                <w:bCs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11086,40</m:t>
                    </m:r>
                    <m:r>
                      <w:rPr>
                        <w:rFonts w:ascii="Cambria Math" w:hAnsi="Cambria Math"/>
                      </w:rPr>
                      <m:t>·34%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3769,38</m:t>
                </m:r>
              </m:oMath>
            </m:oMathPara>
          </w:p>
          <w:p w14:paraId="741EE500" w14:textId="77777777" w:rsidR="001F18CC" w:rsidRPr="00BE49F6" w:rsidRDefault="001F18CC" w:rsidP="006B2617">
            <w:pPr>
              <w:jc w:val="center"/>
            </w:pPr>
          </w:p>
        </w:tc>
        <w:tc>
          <w:tcPr>
            <w:tcW w:w="2119" w:type="dxa"/>
            <w:vAlign w:val="center"/>
          </w:tcPr>
          <w:p w14:paraId="60441B19" w14:textId="293C3DFD" w:rsidR="001F18CC" w:rsidRPr="00BE49F6" w:rsidRDefault="00495C7A" w:rsidP="006B26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3769,38</m:t>
                </m:r>
              </m:oMath>
            </m:oMathPara>
          </w:p>
        </w:tc>
      </w:tr>
      <w:tr w:rsidR="001F18CC" w:rsidRPr="00BE49F6" w14:paraId="482098BF" w14:textId="77777777" w:rsidTr="006B2617">
        <w:tc>
          <w:tcPr>
            <w:tcW w:w="2547" w:type="dxa"/>
          </w:tcPr>
          <w:p w14:paraId="6A5A8CF4" w14:textId="77777777" w:rsidR="001F18CC" w:rsidRPr="00BE49F6" w:rsidRDefault="001F18CC" w:rsidP="00097669">
            <w:pPr>
              <w:pStyle w:val="32"/>
              <w:numPr>
                <w:ilvl w:val="0"/>
                <w:numId w:val="7"/>
              </w:numPr>
              <w:spacing w:after="0"/>
              <w:jc w:val="both"/>
              <w:rPr>
                <w:sz w:val="24"/>
                <w:szCs w:val="24"/>
              </w:rPr>
            </w:pPr>
            <w:r w:rsidRPr="00BE49F6">
              <w:rPr>
                <w:sz w:val="24"/>
                <w:szCs w:val="24"/>
              </w:rPr>
              <w:t>Отпускная цена программного средства</w:t>
            </w:r>
          </w:p>
        </w:tc>
        <w:tc>
          <w:tcPr>
            <w:tcW w:w="4678" w:type="dxa"/>
            <w:vAlign w:val="center"/>
          </w:tcPr>
          <w:p w14:paraId="2EDE65CD" w14:textId="295A4025" w:rsidR="001F18CC" w:rsidRPr="00495C7A" w:rsidRDefault="00F25CA0" w:rsidP="006B2617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11086,40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3769,38=14885,78</m:t>
                </m:r>
              </m:oMath>
            </m:oMathPara>
          </w:p>
        </w:tc>
        <w:tc>
          <w:tcPr>
            <w:tcW w:w="2119" w:type="dxa"/>
            <w:vAlign w:val="center"/>
          </w:tcPr>
          <w:p w14:paraId="24F4384D" w14:textId="56B21A6E" w:rsidR="001F18CC" w:rsidRPr="00BE49F6" w:rsidRDefault="00495C7A" w:rsidP="006B26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14885,78</m:t>
                </m:r>
              </m:oMath>
            </m:oMathPara>
          </w:p>
        </w:tc>
      </w:tr>
    </w:tbl>
    <w:p w14:paraId="2590A8C3" w14:textId="77777777" w:rsidR="001F18CC" w:rsidRDefault="001F18CC" w:rsidP="001F18CC">
      <w:pPr>
        <w:ind w:firstLine="709"/>
        <w:jc w:val="both"/>
        <w:rPr>
          <w:b/>
          <w:bCs/>
          <w:sz w:val="28"/>
          <w:szCs w:val="28"/>
        </w:rPr>
      </w:pPr>
    </w:p>
    <w:p w14:paraId="39A6FE5B" w14:textId="1A8BB647" w:rsidR="001F18CC" w:rsidRDefault="001F18CC" w:rsidP="0016024F">
      <w:pPr>
        <w:ind w:left="1134" w:hanging="425"/>
        <w:rPr>
          <w:b/>
          <w:bCs/>
          <w:sz w:val="28"/>
          <w:szCs w:val="28"/>
        </w:rPr>
      </w:pPr>
      <w:r w:rsidRPr="007C00C3">
        <w:rPr>
          <w:b/>
          <w:bCs/>
          <w:sz w:val="28"/>
          <w:szCs w:val="28"/>
        </w:rPr>
        <w:t>7.3 Расч</w:t>
      </w:r>
      <w:r>
        <w:rPr>
          <w:b/>
          <w:bCs/>
          <w:sz w:val="28"/>
          <w:szCs w:val="28"/>
        </w:rPr>
        <w:t>е</w:t>
      </w:r>
      <w:r w:rsidRPr="007C00C3">
        <w:rPr>
          <w:b/>
          <w:bCs/>
          <w:sz w:val="28"/>
          <w:szCs w:val="28"/>
        </w:rPr>
        <w:t>т результата от разработки и использования программного средства</w:t>
      </w:r>
    </w:p>
    <w:p w14:paraId="5678C7C4" w14:textId="77777777" w:rsidR="001F18CC" w:rsidRDefault="001F18CC" w:rsidP="001F18CC">
      <w:pPr>
        <w:ind w:firstLine="709"/>
        <w:jc w:val="both"/>
        <w:rPr>
          <w:sz w:val="28"/>
          <w:szCs w:val="28"/>
        </w:rPr>
      </w:pPr>
    </w:p>
    <w:p w14:paraId="72949AD1" w14:textId="77777777" w:rsidR="001F18CC" w:rsidRPr="008F56E7" w:rsidRDefault="001F18CC" w:rsidP="001F18C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81D2D">
        <w:rPr>
          <w:sz w:val="28"/>
          <w:szCs w:val="28"/>
        </w:rPr>
        <w:t>рограммное средство будет реализовываться организацией-разработчиком по отпускной цене, сформированной на основе затрат на разработку</w:t>
      </w:r>
      <w:r>
        <w:rPr>
          <w:sz w:val="28"/>
          <w:szCs w:val="28"/>
        </w:rPr>
        <w:t xml:space="preserve">, поэтому </w:t>
      </w:r>
      <w:r w:rsidRPr="00081D2D">
        <w:rPr>
          <w:sz w:val="28"/>
          <w:szCs w:val="28"/>
        </w:rPr>
        <w:t xml:space="preserve">экономический эффект, полученный организацией-разработчиком, </w:t>
      </w:r>
      <w:r w:rsidRPr="008F56E7">
        <w:rPr>
          <w:sz w:val="28"/>
          <w:szCs w:val="28"/>
        </w:rPr>
        <w:t>в виде прироста чистой прибыли от его разработки, определяется по формуле</w:t>
      </w:r>
    </w:p>
    <w:p w14:paraId="4A04445A" w14:textId="77777777" w:rsidR="001F18CC" w:rsidRPr="008F56E7" w:rsidRDefault="001F18CC" w:rsidP="001F18CC">
      <w:pPr>
        <w:ind w:firstLine="709"/>
        <w:jc w:val="both"/>
        <w:rPr>
          <w:sz w:val="28"/>
          <w:szCs w:val="28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608"/>
        <w:gridCol w:w="957"/>
      </w:tblGrid>
      <w:tr w:rsidR="001F18CC" w:rsidRPr="008F56E7" w14:paraId="37211CA3" w14:textId="77777777" w:rsidTr="006B2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</w:tcPr>
          <w:p w14:paraId="20BF176D" w14:textId="3539819A" w:rsidR="001F18CC" w:rsidRPr="008F56E7" w:rsidRDefault="00F25CA0" w:rsidP="006B2617">
            <w:pPr>
              <w:rPr>
                <w:b w:val="0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∆П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100%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299" w:type="pct"/>
            <w:vAlign w:val="center"/>
          </w:tcPr>
          <w:p w14:paraId="5DF26532" w14:textId="77777777" w:rsidR="001F18CC" w:rsidRPr="008F56E7" w:rsidRDefault="001F18CC" w:rsidP="006B261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8F56E7">
              <w:rPr>
                <w:b w:val="0"/>
                <w:bCs w:val="0"/>
                <w:sz w:val="28"/>
                <w:szCs w:val="28"/>
              </w:rPr>
              <w:t>(7.8)</w:t>
            </w:r>
          </w:p>
        </w:tc>
      </w:tr>
    </w:tbl>
    <w:p w14:paraId="0C545B28" w14:textId="77777777" w:rsidR="001F18CC" w:rsidRPr="008F56E7" w:rsidRDefault="001F18CC" w:rsidP="001F18CC">
      <w:pPr>
        <w:ind w:firstLine="709"/>
        <w:jc w:val="both"/>
        <w:rPr>
          <w:sz w:val="28"/>
          <w:szCs w:val="28"/>
        </w:rPr>
      </w:pPr>
    </w:p>
    <w:p w14:paraId="1B39BB04" w14:textId="61B3D647" w:rsidR="001F18CC" w:rsidRPr="00F06213" w:rsidRDefault="001F18CC" w:rsidP="001F18CC">
      <w:pPr>
        <w:tabs>
          <w:tab w:val="left" w:pos="992"/>
        </w:tabs>
        <w:jc w:val="both"/>
        <w:rPr>
          <w:sz w:val="28"/>
          <w:szCs w:val="28"/>
        </w:rPr>
      </w:pPr>
      <w:r w:rsidRPr="008F56E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8F56E7">
        <w:rPr>
          <w:sz w:val="28"/>
          <w:szCs w:val="28"/>
        </w:rPr>
        <w:t xml:space="preserve"> ‒ прибыль, включаемая </w:t>
      </w:r>
      <w:r w:rsidR="00F06213">
        <w:rPr>
          <w:sz w:val="28"/>
          <w:szCs w:val="28"/>
        </w:rPr>
        <w:t>в цену программного средства, р</w:t>
      </w:r>
      <w:r w:rsidR="00F06213" w:rsidRPr="00F06213">
        <w:rPr>
          <w:sz w:val="28"/>
          <w:szCs w:val="28"/>
        </w:rPr>
        <w:t>;</w:t>
      </w:r>
    </w:p>
    <w:p w14:paraId="0628AE50" w14:textId="368FF628" w:rsidR="00F06213" w:rsidRPr="00F06213" w:rsidRDefault="00F06213" w:rsidP="001F18CC">
      <w:pPr>
        <w:tabs>
          <w:tab w:val="left" w:pos="992"/>
        </w:tabs>
        <w:jc w:val="both"/>
        <w:rPr>
          <w:sz w:val="28"/>
          <w:szCs w:val="28"/>
        </w:rPr>
      </w:pPr>
      <w:r w:rsidRPr="00F06213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F06213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ставка налога на прибыль, равная 18%.</w:t>
      </w:r>
      <w:bookmarkStart w:id="2" w:name="_GoBack"/>
      <w:bookmarkEnd w:id="2"/>
    </w:p>
    <w:p w14:paraId="10C845BF" w14:textId="5331CC74" w:rsidR="001F18CC" w:rsidRPr="008F56E7" w:rsidRDefault="001F18CC" w:rsidP="001F18CC">
      <w:pPr>
        <w:ind w:firstLine="709"/>
        <w:jc w:val="both"/>
        <w:rPr>
          <w:sz w:val="28"/>
          <w:szCs w:val="28"/>
        </w:rPr>
      </w:pPr>
      <w:r w:rsidRPr="008F56E7">
        <w:rPr>
          <w:sz w:val="28"/>
          <w:szCs w:val="28"/>
        </w:rPr>
        <w:t xml:space="preserve">Вычисляя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</m:oMath>
      <w:r w:rsidRPr="008F56E7">
        <w:rPr>
          <w:rFonts w:eastAsiaTheme="minorEastAsia"/>
          <w:sz w:val="28"/>
          <w:szCs w:val="20"/>
        </w:rPr>
        <w:t>, получим</w:t>
      </w:r>
    </w:p>
    <w:p w14:paraId="6E287A30" w14:textId="77777777" w:rsidR="001F18CC" w:rsidRPr="008F56E7" w:rsidRDefault="001F18CC" w:rsidP="001F18CC">
      <w:pPr>
        <w:tabs>
          <w:tab w:val="left" w:pos="992"/>
        </w:tabs>
        <w:jc w:val="both"/>
        <w:rPr>
          <w:sz w:val="28"/>
          <w:szCs w:val="28"/>
        </w:rPr>
      </w:pPr>
    </w:p>
    <w:p w14:paraId="21E4806C" w14:textId="7BA6D3EF" w:rsidR="001F18CC" w:rsidRPr="008F56E7" w:rsidRDefault="00F25CA0" w:rsidP="001F18CC">
      <w:pPr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</w:rPr>
            <m:t>3769,38</m:t>
          </m:r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18%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=3090,89 р.</m:t>
          </m:r>
        </m:oMath>
      </m:oMathPara>
    </w:p>
    <w:p w14:paraId="561F61CF" w14:textId="77777777" w:rsidR="001F18CC" w:rsidRPr="007C00C3" w:rsidRDefault="001F18CC" w:rsidP="001F18CC">
      <w:pPr>
        <w:jc w:val="both"/>
        <w:rPr>
          <w:b/>
          <w:bCs/>
          <w:sz w:val="28"/>
          <w:szCs w:val="28"/>
        </w:rPr>
      </w:pPr>
    </w:p>
    <w:p w14:paraId="0CF83358" w14:textId="77777777" w:rsidR="001F18CC" w:rsidRDefault="001F18CC" w:rsidP="008F6B6C">
      <w:pPr>
        <w:ind w:left="1134" w:hanging="425"/>
        <w:rPr>
          <w:b/>
          <w:bCs/>
          <w:sz w:val="28"/>
          <w:szCs w:val="28"/>
        </w:rPr>
      </w:pPr>
      <w:r w:rsidRPr="007C00C3">
        <w:rPr>
          <w:b/>
          <w:bCs/>
          <w:sz w:val="28"/>
          <w:szCs w:val="28"/>
        </w:rPr>
        <w:t>7.4 Расч</w:t>
      </w:r>
      <w:r>
        <w:rPr>
          <w:b/>
          <w:bCs/>
          <w:sz w:val="28"/>
          <w:szCs w:val="28"/>
        </w:rPr>
        <w:t>е</w:t>
      </w:r>
      <w:r w:rsidRPr="007C00C3">
        <w:rPr>
          <w:b/>
          <w:bCs/>
          <w:sz w:val="28"/>
          <w:szCs w:val="28"/>
        </w:rPr>
        <w:t>т показателей экономической эффективности разработки и использования программного средства</w:t>
      </w:r>
      <w:r>
        <w:rPr>
          <w:b/>
          <w:bCs/>
          <w:sz w:val="28"/>
          <w:szCs w:val="28"/>
        </w:rPr>
        <w:t xml:space="preserve"> для организации-разработчика</w:t>
      </w:r>
    </w:p>
    <w:p w14:paraId="28D67516" w14:textId="77777777" w:rsidR="001F18CC" w:rsidRDefault="001F18CC" w:rsidP="001F18CC">
      <w:pPr>
        <w:ind w:firstLine="709"/>
        <w:jc w:val="both"/>
        <w:rPr>
          <w:b/>
          <w:bCs/>
          <w:sz w:val="28"/>
          <w:szCs w:val="28"/>
        </w:rPr>
      </w:pPr>
    </w:p>
    <w:p w14:paraId="465696B9" w14:textId="77777777" w:rsidR="001F18CC" w:rsidRDefault="001F18CC" w:rsidP="001F18CC">
      <w:pPr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Оценка экономической эффективности разработки </w:t>
      </w:r>
      <w:r w:rsidRPr="0002075B">
        <w:rPr>
          <w:sz w:val="28"/>
          <w:szCs w:val="20"/>
        </w:rPr>
        <w:t>осуществляется с помощью расчета простой нормы прибыли (рентабельности затрат</w:t>
      </w:r>
      <w:r>
        <w:rPr>
          <w:sz w:val="28"/>
          <w:szCs w:val="20"/>
        </w:rPr>
        <w:t xml:space="preserve"> на разработку программного средства</w:t>
      </w:r>
      <w:r w:rsidRPr="0002075B">
        <w:rPr>
          <w:sz w:val="28"/>
          <w:szCs w:val="20"/>
        </w:rPr>
        <w:t>) по формуле</w:t>
      </w:r>
    </w:p>
    <w:p w14:paraId="02E106DC" w14:textId="77777777" w:rsidR="001F18CC" w:rsidRDefault="001F18CC" w:rsidP="001F18CC">
      <w:pPr>
        <w:ind w:firstLine="709"/>
        <w:jc w:val="both"/>
        <w:rPr>
          <w:b/>
          <w:bCs/>
          <w:sz w:val="28"/>
          <w:szCs w:val="28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608"/>
        <w:gridCol w:w="957"/>
      </w:tblGrid>
      <w:tr w:rsidR="001F18CC" w:rsidRPr="008F56E7" w14:paraId="163D6C44" w14:textId="77777777" w:rsidTr="008F5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</w:tcPr>
          <w:p w14:paraId="0DD0DC9F" w14:textId="4864E2BA" w:rsidR="001F18CC" w:rsidRPr="008F56E7" w:rsidRDefault="00F25CA0" w:rsidP="006B2617">
            <w:pPr>
              <w:rPr>
                <w:b w:val="0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0"/>
                      </w:rPr>
                      <m:t>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0"/>
                      </w:rPr>
                      <m:t>и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0"/>
                          </w:rPr>
                          <m:t>∆П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0"/>
                          </w:rPr>
                          <m:t xml:space="preserve">ч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0"/>
                          </w:rPr>
                          <m:t>З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0"/>
                          </w:rPr>
                          <m:t>р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 xml:space="preserve"> ·</m:t>
                </m:r>
                <m:r>
                  <w:rPr>
                    <w:rFonts w:ascii="Cambria Math" w:hAnsi="Cambria Math"/>
                    <w:sz w:val="28"/>
                    <w:szCs w:val="20"/>
                  </w:rPr>
                  <m:t>100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>%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0AC8A2C" w14:textId="77777777" w:rsidR="001F18CC" w:rsidRPr="008F56E7" w:rsidRDefault="001F18CC" w:rsidP="006B261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8F56E7">
              <w:rPr>
                <w:b w:val="0"/>
                <w:bCs w:val="0"/>
                <w:sz w:val="28"/>
                <w:szCs w:val="28"/>
              </w:rPr>
              <w:t>(7.9)</w:t>
            </w:r>
          </w:p>
        </w:tc>
      </w:tr>
    </w:tbl>
    <w:p w14:paraId="4D6F1B9C" w14:textId="77777777" w:rsidR="001F18CC" w:rsidRPr="008F56E7" w:rsidRDefault="001F18CC" w:rsidP="001F18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0"/>
        </w:rPr>
      </w:pPr>
    </w:p>
    <w:p w14:paraId="3A82FE46" w14:textId="26FA26D1" w:rsidR="001F18CC" w:rsidRPr="008F56E7" w:rsidRDefault="001F18CC" w:rsidP="001F18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0"/>
        </w:rPr>
      </w:pPr>
      <w:r w:rsidRPr="008F56E7">
        <w:rPr>
          <w:sz w:val="28"/>
          <w:szCs w:val="20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 xml:space="preserve">ч </m:t>
            </m:r>
          </m:sub>
        </m:sSub>
      </m:oMath>
      <w:r w:rsidRPr="008F56E7">
        <w:rPr>
          <w:sz w:val="28"/>
          <w:szCs w:val="20"/>
        </w:rPr>
        <w:t>‒ прирост чистой прибыли, полученной от разработки программного средства организацией-разработчиком по индивидуальному заказу, р. (см. п. 3.3.1);</w:t>
      </w:r>
    </w:p>
    <w:p w14:paraId="4E618BA9" w14:textId="04DFFDDC" w:rsidR="001F18CC" w:rsidRPr="008F56E7" w:rsidRDefault="008F56E7" w:rsidP="001F18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0"/>
        </w:rPr>
      </w:pPr>
      <m:oMath>
        <m:r>
          <w:rPr>
            <w:rFonts w:ascii="Cambria Math" w:hAnsi="Cambria Math"/>
            <w:color w:val="FFFFFF" w:themeColor="background1"/>
            <w:sz w:val="28"/>
            <w:szCs w:val="20"/>
          </w:rPr>
          <m:t>йцуй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р</m:t>
            </m:r>
          </m:sub>
        </m:sSub>
        <m:r>
          <w:rPr>
            <w:rFonts w:ascii="Cambria Math" w:hAnsi="Cambria Math"/>
            <w:sz w:val="28"/>
            <w:szCs w:val="20"/>
          </w:rPr>
          <m:t xml:space="preserve"> </m:t>
        </m:r>
      </m:oMath>
      <w:r w:rsidR="001F18CC" w:rsidRPr="008F56E7">
        <w:rPr>
          <w:spacing w:val="-12"/>
          <w:sz w:val="28"/>
          <w:szCs w:val="20"/>
        </w:rPr>
        <w:t xml:space="preserve">‒ затраты на </w:t>
      </w:r>
      <w:r w:rsidR="001F18CC" w:rsidRPr="008F56E7">
        <w:rPr>
          <w:sz w:val="28"/>
          <w:szCs w:val="20"/>
        </w:rPr>
        <w:t>разработку программного средства организацией-разработчиком, р.</w:t>
      </w:r>
    </w:p>
    <w:p w14:paraId="0F37B022" w14:textId="147EDCFD" w:rsidR="001F18CC" w:rsidRPr="008F56E7" w:rsidRDefault="001F18CC" w:rsidP="001F18CC">
      <w:pPr>
        <w:ind w:firstLine="709"/>
        <w:jc w:val="both"/>
        <w:rPr>
          <w:rFonts w:eastAsiaTheme="minorEastAsia"/>
          <w:sz w:val="28"/>
          <w:szCs w:val="20"/>
        </w:rPr>
      </w:pPr>
      <w:r w:rsidRPr="008F56E7">
        <w:rPr>
          <w:sz w:val="28"/>
          <w:szCs w:val="28"/>
        </w:rPr>
        <w:t xml:space="preserve">Вычисляя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и</m:t>
            </m:r>
          </m:sub>
        </m:sSub>
      </m:oMath>
      <w:r w:rsidRPr="008F56E7">
        <w:rPr>
          <w:rFonts w:eastAsiaTheme="minorEastAsia"/>
          <w:sz w:val="28"/>
          <w:szCs w:val="20"/>
        </w:rPr>
        <w:t>, получим</w:t>
      </w:r>
    </w:p>
    <w:p w14:paraId="666CC4BE" w14:textId="77777777" w:rsidR="001F18CC" w:rsidRPr="008F56E7" w:rsidRDefault="001F18CC" w:rsidP="001F18CC">
      <w:pPr>
        <w:ind w:firstLine="709"/>
        <w:jc w:val="both"/>
        <w:rPr>
          <w:sz w:val="28"/>
          <w:szCs w:val="28"/>
        </w:rPr>
      </w:pPr>
    </w:p>
    <w:p w14:paraId="75C4964B" w14:textId="4A717E68" w:rsidR="001F18CC" w:rsidRPr="008F56E7" w:rsidRDefault="00F25CA0" w:rsidP="001F18CC">
      <w:pPr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0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3090,89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11086,40</m:t>
              </m:r>
            </m:den>
          </m:f>
          <m:r>
            <w:rPr>
              <w:rFonts w:ascii="Cambria Math" w:hAnsi="Cambria Math"/>
              <w:sz w:val="28"/>
              <w:szCs w:val="20"/>
            </w:rPr>
            <m:t>·100%</m:t>
          </m:r>
          <m:r>
            <w:rPr>
              <w:rFonts w:ascii="Cambria Math" w:hAnsi="Cambria Math"/>
              <w:sz w:val="28"/>
              <w:szCs w:val="28"/>
            </w:rPr>
            <m:t>=27,88%</m:t>
          </m:r>
        </m:oMath>
      </m:oMathPara>
    </w:p>
    <w:p w14:paraId="11C6C352" w14:textId="77777777" w:rsidR="001F18CC" w:rsidRDefault="001F18CC" w:rsidP="001F18CC">
      <w:pPr>
        <w:ind w:firstLine="709"/>
        <w:jc w:val="both"/>
        <w:rPr>
          <w:sz w:val="28"/>
          <w:szCs w:val="28"/>
        </w:rPr>
      </w:pPr>
    </w:p>
    <w:p w14:paraId="113FCEE0" w14:textId="77777777" w:rsidR="001F18CC" w:rsidRPr="001C1BFC" w:rsidRDefault="001F18CC" w:rsidP="00361F90">
      <w:pPr>
        <w:ind w:firstLine="709"/>
        <w:rPr>
          <w:b/>
          <w:bCs/>
          <w:sz w:val="28"/>
          <w:szCs w:val="28"/>
        </w:rPr>
      </w:pPr>
      <w:r w:rsidRPr="007C00C3">
        <w:rPr>
          <w:b/>
          <w:bCs/>
          <w:sz w:val="28"/>
          <w:szCs w:val="28"/>
        </w:rPr>
        <w:t>7.</w:t>
      </w:r>
      <w:r w:rsidRPr="001C1BFC">
        <w:rPr>
          <w:b/>
          <w:bCs/>
          <w:sz w:val="28"/>
          <w:szCs w:val="28"/>
        </w:rPr>
        <w:t>5</w:t>
      </w:r>
      <w:r w:rsidRPr="007C00C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Вывод</w:t>
      </w:r>
    </w:p>
    <w:p w14:paraId="57F00FAF" w14:textId="77777777" w:rsidR="001F18CC" w:rsidRDefault="001F18CC" w:rsidP="001F18CC">
      <w:pPr>
        <w:jc w:val="both"/>
        <w:rPr>
          <w:sz w:val="28"/>
          <w:szCs w:val="20"/>
        </w:rPr>
      </w:pPr>
    </w:p>
    <w:p w14:paraId="2F96A223" w14:textId="24C54AB6" w:rsidR="001F18CC" w:rsidRPr="003208FE" w:rsidRDefault="001F18CC" w:rsidP="001F18CC">
      <w:pPr>
        <w:ind w:firstLine="709"/>
        <w:jc w:val="both"/>
        <w:rPr>
          <w:sz w:val="28"/>
          <w:szCs w:val="28"/>
        </w:rPr>
      </w:pPr>
      <w:r>
        <w:rPr>
          <w:sz w:val="28"/>
          <w:szCs w:val="20"/>
        </w:rPr>
        <w:t xml:space="preserve">В результате технико-экономического обоснования разработки программного модуля отпускная цена составляет </w:t>
      </w:r>
      <w:r w:rsidR="00A17E44">
        <w:rPr>
          <w:sz w:val="28"/>
          <w:szCs w:val="20"/>
        </w:rPr>
        <w:t>14855,78</w:t>
      </w:r>
      <w:r>
        <w:rPr>
          <w:sz w:val="28"/>
          <w:szCs w:val="20"/>
        </w:rPr>
        <w:t xml:space="preserve"> руб., общая сумма затрат на разработку </w:t>
      </w:r>
      <w:r w:rsidR="00A17E44">
        <w:rPr>
          <w:sz w:val="28"/>
          <w:szCs w:val="20"/>
        </w:rPr>
        <w:t>программного модуля – 11086,40</w:t>
      </w:r>
      <w:r>
        <w:rPr>
          <w:sz w:val="28"/>
          <w:szCs w:val="20"/>
        </w:rPr>
        <w:t xml:space="preserve"> руб. Показатель экономиче</w:t>
      </w:r>
      <w:r w:rsidR="00A17E44">
        <w:rPr>
          <w:sz w:val="28"/>
          <w:szCs w:val="20"/>
        </w:rPr>
        <w:t>ской эффективности составляет 27,88</w:t>
      </w:r>
      <w:r w:rsidRPr="00FC2413">
        <w:rPr>
          <w:sz w:val="28"/>
          <w:szCs w:val="20"/>
        </w:rPr>
        <w:t>%</w:t>
      </w:r>
      <w:r>
        <w:rPr>
          <w:sz w:val="28"/>
          <w:szCs w:val="20"/>
        </w:rPr>
        <w:t xml:space="preserve">, в результате чего можно сделать вывод о целесообразности инвестиций и дальнейшем развитии проектов, посвященных </w:t>
      </w:r>
      <w:r w:rsidR="00A17E44">
        <w:rPr>
          <w:sz w:val="28"/>
          <w:szCs w:val="20"/>
        </w:rPr>
        <w:t>фотограмметрии</w:t>
      </w:r>
      <w:r>
        <w:rPr>
          <w:sz w:val="28"/>
          <w:szCs w:val="20"/>
        </w:rPr>
        <w:t>.</w:t>
      </w:r>
      <w:r w:rsidRPr="003208FE">
        <w:rPr>
          <w:sz w:val="28"/>
          <w:szCs w:val="20"/>
        </w:rPr>
        <w:t xml:space="preserve"> </w:t>
      </w:r>
      <w:r>
        <w:rPr>
          <w:sz w:val="28"/>
          <w:szCs w:val="20"/>
        </w:rPr>
        <w:t>Создание подобных программных модулей экономически оправдано, т.к. принесет прибыль разработчику при реализации программного продукта на рынок сбыта.</w:t>
      </w:r>
    </w:p>
    <w:p w14:paraId="13BCB56F" w14:textId="77777777" w:rsidR="001F18CC" w:rsidRDefault="001F18CC">
      <w:pPr>
        <w:spacing w:after="160" w:line="259" w:lineRule="auto"/>
        <w:rPr>
          <w:rFonts w:eastAsiaTheme="minorHAnsi"/>
          <w:b/>
          <w:sz w:val="28"/>
          <w:szCs w:val="20"/>
          <w:lang w:eastAsia="en-US"/>
        </w:rPr>
      </w:pPr>
    </w:p>
    <w:bookmarkEnd w:id="0"/>
    <w:bookmarkEnd w:id="1"/>
    <w:p w14:paraId="70CD8BC8" w14:textId="1173903A" w:rsidR="00192D99" w:rsidRPr="00FE02BD" w:rsidRDefault="00192D99" w:rsidP="00D81069">
      <w:pPr>
        <w:spacing w:after="160" w:line="259" w:lineRule="auto"/>
        <w:rPr>
          <w:rFonts w:eastAsiaTheme="minorHAnsi"/>
          <w:b/>
          <w:sz w:val="28"/>
          <w:szCs w:val="20"/>
          <w:lang w:eastAsia="en-US"/>
        </w:rPr>
      </w:pPr>
    </w:p>
    <w:sectPr w:rsidR="00192D99" w:rsidRPr="00FE02BD" w:rsidSect="00E61B51">
      <w:footerReference w:type="default" r:id="rId9"/>
      <w:pgSz w:w="11901" w:h="16840"/>
      <w:pgMar w:top="1134" w:right="851" w:bottom="1531" w:left="1701" w:header="0" w:footer="283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7748C" w14:textId="77777777" w:rsidR="00F25CA0" w:rsidRDefault="00F25CA0" w:rsidP="00A723A0">
      <w:r>
        <w:separator/>
      </w:r>
    </w:p>
  </w:endnote>
  <w:endnote w:type="continuationSeparator" w:id="0">
    <w:p w14:paraId="22ED1F6C" w14:textId="77777777" w:rsidR="00F25CA0" w:rsidRDefault="00F25CA0" w:rsidP="00A7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00310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95079A2" w14:textId="77777777" w:rsidR="007D4BA7" w:rsidRPr="009D76B8" w:rsidRDefault="007D4BA7">
        <w:pPr>
          <w:pStyle w:val="a8"/>
          <w:jc w:val="right"/>
          <w:rPr>
            <w:sz w:val="28"/>
            <w:szCs w:val="28"/>
          </w:rPr>
        </w:pPr>
        <w:r w:rsidRPr="009D76B8">
          <w:rPr>
            <w:sz w:val="28"/>
            <w:szCs w:val="28"/>
          </w:rPr>
          <w:fldChar w:fldCharType="begin"/>
        </w:r>
        <w:r w:rsidRPr="009D76B8">
          <w:rPr>
            <w:sz w:val="28"/>
            <w:szCs w:val="28"/>
          </w:rPr>
          <w:instrText>PAGE   \* MERGEFORMAT</w:instrText>
        </w:r>
        <w:r w:rsidRPr="009D76B8">
          <w:rPr>
            <w:sz w:val="28"/>
            <w:szCs w:val="28"/>
          </w:rPr>
          <w:fldChar w:fldCharType="separate"/>
        </w:r>
        <w:r w:rsidR="00A25863">
          <w:rPr>
            <w:noProof/>
            <w:sz w:val="28"/>
            <w:szCs w:val="28"/>
          </w:rPr>
          <w:t>9</w:t>
        </w:r>
        <w:r w:rsidRPr="009D76B8">
          <w:rPr>
            <w:sz w:val="28"/>
            <w:szCs w:val="28"/>
          </w:rPr>
          <w:fldChar w:fldCharType="end"/>
        </w:r>
      </w:p>
    </w:sdtContent>
  </w:sdt>
  <w:p w14:paraId="2F571A43" w14:textId="77777777" w:rsidR="007D4BA7" w:rsidRDefault="007D4BA7">
    <w:pPr>
      <w:pStyle w:val="a8"/>
    </w:pPr>
  </w:p>
  <w:p w14:paraId="3B975116" w14:textId="77777777" w:rsidR="007D4BA7" w:rsidRDefault="007D4BA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CD2E32" w14:textId="77777777" w:rsidR="00F25CA0" w:rsidRDefault="00F25CA0" w:rsidP="00A723A0">
      <w:r>
        <w:separator/>
      </w:r>
    </w:p>
  </w:footnote>
  <w:footnote w:type="continuationSeparator" w:id="0">
    <w:p w14:paraId="38483145" w14:textId="77777777" w:rsidR="00F25CA0" w:rsidRDefault="00F25CA0" w:rsidP="00A72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2BC2"/>
    <w:multiLevelType w:val="hybridMultilevel"/>
    <w:tmpl w:val="4BAC73BA"/>
    <w:lvl w:ilvl="0" w:tplc="D7C4047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FC0DFC"/>
    <w:multiLevelType w:val="hybridMultilevel"/>
    <w:tmpl w:val="CAEAFD30"/>
    <w:lvl w:ilvl="0" w:tplc="1746255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846451"/>
    <w:multiLevelType w:val="hybridMultilevel"/>
    <w:tmpl w:val="1F44B830"/>
    <w:lvl w:ilvl="0" w:tplc="565A3E7A">
      <w:start w:val="1"/>
      <w:numFmt w:val="decimal"/>
      <w:suff w:val="space"/>
      <w:lvlText w:val="%1."/>
      <w:lvlJc w:val="left"/>
      <w:pPr>
        <w:ind w:left="624" w:firstLine="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ABA5CD1"/>
    <w:multiLevelType w:val="hybridMultilevel"/>
    <w:tmpl w:val="2E54B4AE"/>
    <w:lvl w:ilvl="0" w:tplc="EFCE609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7295076C"/>
    <w:multiLevelType w:val="multilevel"/>
    <w:tmpl w:val="1DC0A9A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731077CE"/>
    <w:multiLevelType w:val="hybridMultilevel"/>
    <w:tmpl w:val="51CEBD0E"/>
    <w:lvl w:ilvl="0" w:tplc="FD9A9B2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  <w:lvlOverride w:ilvl="0">
      <w:lvl w:ilvl="0" w:tplc="EFCE6092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4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B7"/>
    <w:rsid w:val="000003D2"/>
    <w:rsid w:val="00000F9F"/>
    <w:rsid w:val="00006392"/>
    <w:rsid w:val="00015AC6"/>
    <w:rsid w:val="00022A02"/>
    <w:rsid w:val="00023CC5"/>
    <w:rsid w:val="0002635E"/>
    <w:rsid w:val="000268CA"/>
    <w:rsid w:val="000271EF"/>
    <w:rsid w:val="00030086"/>
    <w:rsid w:val="00030669"/>
    <w:rsid w:val="00032713"/>
    <w:rsid w:val="00032AB8"/>
    <w:rsid w:val="00032EF0"/>
    <w:rsid w:val="00040602"/>
    <w:rsid w:val="000426E8"/>
    <w:rsid w:val="0004553B"/>
    <w:rsid w:val="000548AA"/>
    <w:rsid w:val="00054DD9"/>
    <w:rsid w:val="00055BDD"/>
    <w:rsid w:val="00057FAA"/>
    <w:rsid w:val="00061FE8"/>
    <w:rsid w:val="00067C49"/>
    <w:rsid w:val="0007044D"/>
    <w:rsid w:val="0007441F"/>
    <w:rsid w:val="00075839"/>
    <w:rsid w:val="0007622B"/>
    <w:rsid w:val="000765B8"/>
    <w:rsid w:val="00083FA8"/>
    <w:rsid w:val="0008577C"/>
    <w:rsid w:val="0008595C"/>
    <w:rsid w:val="00087A68"/>
    <w:rsid w:val="000908C1"/>
    <w:rsid w:val="00092A28"/>
    <w:rsid w:val="000938EF"/>
    <w:rsid w:val="0009403A"/>
    <w:rsid w:val="00097669"/>
    <w:rsid w:val="000A04D8"/>
    <w:rsid w:val="000A3502"/>
    <w:rsid w:val="000A3B39"/>
    <w:rsid w:val="000A51BD"/>
    <w:rsid w:val="000A618B"/>
    <w:rsid w:val="000A64A6"/>
    <w:rsid w:val="000A7A5C"/>
    <w:rsid w:val="000B02CF"/>
    <w:rsid w:val="000B2573"/>
    <w:rsid w:val="000B4FD3"/>
    <w:rsid w:val="000B616D"/>
    <w:rsid w:val="000B795D"/>
    <w:rsid w:val="000C1B91"/>
    <w:rsid w:val="000C1DB9"/>
    <w:rsid w:val="000C306C"/>
    <w:rsid w:val="000D4312"/>
    <w:rsid w:val="000D526B"/>
    <w:rsid w:val="000D56D2"/>
    <w:rsid w:val="000D585A"/>
    <w:rsid w:val="000D6F6C"/>
    <w:rsid w:val="000D712D"/>
    <w:rsid w:val="000E1190"/>
    <w:rsid w:val="000E28DE"/>
    <w:rsid w:val="000E40B8"/>
    <w:rsid w:val="000F605C"/>
    <w:rsid w:val="000F612B"/>
    <w:rsid w:val="00100FA9"/>
    <w:rsid w:val="0010586A"/>
    <w:rsid w:val="001117E6"/>
    <w:rsid w:val="00113DCD"/>
    <w:rsid w:val="0012156B"/>
    <w:rsid w:val="0012254D"/>
    <w:rsid w:val="00123E65"/>
    <w:rsid w:val="00132306"/>
    <w:rsid w:val="0013230A"/>
    <w:rsid w:val="001369E8"/>
    <w:rsid w:val="00140431"/>
    <w:rsid w:val="00142812"/>
    <w:rsid w:val="00142C13"/>
    <w:rsid w:val="001433FA"/>
    <w:rsid w:val="001445DC"/>
    <w:rsid w:val="00146642"/>
    <w:rsid w:val="00150136"/>
    <w:rsid w:val="00152C2D"/>
    <w:rsid w:val="00156C03"/>
    <w:rsid w:val="0016024F"/>
    <w:rsid w:val="00161D08"/>
    <w:rsid w:val="00165B86"/>
    <w:rsid w:val="00166068"/>
    <w:rsid w:val="00170A91"/>
    <w:rsid w:val="00171CCC"/>
    <w:rsid w:val="00172AA3"/>
    <w:rsid w:val="00176CA8"/>
    <w:rsid w:val="00184A9D"/>
    <w:rsid w:val="00186F0B"/>
    <w:rsid w:val="00190667"/>
    <w:rsid w:val="00190EA1"/>
    <w:rsid w:val="00192D99"/>
    <w:rsid w:val="00195B49"/>
    <w:rsid w:val="00197A29"/>
    <w:rsid w:val="001A2ED5"/>
    <w:rsid w:val="001A3BF9"/>
    <w:rsid w:val="001A7174"/>
    <w:rsid w:val="001B0EB7"/>
    <w:rsid w:val="001B177C"/>
    <w:rsid w:val="001B1EB0"/>
    <w:rsid w:val="001B3BB2"/>
    <w:rsid w:val="001B3DD6"/>
    <w:rsid w:val="001B6963"/>
    <w:rsid w:val="001C14F5"/>
    <w:rsid w:val="001C25E5"/>
    <w:rsid w:val="001C300B"/>
    <w:rsid w:val="001C3FE2"/>
    <w:rsid w:val="001C4625"/>
    <w:rsid w:val="001D0848"/>
    <w:rsid w:val="001D17E7"/>
    <w:rsid w:val="001D1D2E"/>
    <w:rsid w:val="001E197F"/>
    <w:rsid w:val="001E1FE5"/>
    <w:rsid w:val="001E3418"/>
    <w:rsid w:val="001F18CC"/>
    <w:rsid w:val="001F3775"/>
    <w:rsid w:val="001F41D1"/>
    <w:rsid w:val="00207995"/>
    <w:rsid w:val="00217383"/>
    <w:rsid w:val="00221412"/>
    <w:rsid w:val="00223B4F"/>
    <w:rsid w:val="002240BD"/>
    <w:rsid w:val="0022449D"/>
    <w:rsid w:val="0022492B"/>
    <w:rsid w:val="0022596B"/>
    <w:rsid w:val="0022733E"/>
    <w:rsid w:val="002331AA"/>
    <w:rsid w:val="00235F98"/>
    <w:rsid w:val="0023604B"/>
    <w:rsid w:val="00237586"/>
    <w:rsid w:val="0024221F"/>
    <w:rsid w:val="00245608"/>
    <w:rsid w:val="00250ED8"/>
    <w:rsid w:val="002516E8"/>
    <w:rsid w:val="00253423"/>
    <w:rsid w:val="0025485B"/>
    <w:rsid w:val="00257C9B"/>
    <w:rsid w:val="00257E51"/>
    <w:rsid w:val="00262EEA"/>
    <w:rsid w:val="002645C6"/>
    <w:rsid w:val="00265FE2"/>
    <w:rsid w:val="00267074"/>
    <w:rsid w:val="00267310"/>
    <w:rsid w:val="00267FF9"/>
    <w:rsid w:val="00270AAD"/>
    <w:rsid w:val="00270AE0"/>
    <w:rsid w:val="002716B5"/>
    <w:rsid w:val="0027180A"/>
    <w:rsid w:val="002726FF"/>
    <w:rsid w:val="00272B12"/>
    <w:rsid w:val="00272C9E"/>
    <w:rsid w:val="00276496"/>
    <w:rsid w:val="0027746C"/>
    <w:rsid w:val="00277B9B"/>
    <w:rsid w:val="002840BA"/>
    <w:rsid w:val="002916A5"/>
    <w:rsid w:val="002929BA"/>
    <w:rsid w:val="0029634A"/>
    <w:rsid w:val="00296AAA"/>
    <w:rsid w:val="002A03B7"/>
    <w:rsid w:val="002A1A99"/>
    <w:rsid w:val="002A6ED6"/>
    <w:rsid w:val="002B060D"/>
    <w:rsid w:val="002B148F"/>
    <w:rsid w:val="002B287C"/>
    <w:rsid w:val="002B2AE6"/>
    <w:rsid w:val="002B3140"/>
    <w:rsid w:val="002B68F3"/>
    <w:rsid w:val="002B6B8B"/>
    <w:rsid w:val="002C5241"/>
    <w:rsid w:val="002D2C50"/>
    <w:rsid w:val="002D3B4D"/>
    <w:rsid w:val="002D5D17"/>
    <w:rsid w:val="002E00B4"/>
    <w:rsid w:val="002E0B79"/>
    <w:rsid w:val="002E30A5"/>
    <w:rsid w:val="002E4514"/>
    <w:rsid w:val="002F0EA4"/>
    <w:rsid w:val="002F24FE"/>
    <w:rsid w:val="003000AA"/>
    <w:rsid w:val="00301AA6"/>
    <w:rsid w:val="00303E03"/>
    <w:rsid w:val="00303F44"/>
    <w:rsid w:val="00304E05"/>
    <w:rsid w:val="00305F41"/>
    <w:rsid w:val="003067CB"/>
    <w:rsid w:val="00313E1D"/>
    <w:rsid w:val="00314A06"/>
    <w:rsid w:val="0031554C"/>
    <w:rsid w:val="00317752"/>
    <w:rsid w:val="00323516"/>
    <w:rsid w:val="00323A4D"/>
    <w:rsid w:val="003258EE"/>
    <w:rsid w:val="00330C17"/>
    <w:rsid w:val="00331168"/>
    <w:rsid w:val="00331B8D"/>
    <w:rsid w:val="0033621A"/>
    <w:rsid w:val="00336EB8"/>
    <w:rsid w:val="00340D57"/>
    <w:rsid w:val="00341FA1"/>
    <w:rsid w:val="003421E4"/>
    <w:rsid w:val="00343356"/>
    <w:rsid w:val="003510DD"/>
    <w:rsid w:val="003541F1"/>
    <w:rsid w:val="003560EF"/>
    <w:rsid w:val="003567D3"/>
    <w:rsid w:val="00361F90"/>
    <w:rsid w:val="00362CC9"/>
    <w:rsid w:val="003642C6"/>
    <w:rsid w:val="00364423"/>
    <w:rsid w:val="003802D4"/>
    <w:rsid w:val="0038190E"/>
    <w:rsid w:val="00381F50"/>
    <w:rsid w:val="00383951"/>
    <w:rsid w:val="0039242C"/>
    <w:rsid w:val="00395C25"/>
    <w:rsid w:val="003979DD"/>
    <w:rsid w:val="003A4BFB"/>
    <w:rsid w:val="003B3BA7"/>
    <w:rsid w:val="003B50B4"/>
    <w:rsid w:val="003B64A9"/>
    <w:rsid w:val="003C14F6"/>
    <w:rsid w:val="003C575C"/>
    <w:rsid w:val="003C633A"/>
    <w:rsid w:val="003C6FB3"/>
    <w:rsid w:val="003D0041"/>
    <w:rsid w:val="003D0191"/>
    <w:rsid w:val="003E3DE4"/>
    <w:rsid w:val="003F19C9"/>
    <w:rsid w:val="003F29EB"/>
    <w:rsid w:val="003F6070"/>
    <w:rsid w:val="003F6303"/>
    <w:rsid w:val="00400881"/>
    <w:rsid w:val="00401227"/>
    <w:rsid w:val="00405348"/>
    <w:rsid w:val="00407F40"/>
    <w:rsid w:val="004178E0"/>
    <w:rsid w:val="004248DC"/>
    <w:rsid w:val="0042683F"/>
    <w:rsid w:val="00432BF7"/>
    <w:rsid w:val="00432D32"/>
    <w:rsid w:val="0043587A"/>
    <w:rsid w:val="00435EEF"/>
    <w:rsid w:val="00436575"/>
    <w:rsid w:val="00437BD6"/>
    <w:rsid w:val="00442982"/>
    <w:rsid w:val="004433B9"/>
    <w:rsid w:val="004446CA"/>
    <w:rsid w:val="00452833"/>
    <w:rsid w:val="00452998"/>
    <w:rsid w:val="00453DBC"/>
    <w:rsid w:val="00454368"/>
    <w:rsid w:val="0045767A"/>
    <w:rsid w:val="004628D0"/>
    <w:rsid w:val="00465FA8"/>
    <w:rsid w:val="00466AD7"/>
    <w:rsid w:val="004705E7"/>
    <w:rsid w:val="004709D4"/>
    <w:rsid w:val="004713C7"/>
    <w:rsid w:val="0047233B"/>
    <w:rsid w:val="00474219"/>
    <w:rsid w:val="00474F72"/>
    <w:rsid w:val="004801CB"/>
    <w:rsid w:val="00480B26"/>
    <w:rsid w:val="00480F54"/>
    <w:rsid w:val="00484188"/>
    <w:rsid w:val="004841A4"/>
    <w:rsid w:val="00491E37"/>
    <w:rsid w:val="0049335F"/>
    <w:rsid w:val="00495C7A"/>
    <w:rsid w:val="004A4ACE"/>
    <w:rsid w:val="004A4BC9"/>
    <w:rsid w:val="004B09D1"/>
    <w:rsid w:val="004B118B"/>
    <w:rsid w:val="004B2A8B"/>
    <w:rsid w:val="004B30C4"/>
    <w:rsid w:val="004B4543"/>
    <w:rsid w:val="004B49C9"/>
    <w:rsid w:val="004B4C84"/>
    <w:rsid w:val="004B6D89"/>
    <w:rsid w:val="004C68C8"/>
    <w:rsid w:val="004C730B"/>
    <w:rsid w:val="004D2218"/>
    <w:rsid w:val="004D2364"/>
    <w:rsid w:val="004D261F"/>
    <w:rsid w:val="004D2660"/>
    <w:rsid w:val="004D4702"/>
    <w:rsid w:val="004D6667"/>
    <w:rsid w:val="004D7B5F"/>
    <w:rsid w:val="004E3B0E"/>
    <w:rsid w:val="004E468B"/>
    <w:rsid w:val="004F23B5"/>
    <w:rsid w:val="004F49EF"/>
    <w:rsid w:val="004F5B22"/>
    <w:rsid w:val="00504246"/>
    <w:rsid w:val="00507284"/>
    <w:rsid w:val="0050746B"/>
    <w:rsid w:val="005076FA"/>
    <w:rsid w:val="00507746"/>
    <w:rsid w:val="005125E8"/>
    <w:rsid w:val="005140D3"/>
    <w:rsid w:val="00521311"/>
    <w:rsid w:val="0052223C"/>
    <w:rsid w:val="0052354C"/>
    <w:rsid w:val="0052597C"/>
    <w:rsid w:val="00530B2E"/>
    <w:rsid w:val="00532A2D"/>
    <w:rsid w:val="00535952"/>
    <w:rsid w:val="00537F37"/>
    <w:rsid w:val="00541754"/>
    <w:rsid w:val="005455D6"/>
    <w:rsid w:val="00546CDA"/>
    <w:rsid w:val="00552EFE"/>
    <w:rsid w:val="00552F99"/>
    <w:rsid w:val="00553B07"/>
    <w:rsid w:val="00555132"/>
    <w:rsid w:val="00557B33"/>
    <w:rsid w:val="005626C4"/>
    <w:rsid w:val="005630BA"/>
    <w:rsid w:val="00563233"/>
    <w:rsid w:val="0056342F"/>
    <w:rsid w:val="00565B34"/>
    <w:rsid w:val="00566ACA"/>
    <w:rsid w:val="00566ECE"/>
    <w:rsid w:val="0057214B"/>
    <w:rsid w:val="00573228"/>
    <w:rsid w:val="005733BB"/>
    <w:rsid w:val="00575DE9"/>
    <w:rsid w:val="005768B9"/>
    <w:rsid w:val="005771DC"/>
    <w:rsid w:val="005807D2"/>
    <w:rsid w:val="00580B5F"/>
    <w:rsid w:val="0058244F"/>
    <w:rsid w:val="00584628"/>
    <w:rsid w:val="00584924"/>
    <w:rsid w:val="00585830"/>
    <w:rsid w:val="00592720"/>
    <w:rsid w:val="005948CC"/>
    <w:rsid w:val="005A4031"/>
    <w:rsid w:val="005A510D"/>
    <w:rsid w:val="005A60AA"/>
    <w:rsid w:val="005A7DA7"/>
    <w:rsid w:val="005B1EC5"/>
    <w:rsid w:val="005B52BD"/>
    <w:rsid w:val="005C4E28"/>
    <w:rsid w:val="005D740B"/>
    <w:rsid w:val="005E18F6"/>
    <w:rsid w:val="005E24C4"/>
    <w:rsid w:val="005E37FF"/>
    <w:rsid w:val="005E4C35"/>
    <w:rsid w:val="005F13E1"/>
    <w:rsid w:val="005F600E"/>
    <w:rsid w:val="005F61C0"/>
    <w:rsid w:val="005F6754"/>
    <w:rsid w:val="00601757"/>
    <w:rsid w:val="0060606E"/>
    <w:rsid w:val="00606FC3"/>
    <w:rsid w:val="006103E2"/>
    <w:rsid w:val="006112D0"/>
    <w:rsid w:val="00611CE7"/>
    <w:rsid w:val="00612B23"/>
    <w:rsid w:val="00613C0C"/>
    <w:rsid w:val="00614BCA"/>
    <w:rsid w:val="00616991"/>
    <w:rsid w:val="00617590"/>
    <w:rsid w:val="00621155"/>
    <w:rsid w:val="006218E0"/>
    <w:rsid w:val="006244C2"/>
    <w:rsid w:val="00625CF1"/>
    <w:rsid w:val="006372B5"/>
    <w:rsid w:val="00637EF4"/>
    <w:rsid w:val="0064052C"/>
    <w:rsid w:val="0064312A"/>
    <w:rsid w:val="0064598E"/>
    <w:rsid w:val="00650131"/>
    <w:rsid w:val="00653B0E"/>
    <w:rsid w:val="00663F64"/>
    <w:rsid w:val="00664EE8"/>
    <w:rsid w:val="00666CC6"/>
    <w:rsid w:val="00670EC0"/>
    <w:rsid w:val="00671F3A"/>
    <w:rsid w:val="00673E6A"/>
    <w:rsid w:val="006746F5"/>
    <w:rsid w:val="00674EF5"/>
    <w:rsid w:val="00675152"/>
    <w:rsid w:val="006768B7"/>
    <w:rsid w:val="00676A6C"/>
    <w:rsid w:val="00677CB2"/>
    <w:rsid w:val="00680530"/>
    <w:rsid w:val="006815B8"/>
    <w:rsid w:val="006826F7"/>
    <w:rsid w:val="00690FAA"/>
    <w:rsid w:val="006922AD"/>
    <w:rsid w:val="00693170"/>
    <w:rsid w:val="006940A7"/>
    <w:rsid w:val="006A29ED"/>
    <w:rsid w:val="006A453A"/>
    <w:rsid w:val="006A7799"/>
    <w:rsid w:val="006B1947"/>
    <w:rsid w:val="006B2617"/>
    <w:rsid w:val="006B2957"/>
    <w:rsid w:val="006B555F"/>
    <w:rsid w:val="006B7551"/>
    <w:rsid w:val="006C0754"/>
    <w:rsid w:val="006C1889"/>
    <w:rsid w:val="006C43D3"/>
    <w:rsid w:val="006D10B2"/>
    <w:rsid w:val="006D202E"/>
    <w:rsid w:val="006D2523"/>
    <w:rsid w:val="006D4B0A"/>
    <w:rsid w:val="006D5853"/>
    <w:rsid w:val="006D6EF9"/>
    <w:rsid w:val="006E03ED"/>
    <w:rsid w:val="006F6AF4"/>
    <w:rsid w:val="00704278"/>
    <w:rsid w:val="007123B1"/>
    <w:rsid w:val="00713319"/>
    <w:rsid w:val="007135EF"/>
    <w:rsid w:val="00714A68"/>
    <w:rsid w:val="00715BA0"/>
    <w:rsid w:val="00716462"/>
    <w:rsid w:val="00721939"/>
    <w:rsid w:val="00721D2D"/>
    <w:rsid w:val="00730D83"/>
    <w:rsid w:val="00736BD0"/>
    <w:rsid w:val="007410FE"/>
    <w:rsid w:val="00744E26"/>
    <w:rsid w:val="0074523D"/>
    <w:rsid w:val="00750E6E"/>
    <w:rsid w:val="00753683"/>
    <w:rsid w:val="00755808"/>
    <w:rsid w:val="0075743D"/>
    <w:rsid w:val="00757ECA"/>
    <w:rsid w:val="00760054"/>
    <w:rsid w:val="00760400"/>
    <w:rsid w:val="00760869"/>
    <w:rsid w:val="00760B37"/>
    <w:rsid w:val="00763399"/>
    <w:rsid w:val="00763BDA"/>
    <w:rsid w:val="00773B81"/>
    <w:rsid w:val="00776016"/>
    <w:rsid w:val="00780C1B"/>
    <w:rsid w:val="00782D7A"/>
    <w:rsid w:val="00783062"/>
    <w:rsid w:val="00785A53"/>
    <w:rsid w:val="00786AA7"/>
    <w:rsid w:val="00786C1D"/>
    <w:rsid w:val="007920DA"/>
    <w:rsid w:val="007925E6"/>
    <w:rsid w:val="0079284C"/>
    <w:rsid w:val="0079555C"/>
    <w:rsid w:val="0079595B"/>
    <w:rsid w:val="007A69BC"/>
    <w:rsid w:val="007B0203"/>
    <w:rsid w:val="007B06E0"/>
    <w:rsid w:val="007B0EFB"/>
    <w:rsid w:val="007B3E1C"/>
    <w:rsid w:val="007B5170"/>
    <w:rsid w:val="007B7A71"/>
    <w:rsid w:val="007C6AE1"/>
    <w:rsid w:val="007D4BA7"/>
    <w:rsid w:val="007E09B3"/>
    <w:rsid w:val="007E29ED"/>
    <w:rsid w:val="007E4C1F"/>
    <w:rsid w:val="007E5187"/>
    <w:rsid w:val="007F48B6"/>
    <w:rsid w:val="007F5FCD"/>
    <w:rsid w:val="007F7294"/>
    <w:rsid w:val="007F7656"/>
    <w:rsid w:val="008008A9"/>
    <w:rsid w:val="00801F38"/>
    <w:rsid w:val="008044A0"/>
    <w:rsid w:val="00804B3A"/>
    <w:rsid w:val="00804BFE"/>
    <w:rsid w:val="00805671"/>
    <w:rsid w:val="00805EDF"/>
    <w:rsid w:val="008073C0"/>
    <w:rsid w:val="00810420"/>
    <w:rsid w:val="00810744"/>
    <w:rsid w:val="00813DC3"/>
    <w:rsid w:val="00814136"/>
    <w:rsid w:val="00814AB3"/>
    <w:rsid w:val="0081578C"/>
    <w:rsid w:val="0082433C"/>
    <w:rsid w:val="008246CC"/>
    <w:rsid w:val="008255EA"/>
    <w:rsid w:val="00836082"/>
    <w:rsid w:val="00841BCF"/>
    <w:rsid w:val="00843BE2"/>
    <w:rsid w:val="00844474"/>
    <w:rsid w:val="00845E07"/>
    <w:rsid w:val="00847BD6"/>
    <w:rsid w:val="00852A82"/>
    <w:rsid w:val="00855D68"/>
    <w:rsid w:val="00857C8A"/>
    <w:rsid w:val="008625F7"/>
    <w:rsid w:val="0086658B"/>
    <w:rsid w:val="00874AD6"/>
    <w:rsid w:val="00875C28"/>
    <w:rsid w:val="0087677E"/>
    <w:rsid w:val="00877BF8"/>
    <w:rsid w:val="00877E73"/>
    <w:rsid w:val="00880F8E"/>
    <w:rsid w:val="00884E8C"/>
    <w:rsid w:val="00885459"/>
    <w:rsid w:val="008954E2"/>
    <w:rsid w:val="00895BE9"/>
    <w:rsid w:val="00895F7F"/>
    <w:rsid w:val="00897C17"/>
    <w:rsid w:val="008A0908"/>
    <w:rsid w:val="008A0E30"/>
    <w:rsid w:val="008A3CAC"/>
    <w:rsid w:val="008A539B"/>
    <w:rsid w:val="008B10B4"/>
    <w:rsid w:val="008B2CCA"/>
    <w:rsid w:val="008B3010"/>
    <w:rsid w:val="008B492C"/>
    <w:rsid w:val="008B5360"/>
    <w:rsid w:val="008C4287"/>
    <w:rsid w:val="008C42DF"/>
    <w:rsid w:val="008C5491"/>
    <w:rsid w:val="008D081A"/>
    <w:rsid w:val="008D1E38"/>
    <w:rsid w:val="008D2A3C"/>
    <w:rsid w:val="008D42EC"/>
    <w:rsid w:val="008D4FC7"/>
    <w:rsid w:val="008E1995"/>
    <w:rsid w:val="008E21E7"/>
    <w:rsid w:val="008E2E93"/>
    <w:rsid w:val="008E33E2"/>
    <w:rsid w:val="008E37B9"/>
    <w:rsid w:val="008E3C58"/>
    <w:rsid w:val="008E58AB"/>
    <w:rsid w:val="008E5C60"/>
    <w:rsid w:val="008E5D7E"/>
    <w:rsid w:val="008E6405"/>
    <w:rsid w:val="008F51F3"/>
    <w:rsid w:val="008F56E7"/>
    <w:rsid w:val="008F6B6C"/>
    <w:rsid w:val="00902008"/>
    <w:rsid w:val="00902C35"/>
    <w:rsid w:val="00906380"/>
    <w:rsid w:val="00906774"/>
    <w:rsid w:val="00910586"/>
    <w:rsid w:val="00912E01"/>
    <w:rsid w:val="00914988"/>
    <w:rsid w:val="009154E6"/>
    <w:rsid w:val="009235E5"/>
    <w:rsid w:val="00924CA7"/>
    <w:rsid w:val="0092687E"/>
    <w:rsid w:val="00926A55"/>
    <w:rsid w:val="00926F53"/>
    <w:rsid w:val="009318DD"/>
    <w:rsid w:val="00936CAB"/>
    <w:rsid w:val="0093727B"/>
    <w:rsid w:val="00937EF7"/>
    <w:rsid w:val="00943944"/>
    <w:rsid w:val="009460F7"/>
    <w:rsid w:val="009463B5"/>
    <w:rsid w:val="009520D4"/>
    <w:rsid w:val="00952DC4"/>
    <w:rsid w:val="00953EDE"/>
    <w:rsid w:val="00954239"/>
    <w:rsid w:val="00955F4F"/>
    <w:rsid w:val="00956D7F"/>
    <w:rsid w:val="00956F0F"/>
    <w:rsid w:val="00965203"/>
    <w:rsid w:val="00971FF8"/>
    <w:rsid w:val="00975669"/>
    <w:rsid w:val="00976120"/>
    <w:rsid w:val="00977D38"/>
    <w:rsid w:val="009817F7"/>
    <w:rsid w:val="009832C6"/>
    <w:rsid w:val="00983EEC"/>
    <w:rsid w:val="00984276"/>
    <w:rsid w:val="00985B91"/>
    <w:rsid w:val="00992222"/>
    <w:rsid w:val="00995275"/>
    <w:rsid w:val="00995E3D"/>
    <w:rsid w:val="009962E6"/>
    <w:rsid w:val="00996DE0"/>
    <w:rsid w:val="00997118"/>
    <w:rsid w:val="009A02D8"/>
    <w:rsid w:val="009A141C"/>
    <w:rsid w:val="009A1F44"/>
    <w:rsid w:val="009B2252"/>
    <w:rsid w:val="009B4167"/>
    <w:rsid w:val="009B579F"/>
    <w:rsid w:val="009B61DD"/>
    <w:rsid w:val="009C2117"/>
    <w:rsid w:val="009C2392"/>
    <w:rsid w:val="009D2F87"/>
    <w:rsid w:val="009D3066"/>
    <w:rsid w:val="009D3FE0"/>
    <w:rsid w:val="009D67B7"/>
    <w:rsid w:val="009D742B"/>
    <w:rsid w:val="009D76B8"/>
    <w:rsid w:val="009E3E46"/>
    <w:rsid w:val="009E4234"/>
    <w:rsid w:val="009E5C78"/>
    <w:rsid w:val="009E5E72"/>
    <w:rsid w:val="009F38E9"/>
    <w:rsid w:val="009F4F91"/>
    <w:rsid w:val="009F50F6"/>
    <w:rsid w:val="009F6544"/>
    <w:rsid w:val="00A01259"/>
    <w:rsid w:val="00A0583D"/>
    <w:rsid w:val="00A115C0"/>
    <w:rsid w:val="00A17E44"/>
    <w:rsid w:val="00A2371F"/>
    <w:rsid w:val="00A25863"/>
    <w:rsid w:val="00A30519"/>
    <w:rsid w:val="00A32472"/>
    <w:rsid w:val="00A32C71"/>
    <w:rsid w:val="00A424FB"/>
    <w:rsid w:val="00A439D0"/>
    <w:rsid w:val="00A43D78"/>
    <w:rsid w:val="00A469E6"/>
    <w:rsid w:val="00A50CAD"/>
    <w:rsid w:val="00A52C5B"/>
    <w:rsid w:val="00A54BFB"/>
    <w:rsid w:val="00A56512"/>
    <w:rsid w:val="00A57B9E"/>
    <w:rsid w:val="00A604EA"/>
    <w:rsid w:val="00A6108B"/>
    <w:rsid w:val="00A652E4"/>
    <w:rsid w:val="00A723A0"/>
    <w:rsid w:val="00A7290E"/>
    <w:rsid w:val="00A74530"/>
    <w:rsid w:val="00A7470B"/>
    <w:rsid w:val="00A74B05"/>
    <w:rsid w:val="00A75BE0"/>
    <w:rsid w:val="00A8158E"/>
    <w:rsid w:val="00A861E4"/>
    <w:rsid w:val="00A86B7F"/>
    <w:rsid w:val="00A86DEF"/>
    <w:rsid w:val="00A90D23"/>
    <w:rsid w:val="00A910D3"/>
    <w:rsid w:val="00A91525"/>
    <w:rsid w:val="00A91740"/>
    <w:rsid w:val="00A922BB"/>
    <w:rsid w:val="00A927C6"/>
    <w:rsid w:val="00A932A5"/>
    <w:rsid w:val="00A95E9B"/>
    <w:rsid w:val="00A96701"/>
    <w:rsid w:val="00AA4B82"/>
    <w:rsid w:val="00AA4DFA"/>
    <w:rsid w:val="00AA7A7C"/>
    <w:rsid w:val="00AA7B97"/>
    <w:rsid w:val="00AB35D3"/>
    <w:rsid w:val="00AC0F17"/>
    <w:rsid w:val="00AC358B"/>
    <w:rsid w:val="00AD1045"/>
    <w:rsid w:val="00AD3141"/>
    <w:rsid w:val="00AD5BC0"/>
    <w:rsid w:val="00AD6B47"/>
    <w:rsid w:val="00AE0816"/>
    <w:rsid w:val="00AE118F"/>
    <w:rsid w:val="00AE1B55"/>
    <w:rsid w:val="00AE3A32"/>
    <w:rsid w:val="00AE5917"/>
    <w:rsid w:val="00AF3AFC"/>
    <w:rsid w:val="00AF634B"/>
    <w:rsid w:val="00B00AB5"/>
    <w:rsid w:val="00B05BE0"/>
    <w:rsid w:val="00B12078"/>
    <w:rsid w:val="00B1328D"/>
    <w:rsid w:val="00B13A0C"/>
    <w:rsid w:val="00B14B5A"/>
    <w:rsid w:val="00B23853"/>
    <w:rsid w:val="00B24E0E"/>
    <w:rsid w:val="00B2798D"/>
    <w:rsid w:val="00B303B0"/>
    <w:rsid w:val="00B30D38"/>
    <w:rsid w:val="00B3149B"/>
    <w:rsid w:val="00B36054"/>
    <w:rsid w:val="00B365F2"/>
    <w:rsid w:val="00B36CD7"/>
    <w:rsid w:val="00B42E61"/>
    <w:rsid w:val="00B43295"/>
    <w:rsid w:val="00B4493C"/>
    <w:rsid w:val="00B451BA"/>
    <w:rsid w:val="00B466EC"/>
    <w:rsid w:val="00B6100E"/>
    <w:rsid w:val="00B64DC4"/>
    <w:rsid w:val="00B67088"/>
    <w:rsid w:val="00B70DF1"/>
    <w:rsid w:val="00B71A9F"/>
    <w:rsid w:val="00B723B8"/>
    <w:rsid w:val="00B72594"/>
    <w:rsid w:val="00B75B7E"/>
    <w:rsid w:val="00B7702C"/>
    <w:rsid w:val="00B805AB"/>
    <w:rsid w:val="00B8203A"/>
    <w:rsid w:val="00B90A9D"/>
    <w:rsid w:val="00B90B9E"/>
    <w:rsid w:val="00B922E1"/>
    <w:rsid w:val="00B9775A"/>
    <w:rsid w:val="00BA1260"/>
    <w:rsid w:val="00BA2817"/>
    <w:rsid w:val="00BA6A2C"/>
    <w:rsid w:val="00BB0B79"/>
    <w:rsid w:val="00BB2539"/>
    <w:rsid w:val="00BB2B4C"/>
    <w:rsid w:val="00BB44DA"/>
    <w:rsid w:val="00BB6017"/>
    <w:rsid w:val="00BC0007"/>
    <w:rsid w:val="00BC4925"/>
    <w:rsid w:val="00BC596D"/>
    <w:rsid w:val="00BC6585"/>
    <w:rsid w:val="00BC67DB"/>
    <w:rsid w:val="00BF0606"/>
    <w:rsid w:val="00BF3056"/>
    <w:rsid w:val="00BF4A7B"/>
    <w:rsid w:val="00BF5425"/>
    <w:rsid w:val="00BF6D79"/>
    <w:rsid w:val="00C00615"/>
    <w:rsid w:val="00C00E13"/>
    <w:rsid w:val="00C021A0"/>
    <w:rsid w:val="00C07258"/>
    <w:rsid w:val="00C13D3A"/>
    <w:rsid w:val="00C16125"/>
    <w:rsid w:val="00C16145"/>
    <w:rsid w:val="00C218FC"/>
    <w:rsid w:val="00C23298"/>
    <w:rsid w:val="00C27391"/>
    <w:rsid w:val="00C333E0"/>
    <w:rsid w:val="00C348DA"/>
    <w:rsid w:val="00C460A9"/>
    <w:rsid w:val="00C50BA0"/>
    <w:rsid w:val="00C52D7F"/>
    <w:rsid w:val="00C53FD9"/>
    <w:rsid w:val="00C60A3F"/>
    <w:rsid w:val="00C63FFC"/>
    <w:rsid w:val="00C649B3"/>
    <w:rsid w:val="00C65A6C"/>
    <w:rsid w:val="00C662A8"/>
    <w:rsid w:val="00C6638B"/>
    <w:rsid w:val="00C70CB7"/>
    <w:rsid w:val="00C71319"/>
    <w:rsid w:val="00C71E85"/>
    <w:rsid w:val="00C73DED"/>
    <w:rsid w:val="00C74536"/>
    <w:rsid w:val="00C755C9"/>
    <w:rsid w:val="00C80647"/>
    <w:rsid w:val="00C82E66"/>
    <w:rsid w:val="00C836F8"/>
    <w:rsid w:val="00C84C24"/>
    <w:rsid w:val="00C8543C"/>
    <w:rsid w:val="00C873A7"/>
    <w:rsid w:val="00C87F4C"/>
    <w:rsid w:val="00C90660"/>
    <w:rsid w:val="00C93404"/>
    <w:rsid w:val="00C93BA6"/>
    <w:rsid w:val="00C95667"/>
    <w:rsid w:val="00C956F2"/>
    <w:rsid w:val="00C97C65"/>
    <w:rsid w:val="00CA1AA9"/>
    <w:rsid w:val="00CA399B"/>
    <w:rsid w:val="00CA4550"/>
    <w:rsid w:val="00CA54E4"/>
    <w:rsid w:val="00CA5D4F"/>
    <w:rsid w:val="00CA70BE"/>
    <w:rsid w:val="00CB3702"/>
    <w:rsid w:val="00CB3B4D"/>
    <w:rsid w:val="00CB7104"/>
    <w:rsid w:val="00CC1A7B"/>
    <w:rsid w:val="00CD01F0"/>
    <w:rsid w:val="00CD026B"/>
    <w:rsid w:val="00CD512A"/>
    <w:rsid w:val="00CD6458"/>
    <w:rsid w:val="00CD7809"/>
    <w:rsid w:val="00CE04B1"/>
    <w:rsid w:val="00CE6737"/>
    <w:rsid w:val="00CE6F12"/>
    <w:rsid w:val="00CF5ACA"/>
    <w:rsid w:val="00D0158A"/>
    <w:rsid w:val="00D03A63"/>
    <w:rsid w:val="00D04DB8"/>
    <w:rsid w:val="00D053F3"/>
    <w:rsid w:val="00D05F21"/>
    <w:rsid w:val="00D06032"/>
    <w:rsid w:val="00D07335"/>
    <w:rsid w:val="00D077D6"/>
    <w:rsid w:val="00D079EA"/>
    <w:rsid w:val="00D14C81"/>
    <w:rsid w:val="00D20C8F"/>
    <w:rsid w:val="00D21AA8"/>
    <w:rsid w:val="00D22E27"/>
    <w:rsid w:val="00D23AB9"/>
    <w:rsid w:val="00D257D5"/>
    <w:rsid w:val="00D27261"/>
    <w:rsid w:val="00D31B59"/>
    <w:rsid w:val="00D33076"/>
    <w:rsid w:val="00D35EF0"/>
    <w:rsid w:val="00D42D6E"/>
    <w:rsid w:val="00D44425"/>
    <w:rsid w:val="00D50FC1"/>
    <w:rsid w:val="00D51C18"/>
    <w:rsid w:val="00D5237D"/>
    <w:rsid w:val="00D56F09"/>
    <w:rsid w:val="00D56F13"/>
    <w:rsid w:val="00D60B36"/>
    <w:rsid w:val="00D619A1"/>
    <w:rsid w:val="00D61A71"/>
    <w:rsid w:val="00D62BB5"/>
    <w:rsid w:val="00D62C94"/>
    <w:rsid w:val="00D64D19"/>
    <w:rsid w:val="00D662FE"/>
    <w:rsid w:val="00D71B2B"/>
    <w:rsid w:val="00D71BDA"/>
    <w:rsid w:val="00D71DCE"/>
    <w:rsid w:val="00D7330F"/>
    <w:rsid w:val="00D73E27"/>
    <w:rsid w:val="00D81069"/>
    <w:rsid w:val="00D81BBE"/>
    <w:rsid w:val="00D82D97"/>
    <w:rsid w:val="00D84C57"/>
    <w:rsid w:val="00D86A42"/>
    <w:rsid w:val="00D9053D"/>
    <w:rsid w:val="00D908C2"/>
    <w:rsid w:val="00D91A38"/>
    <w:rsid w:val="00DA0029"/>
    <w:rsid w:val="00DA0B9F"/>
    <w:rsid w:val="00DA126E"/>
    <w:rsid w:val="00DA185D"/>
    <w:rsid w:val="00DA303D"/>
    <w:rsid w:val="00DA370C"/>
    <w:rsid w:val="00DA5C29"/>
    <w:rsid w:val="00DA5C8E"/>
    <w:rsid w:val="00DA7B60"/>
    <w:rsid w:val="00DA7F28"/>
    <w:rsid w:val="00DB0415"/>
    <w:rsid w:val="00DB12DB"/>
    <w:rsid w:val="00DB36AB"/>
    <w:rsid w:val="00DB5F3F"/>
    <w:rsid w:val="00DB7587"/>
    <w:rsid w:val="00DC0AC0"/>
    <w:rsid w:val="00DC0CE8"/>
    <w:rsid w:val="00DC0EA3"/>
    <w:rsid w:val="00DC72AB"/>
    <w:rsid w:val="00DD0E48"/>
    <w:rsid w:val="00DD1F49"/>
    <w:rsid w:val="00DD1FCE"/>
    <w:rsid w:val="00DD3D94"/>
    <w:rsid w:val="00DD4B3A"/>
    <w:rsid w:val="00DE14B5"/>
    <w:rsid w:val="00DE3426"/>
    <w:rsid w:val="00DE62FA"/>
    <w:rsid w:val="00DE7183"/>
    <w:rsid w:val="00DF2206"/>
    <w:rsid w:val="00DF2259"/>
    <w:rsid w:val="00E02BBB"/>
    <w:rsid w:val="00E02FB5"/>
    <w:rsid w:val="00E0487C"/>
    <w:rsid w:val="00E06417"/>
    <w:rsid w:val="00E105F7"/>
    <w:rsid w:val="00E10C55"/>
    <w:rsid w:val="00E112DB"/>
    <w:rsid w:val="00E1689E"/>
    <w:rsid w:val="00E17F38"/>
    <w:rsid w:val="00E221AD"/>
    <w:rsid w:val="00E229DF"/>
    <w:rsid w:val="00E22D51"/>
    <w:rsid w:val="00E306DC"/>
    <w:rsid w:val="00E3154C"/>
    <w:rsid w:val="00E32F40"/>
    <w:rsid w:val="00E400DA"/>
    <w:rsid w:val="00E43400"/>
    <w:rsid w:val="00E437C1"/>
    <w:rsid w:val="00E52164"/>
    <w:rsid w:val="00E522E2"/>
    <w:rsid w:val="00E5338F"/>
    <w:rsid w:val="00E546B4"/>
    <w:rsid w:val="00E551DE"/>
    <w:rsid w:val="00E57A75"/>
    <w:rsid w:val="00E61B51"/>
    <w:rsid w:val="00E61F50"/>
    <w:rsid w:val="00E62719"/>
    <w:rsid w:val="00E62F49"/>
    <w:rsid w:val="00E70991"/>
    <w:rsid w:val="00E72D61"/>
    <w:rsid w:val="00E73EA2"/>
    <w:rsid w:val="00E75225"/>
    <w:rsid w:val="00E7575D"/>
    <w:rsid w:val="00E8338A"/>
    <w:rsid w:val="00E835A1"/>
    <w:rsid w:val="00E84CC3"/>
    <w:rsid w:val="00E86D78"/>
    <w:rsid w:val="00E86FE1"/>
    <w:rsid w:val="00E9440D"/>
    <w:rsid w:val="00E9462B"/>
    <w:rsid w:val="00E94CBB"/>
    <w:rsid w:val="00E95100"/>
    <w:rsid w:val="00E9647C"/>
    <w:rsid w:val="00E97CFB"/>
    <w:rsid w:val="00EA0DBE"/>
    <w:rsid w:val="00EA1AF3"/>
    <w:rsid w:val="00EA36EF"/>
    <w:rsid w:val="00EA6B69"/>
    <w:rsid w:val="00EA6D87"/>
    <w:rsid w:val="00EA7A66"/>
    <w:rsid w:val="00EB2377"/>
    <w:rsid w:val="00EB6552"/>
    <w:rsid w:val="00EB76D6"/>
    <w:rsid w:val="00EB772A"/>
    <w:rsid w:val="00EC1078"/>
    <w:rsid w:val="00ED1C2A"/>
    <w:rsid w:val="00ED3D6C"/>
    <w:rsid w:val="00ED6B57"/>
    <w:rsid w:val="00EE15D4"/>
    <w:rsid w:val="00EE1663"/>
    <w:rsid w:val="00EE1A01"/>
    <w:rsid w:val="00EE24FB"/>
    <w:rsid w:val="00EE5825"/>
    <w:rsid w:val="00EE68BA"/>
    <w:rsid w:val="00EE6A76"/>
    <w:rsid w:val="00EF0B66"/>
    <w:rsid w:val="00EF4B3A"/>
    <w:rsid w:val="00EF4C24"/>
    <w:rsid w:val="00EF67DE"/>
    <w:rsid w:val="00F0539E"/>
    <w:rsid w:val="00F06213"/>
    <w:rsid w:val="00F10258"/>
    <w:rsid w:val="00F150C5"/>
    <w:rsid w:val="00F201CD"/>
    <w:rsid w:val="00F21F0A"/>
    <w:rsid w:val="00F22776"/>
    <w:rsid w:val="00F2334E"/>
    <w:rsid w:val="00F25CA0"/>
    <w:rsid w:val="00F27342"/>
    <w:rsid w:val="00F307D8"/>
    <w:rsid w:val="00F3116C"/>
    <w:rsid w:val="00F315FC"/>
    <w:rsid w:val="00F3782F"/>
    <w:rsid w:val="00F400D8"/>
    <w:rsid w:val="00F40580"/>
    <w:rsid w:val="00F419B4"/>
    <w:rsid w:val="00F4350E"/>
    <w:rsid w:val="00F45CD1"/>
    <w:rsid w:val="00F47744"/>
    <w:rsid w:val="00F5037B"/>
    <w:rsid w:val="00F52281"/>
    <w:rsid w:val="00F601C4"/>
    <w:rsid w:val="00F6732A"/>
    <w:rsid w:val="00F67F5C"/>
    <w:rsid w:val="00F70B70"/>
    <w:rsid w:val="00F72BE0"/>
    <w:rsid w:val="00F75197"/>
    <w:rsid w:val="00F81B33"/>
    <w:rsid w:val="00F84D2B"/>
    <w:rsid w:val="00F8504F"/>
    <w:rsid w:val="00F85653"/>
    <w:rsid w:val="00F86E82"/>
    <w:rsid w:val="00F870F9"/>
    <w:rsid w:val="00F941A8"/>
    <w:rsid w:val="00F941B4"/>
    <w:rsid w:val="00F94586"/>
    <w:rsid w:val="00F96E19"/>
    <w:rsid w:val="00FA1A8E"/>
    <w:rsid w:val="00FA2CA9"/>
    <w:rsid w:val="00FA3287"/>
    <w:rsid w:val="00FA3722"/>
    <w:rsid w:val="00FB0362"/>
    <w:rsid w:val="00FB1DA3"/>
    <w:rsid w:val="00FB3568"/>
    <w:rsid w:val="00FB396B"/>
    <w:rsid w:val="00FC4AB6"/>
    <w:rsid w:val="00FC5340"/>
    <w:rsid w:val="00FC7EAF"/>
    <w:rsid w:val="00FD0338"/>
    <w:rsid w:val="00FD10C2"/>
    <w:rsid w:val="00FD172B"/>
    <w:rsid w:val="00FD33D7"/>
    <w:rsid w:val="00FD6ADD"/>
    <w:rsid w:val="00FE004C"/>
    <w:rsid w:val="00FE02BD"/>
    <w:rsid w:val="00FE2769"/>
    <w:rsid w:val="00FE5079"/>
    <w:rsid w:val="00FE5774"/>
    <w:rsid w:val="00FE6D5F"/>
    <w:rsid w:val="00FE7573"/>
    <w:rsid w:val="00FF0666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40B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2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B42F5-9781-4512-8CAD-7616CC743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Юревич</dc:creator>
  <cp:lastModifiedBy>kliavin</cp:lastModifiedBy>
  <cp:revision>22</cp:revision>
  <cp:lastPrinted>2021-04-21T22:31:00Z</cp:lastPrinted>
  <dcterms:created xsi:type="dcterms:W3CDTF">2021-04-21T20:29:00Z</dcterms:created>
  <dcterms:modified xsi:type="dcterms:W3CDTF">2021-04-21T22:31:00Z</dcterms:modified>
</cp:coreProperties>
</file>