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2243F" w14:textId="77777777" w:rsidR="006E4EF1" w:rsidRDefault="00116352" w:rsidP="006E4EF1">
      <w:pPr>
        <w:rPr>
          <w:b/>
          <w:sz w:val="28"/>
        </w:rPr>
      </w:pPr>
      <w:r>
        <w:rPr>
          <w:b/>
          <w:sz w:val="28"/>
        </w:rPr>
        <w:t>Sjabloon schrijf</w:t>
      </w:r>
      <w:r w:rsidR="006E4EF1">
        <w:rPr>
          <w:b/>
          <w:sz w:val="28"/>
        </w:rPr>
        <w:t>plan</w:t>
      </w:r>
    </w:p>
    <w:tbl>
      <w:tblPr>
        <w:tblStyle w:val="Tabelraster"/>
        <w:tblW w:w="0" w:type="auto"/>
        <w:tblLook w:val="04A0" w:firstRow="1" w:lastRow="0" w:firstColumn="1" w:lastColumn="0" w:noHBand="0" w:noVBand="1"/>
      </w:tblPr>
      <w:tblGrid>
        <w:gridCol w:w="2263"/>
        <w:gridCol w:w="6799"/>
      </w:tblGrid>
      <w:tr w:rsidR="006E4EF1" w14:paraId="5CFFEC0C" w14:textId="77777777" w:rsidTr="00853B23">
        <w:tc>
          <w:tcPr>
            <w:tcW w:w="9062" w:type="dxa"/>
            <w:gridSpan w:val="2"/>
            <w:shd w:val="clear" w:color="auto" w:fill="E2EFD9" w:themeFill="accent6" w:themeFillTint="33"/>
          </w:tcPr>
          <w:p w14:paraId="4DF577C0" w14:textId="77777777" w:rsidR="006E4EF1" w:rsidRDefault="006E4EF1" w:rsidP="00853B23">
            <w:pPr>
              <w:rPr>
                <w:b/>
                <w:sz w:val="28"/>
              </w:rPr>
            </w:pPr>
            <w:r>
              <w:rPr>
                <w:b/>
                <w:sz w:val="28"/>
              </w:rPr>
              <w:t>Schrijfplan</w:t>
            </w:r>
          </w:p>
        </w:tc>
      </w:tr>
      <w:tr w:rsidR="006E4EF1" w14:paraId="4CEC89F3" w14:textId="77777777" w:rsidTr="00853B23">
        <w:tc>
          <w:tcPr>
            <w:tcW w:w="2263" w:type="dxa"/>
          </w:tcPr>
          <w:p w14:paraId="610F6665" w14:textId="77777777" w:rsidR="006E4EF1" w:rsidRPr="00116352" w:rsidRDefault="006E4EF1" w:rsidP="00853B23">
            <w:pPr>
              <w:rPr>
                <w:sz w:val="24"/>
                <w:szCs w:val="24"/>
              </w:rPr>
            </w:pPr>
            <w:r w:rsidRPr="00116352">
              <w:rPr>
                <w:sz w:val="24"/>
                <w:szCs w:val="24"/>
              </w:rPr>
              <w:t xml:space="preserve">Onderwerp </w:t>
            </w:r>
          </w:p>
        </w:tc>
        <w:tc>
          <w:tcPr>
            <w:tcW w:w="6799" w:type="dxa"/>
          </w:tcPr>
          <w:p w14:paraId="26D808F5" w14:textId="6B2B7286" w:rsidR="006E4EF1" w:rsidRPr="00116352" w:rsidRDefault="00C83C01" w:rsidP="00853B23">
            <w:pPr>
              <w:rPr>
                <w:sz w:val="24"/>
                <w:szCs w:val="24"/>
              </w:rPr>
            </w:pPr>
            <w:r>
              <w:rPr>
                <w:sz w:val="24"/>
                <w:szCs w:val="24"/>
              </w:rPr>
              <w:t>Punk pop</w:t>
            </w:r>
          </w:p>
          <w:p w14:paraId="48DC77CB" w14:textId="77777777" w:rsidR="006E4EF1" w:rsidRPr="00116352" w:rsidRDefault="006E4EF1" w:rsidP="00853B23">
            <w:pPr>
              <w:rPr>
                <w:sz w:val="24"/>
                <w:szCs w:val="24"/>
              </w:rPr>
            </w:pPr>
          </w:p>
        </w:tc>
      </w:tr>
      <w:tr w:rsidR="00116352" w14:paraId="1ED4E021" w14:textId="77777777" w:rsidTr="00853B23">
        <w:tc>
          <w:tcPr>
            <w:tcW w:w="2263" w:type="dxa"/>
          </w:tcPr>
          <w:p w14:paraId="29751C00" w14:textId="77777777" w:rsidR="00116352" w:rsidRPr="00116352" w:rsidRDefault="00116352" w:rsidP="00853B23">
            <w:pPr>
              <w:rPr>
                <w:sz w:val="24"/>
                <w:szCs w:val="24"/>
              </w:rPr>
            </w:pPr>
            <w:r w:rsidRPr="00116352">
              <w:rPr>
                <w:sz w:val="24"/>
                <w:szCs w:val="24"/>
              </w:rPr>
              <w:t xml:space="preserve">Deelonderwerpen </w:t>
            </w:r>
          </w:p>
        </w:tc>
        <w:tc>
          <w:tcPr>
            <w:tcW w:w="6799" w:type="dxa"/>
          </w:tcPr>
          <w:p w14:paraId="0CBFF4FC" w14:textId="05ACDE4C" w:rsidR="00116352" w:rsidRPr="00C83C01" w:rsidRDefault="006B3766" w:rsidP="00C83C01">
            <w:pPr>
              <w:pStyle w:val="Lijstalinea"/>
              <w:numPr>
                <w:ilvl w:val="0"/>
                <w:numId w:val="1"/>
              </w:numPr>
              <w:rPr>
                <w:sz w:val="24"/>
                <w:szCs w:val="24"/>
              </w:rPr>
            </w:pPr>
            <w:r>
              <w:rPr>
                <w:sz w:val="24"/>
                <w:szCs w:val="24"/>
              </w:rPr>
              <w:t>Waar komt punk</w:t>
            </w:r>
            <w:r w:rsidR="00466A0B">
              <w:rPr>
                <w:sz w:val="24"/>
                <w:szCs w:val="24"/>
              </w:rPr>
              <w:t>-</w:t>
            </w:r>
            <w:r>
              <w:rPr>
                <w:sz w:val="24"/>
                <w:szCs w:val="24"/>
              </w:rPr>
              <w:t>pop vandaan?</w:t>
            </w:r>
          </w:p>
          <w:p w14:paraId="3B2617E0" w14:textId="77777777" w:rsidR="00116352" w:rsidRPr="00116352" w:rsidRDefault="00116352" w:rsidP="00853B23">
            <w:pPr>
              <w:rPr>
                <w:sz w:val="24"/>
                <w:szCs w:val="24"/>
              </w:rPr>
            </w:pPr>
          </w:p>
          <w:p w14:paraId="3F6ECC49" w14:textId="3EA991D8" w:rsidR="00116352" w:rsidRPr="00C83C01" w:rsidRDefault="006B3766" w:rsidP="00C83C01">
            <w:pPr>
              <w:pStyle w:val="Lijstalinea"/>
              <w:numPr>
                <w:ilvl w:val="0"/>
                <w:numId w:val="1"/>
              </w:numPr>
              <w:rPr>
                <w:sz w:val="24"/>
                <w:szCs w:val="24"/>
              </w:rPr>
            </w:pPr>
            <w:r>
              <w:rPr>
                <w:sz w:val="24"/>
                <w:szCs w:val="24"/>
              </w:rPr>
              <w:t>Wat is het verschil tussen punk en punk</w:t>
            </w:r>
            <w:r w:rsidR="00466A0B">
              <w:rPr>
                <w:sz w:val="24"/>
                <w:szCs w:val="24"/>
              </w:rPr>
              <w:t>-</w:t>
            </w:r>
            <w:r>
              <w:rPr>
                <w:sz w:val="24"/>
                <w:szCs w:val="24"/>
              </w:rPr>
              <w:t>pop?</w:t>
            </w:r>
          </w:p>
          <w:p w14:paraId="189FD32E" w14:textId="77777777" w:rsidR="00116352" w:rsidRPr="00116352" w:rsidRDefault="00116352" w:rsidP="00853B23">
            <w:pPr>
              <w:rPr>
                <w:sz w:val="24"/>
                <w:szCs w:val="24"/>
              </w:rPr>
            </w:pPr>
          </w:p>
          <w:p w14:paraId="46754A33" w14:textId="1B6CC6BE" w:rsidR="00116352" w:rsidRPr="00C83C01" w:rsidRDefault="00AE6001" w:rsidP="00C83C01">
            <w:pPr>
              <w:pStyle w:val="Lijstalinea"/>
              <w:numPr>
                <w:ilvl w:val="0"/>
                <w:numId w:val="1"/>
              </w:numPr>
              <w:rPr>
                <w:sz w:val="24"/>
                <w:szCs w:val="24"/>
              </w:rPr>
            </w:pPr>
            <w:r>
              <w:rPr>
                <w:sz w:val="24"/>
                <w:szCs w:val="24"/>
              </w:rPr>
              <w:t>Punk-pop in het heden</w:t>
            </w:r>
          </w:p>
          <w:p w14:paraId="1CAC731A" w14:textId="77777777" w:rsidR="00116352" w:rsidRPr="00116352" w:rsidRDefault="00116352" w:rsidP="00853B23">
            <w:pPr>
              <w:rPr>
                <w:sz w:val="24"/>
                <w:szCs w:val="24"/>
              </w:rPr>
            </w:pPr>
          </w:p>
          <w:p w14:paraId="1EC8677E" w14:textId="565D78DB" w:rsidR="00116352" w:rsidRPr="00C83C01" w:rsidRDefault="00116352" w:rsidP="00C83C01">
            <w:pPr>
              <w:pStyle w:val="Lijstalinea"/>
              <w:numPr>
                <w:ilvl w:val="0"/>
                <w:numId w:val="1"/>
              </w:numPr>
              <w:rPr>
                <w:sz w:val="24"/>
                <w:szCs w:val="24"/>
              </w:rPr>
            </w:pPr>
          </w:p>
          <w:p w14:paraId="09370559" w14:textId="77777777" w:rsidR="00116352" w:rsidRPr="00116352" w:rsidRDefault="00116352" w:rsidP="00853B23">
            <w:pPr>
              <w:rPr>
                <w:sz w:val="24"/>
                <w:szCs w:val="24"/>
              </w:rPr>
            </w:pPr>
          </w:p>
        </w:tc>
      </w:tr>
      <w:tr w:rsidR="006E4EF1" w14:paraId="701FF5E4" w14:textId="77777777" w:rsidTr="00853B23">
        <w:tc>
          <w:tcPr>
            <w:tcW w:w="2263" w:type="dxa"/>
          </w:tcPr>
          <w:p w14:paraId="67A71FB0" w14:textId="77777777" w:rsidR="006E4EF1" w:rsidRPr="00116352" w:rsidRDefault="006E4EF1" w:rsidP="00853B23">
            <w:pPr>
              <w:rPr>
                <w:sz w:val="24"/>
                <w:szCs w:val="24"/>
              </w:rPr>
            </w:pPr>
            <w:r w:rsidRPr="00116352">
              <w:rPr>
                <w:sz w:val="24"/>
                <w:szCs w:val="24"/>
              </w:rPr>
              <w:t>Schrijfdoel</w:t>
            </w:r>
          </w:p>
        </w:tc>
        <w:tc>
          <w:tcPr>
            <w:tcW w:w="6799" w:type="dxa"/>
          </w:tcPr>
          <w:p w14:paraId="11778AA4" w14:textId="77777777" w:rsidR="006E4EF1" w:rsidRPr="006B3766" w:rsidRDefault="00116352" w:rsidP="00853B23">
            <w:pPr>
              <w:rPr>
                <w:b/>
                <w:sz w:val="24"/>
                <w:szCs w:val="24"/>
              </w:rPr>
            </w:pPr>
            <w:r w:rsidRPr="006B3766">
              <w:rPr>
                <w:sz w:val="24"/>
                <w:szCs w:val="24"/>
                <w:highlight w:val="yellow"/>
              </w:rPr>
              <w:t>i</w:t>
            </w:r>
            <w:r w:rsidR="006E4EF1" w:rsidRPr="006B3766">
              <w:rPr>
                <w:sz w:val="24"/>
                <w:szCs w:val="24"/>
                <w:highlight w:val="yellow"/>
              </w:rPr>
              <w:t>nformeren</w:t>
            </w:r>
            <w:r w:rsidR="006E4EF1" w:rsidRPr="006B3766">
              <w:rPr>
                <w:sz w:val="24"/>
                <w:szCs w:val="24"/>
              </w:rPr>
              <w:t xml:space="preserve"> / overtuigen / instrueren / </w:t>
            </w:r>
            <w:r w:rsidRPr="006B3766">
              <w:rPr>
                <w:sz w:val="24"/>
                <w:szCs w:val="24"/>
              </w:rPr>
              <w:t>amuseren</w:t>
            </w:r>
          </w:p>
          <w:p w14:paraId="320E780A" w14:textId="77777777" w:rsidR="006E4EF1" w:rsidRPr="006B3766" w:rsidRDefault="006E4EF1" w:rsidP="00853B23">
            <w:pPr>
              <w:rPr>
                <w:b/>
                <w:sz w:val="24"/>
                <w:szCs w:val="24"/>
              </w:rPr>
            </w:pPr>
          </w:p>
        </w:tc>
      </w:tr>
      <w:tr w:rsidR="006E4EF1" w14:paraId="08DCDA98" w14:textId="77777777" w:rsidTr="00853B23">
        <w:tc>
          <w:tcPr>
            <w:tcW w:w="2263" w:type="dxa"/>
          </w:tcPr>
          <w:p w14:paraId="15291900" w14:textId="77777777" w:rsidR="00116352" w:rsidRPr="00116352" w:rsidRDefault="006E4EF1" w:rsidP="00853B23">
            <w:pPr>
              <w:rPr>
                <w:sz w:val="24"/>
                <w:szCs w:val="24"/>
              </w:rPr>
            </w:pPr>
            <w:r w:rsidRPr="00116352">
              <w:rPr>
                <w:sz w:val="24"/>
                <w:szCs w:val="24"/>
              </w:rPr>
              <w:t>Hoofdgedachte</w:t>
            </w:r>
          </w:p>
          <w:p w14:paraId="64B0E180" w14:textId="77777777" w:rsidR="006E4EF1" w:rsidRPr="00116352" w:rsidRDefault="00116352" w:rsidP="00853B23">
            <w:pPr>
              <w:rPr>
                <w:sz w:val="24"/>
                <w:szCs w:val="24"/>
              </w:rPr>
            </w:pPr>
            <w:r w:rsidRPr="00116352">
              <w:rPr>
                <w:sz w:val="18"/>
                <w:szCs w:val="24"/>
              </w:rPr>
              <w:t>(in één zin samengevat waar de tekst over gaat)</w:t>
            </w:r>
            <w:r w:rsidR="006E4EF1" w:rsidRPr="00116352">
              <w:rPr>
                <w:sz w:val="18"/>
                <w:szCs w:val="24"/>
              </w:rPr>
              <w:t xml:space="preserve"> </w:t>
            </w:r>
          </w:p>
        </w:tc>
        <w:tc>
          <w:tcPr>
            <w:tcW w:w="6799" w:type="dxa"/>
          </w:tcPr>
          <w:p w14:paraId="70C7D6CB" w14:textId="77777777" w:rsidR="006E4EF1" w:rsidRPr="00116352" w:rsidRDefault="006E4EF1" w:rsidP="00853B23">
            <w:pPr>
              <w:rPr>
                <w:b/>
                <w:sz w:val="24"/>
                <w:szCs w:val="24"/>
              </w:rPr>
            </w:pPr>
          </w:p>
          <w:p w14:paraId="3D882E25" w14:textId="41428DAD" w:rsidR="006E4EF1" w:rsidRPr="00466A0B" w:rsidRDefault="00466A0B" w:rsidP="00853B23">
            <w:pPr>
              <w:rPr>
                <w:b/>
                <w:sz w:val="28"/>
                <w:szCs w:val="24"/>
              </w:rPr>
            </w:pPr>
            <w:r w:rsidRPr="00466A0B">
              <w:rPr>
                <w:rStyle w:val="spellingerror"/>
                <w:color w:val="000000"/>
                <w:sz w:val="24"/>
              </w:rPr>
              <w:t>Punk</w:t>
            </w:r>
            <w:r>
              <w:rPr>
                <w:rStyle w:val="spellingerror"/>
                <w:color w:val="000000"/>
                <w:sz w:val="24"/>
              </w:rPr>
              <w:t>-</w:t>
            </w:r>
            <w:r w:rsidRPr="00466A0B">
              <w:rPr>
                <w:rStyle w:val="spellingerror"/>
                <w:color w:val="000000"/>
                <w:sz w:val="24"/>
              </w:rPr>
              <w:t>pop</w:t>
            </w:r>
            <w:r w:rsidRPr="00466A0B">
              <w:rPr>
                <w:rStyle w:val="normaltextrun"/>
                <w:color w:val="000000"/>
                <w:sz w:val="24"/>
              </w:rPr>
              <w:t xml:space="preserve"> was de meest afgespeelde muziek in de jaren </w:t>
            </w:r>
            <w:r>
              <w:rPr>
                <w:rStyle w:val="normaltextrun"/>
                <w:color w:val="000000"/>
                <w:sz w:val="24"/>
              </w:rPr>
              <w:t>7</w:t>
            </w:r>
            <w:r w:rsidRPr="00466A0B">
              <w:rPr>
                <w:rStyle w:val="normaltextrun"/>
                <w:color w:val="000000"/>
                <w:sz w:val="24"/>
              </w:rPr>
              <w:t>0</w:t>
            </w:r>
          </w:p>
          <w:p w14:paraId="2C5F19C9" w14:textId="77777777" w:rsidR="006E4EF1" w:rsidRPr="00116352" w:rsidRDefault="006E4EF1" w:rsidP="00853B23">
            <w:pPr>
              <w:rPr>
                <w:b/>
                <w:sz w:val="24"/>
                <w:szCs w:val="24"/>
              </w:rPr>
            </w:pPr>
          </w:p>
          <w:p w14:paraId="576CED6A" w14:textId="77777777" w:rsidR="006E4EF1" w:rsidRPr="00116352" w:rsidRDefault="006E4EF1" w:rsidP="00853B23">
            <w:pPr>
              <w:rPr>
                <w:b/>
                <w:sz w:val="24"/>
                <w:szCs w:val="24"/>
              </w:rPr>
            </w:pPr>
          </w:p>
        </w:tc>
      </w:tr>
      <w:tr w:rsidR="006E4EF1" w14:paraId="36102F30" w14:textId="77777777" w:rsidTr="00853B23">
        <w:tc>
          <w:tcPr>
            <w:tcW w:w="2263" w:type="dxa"/>
          </w:tcPr>
          <w:p w14:paraId="1BBABFF4" w14:textId="77777777" w:rsidR="006E4EF1" w:rsidRPr="00116352" w:rsidRDefault="006E4EF1" w:rsidP="00853B23">
            <w:pPr>
              <w:rPr>
                <w:sz w:val="24"/>
                <w:szCs w:val="24"/>
              </w:rPr>
            </w:pPr>
            <w:r w:rsidRPr="00116352">
              <w:rPr>
                <w:sz w:val="24"/>
                <w:szCs w:val="24"/>
              </w:rPr>
              <w:t xml:space="preserve">Doelgroep </w:t>
            </w:r>
          </w:p>
        </w:tc>
        <w:tc>
          <w:tcPr>
            <w:tcW w:w="6799" w:type="dxa"/>
          </w:tcPr>
          <w:p w14:paraId="6662B919" w14:textId="0143064F" w:rsidR="006E4EF1" w:rsidRPr="00C83C01" w:rsidRDefault="00C83C01" w:rsidP="00853B23">
            <w:pPr>
              <w:rPr>
                <w:sz w:val="24"/>
                <w:szCs w:val="24"/>
              </w:rPr>
            </w:pPr>
            <w:r>
              <w:rPr>
                <w:sz w:val="24"/>
                <w:szCs w:val="24"/>
              </w:rPr>
              <w:t xml:space="preserve">Mensen die </w:t>
            </w:r>
            <w:r w:rsidR="00AE6001">
              <w:rPr>
                <w:sz w:val="24"/>
                <w:szCs w:val="24"/>
              </w:rPr>
              <w:t>interesse</w:t>
            </w:r>
            <w:r w:rsidR="00466A0B">
              <w:rPr>
                <w:sz w:val="24"/>
                <w:szCs w:val="24"/>
              </w:rPr>
              <w:t xml:space="preserve"> hebben in punk pop</w:t>
            </w:r>
            <w:r>
              <w:rPr>
                <w:sz w:val="24"/>
                <w:szCs w:val="24"/>
              </w:rPr>
              <w:t>.</w:t>
            </w:r>
          </w:p>
          <w:p w14:paraId="7463DC87" w14:textId="77777777" w:rsidR="006E4EF1" w:rsidRPr="00116352" w:rsidRDefault="006E4EF1" w:rsidP="00853B23">
            <w:pPr>
              <w:rPr>
                <w:b/>
                <w:sz w:val="24"/>
                <w:szCs w:val="24"/>
              </w:rPr>
            </w:pPr>
          </w:p>
        </w:tc>
      </w:tr>
      <w:tr w:rsidR="006E4EF1" w14:paraId="2507B84D" w14:textId="77777777" w:rsidTr="00853B23">
        <w:tc>
          <w:tcPr>
            <w:tcW w:w="2263" w:type="dxa"/>
          </w:tcPr>
          <w:p w14:paraId="25EF1FED" w14:textId="77777777" w:rsidR="006E4EF1" w:rsidRPr="00116352" w:rsidRDefault="006E4EF1" w:rsidP="00853B23">
            <w:pPr>
              <w:rPr>
                <w:sz w:val="24"/>
                <w:szCs w:val="24"/>
              </w:rPr>
            </w:pPr>
            <w:r w:rsidRPr="00116352">
              <w:rPr>
                <w:i/>
                <w:sz w:val="24"/>
                <w:szCs w:val="24"/>
              </w:rPr>
              <w:t>inleiding</w:t>
            </w:r>
            <w:r w:rsidRPr="00116352">
              <w:rPr>
                <w:sz w:val="24"/>
                <w:szCs w:val="24"/>
              </w:rPr>
              <w:t xml:space="preserve"> </w:t>
            </w:r>
          </w:p>
          <w:p w14:paraId="61A8989E" w14:textId="77777777" w:rsidR="00116352" w:rsidRPr="00116352" w:rsidRDefault="00116352" w:rsidP="00116352">
            <w:pPr>
              <w:rPr>
                <w:sz w:val="24"/>
                <w:szCs w:val="24"/>
              </w:rPr>
            </w:pPr>
            <w:r w:rsidRPr="00116352">
              <w:rPr>
                <w:sz w:val="18"/>
                <w:szCs w:val="24"/>
              </w:rPr>
              <w:t>(aandacht trekken</w:t>
            </w:r>
            <w:r>
              <w:rPr>
                <w:sz w:val="18"/>
                <w:szCs w:val="24"/>
              </w:rPr>
              <w:t>/leslokker</w:t>
            </w:r>
            <w:r w:rsidRPr="00116352">
              <w:rPr>
                <w:sz w:val="18"/>
                <w:szCs w:val="24"/>
              </w:rPr>
              <w:t xml:space="preserve"> en onderwerp introduceren)</w:t>
            </w:r>
          </w:p>
        </w:tc>
        <w:tc>
          <w:tcPr>
            <w:tcW w:w="6799" w:type="dxa"/>
          </w:tcPr>
          <w:p w14:paraId="74942F72" w14:textId="2C9705FF" w:rsidR="006E4EF1" w:rsidRPr="00466A0B" w:rsidRDefault="00AE6001" w:rsidP="00853B23">
            <w:pPr>
              <w:rPr>
                <w:sz w:val="24"/>
                <w:szCs w:val="24"/>
              </w:rPr>
            </w:pPr>
            <w:r>
              <w:rPr>
                <w:sz w:val="24"/>
                <w:szCs w:val="24"/>
              </w:rPr>
              <w:t>Punk-pop is een alternatieve muziek genre ontstaan in de jaren 70, maar wat is het nou precies en hoe gaat het nu met de meest afgespeelde muziek van de jaren 70?</w:t>
            </w:r>
          </w:p>
          <w:p w14:paraId="73ED19C7" w14:textId="77777777" w:rsidR="006E4EF1" w:rsidRPr="00116352" w:rsidRDefault="006E4EF1" w:rsidP="00853B23">
            <w:pPr>
              <w:rPr>
                <w:b/>
                <w:sz w:val="24"/>
                <w:szCs w:val="24"/>
              </w:rPr>
            </w:pPr>
          </w:p>
          <w:p w14:paraId="6A02E0C0" w14:textId="77777777" w:rsidR="006E4EF1" w:rsidRDefault="006E4EF1" w:rsidP="00853B23">
            <w:pPr>
              <w:rPr>
                <w:b/>
                <w:sz w:val="24"/>
                <w:szCs w:val="24"/>
              </w:rPr>
            </w:pPr>
          </w:p>
          <w:p w14:paraId="0B751087" w14:textId="77777777" w:rsidR="00116352" w:rsidRPr="00116352" w:rsidRDefault="00116352" w:rsidP="00853B23">
            <w:pPr>
              <w:rPr>
                <w:b/>
                <w:sz w:val="24"/>
                <w:szCs w:val="24"/>
              </w:rPr>
            </w:pPr>
          </w:p>
        </w:tc>
      </w:tr>
      <w:tr w:rsidR="00116352" w14:paraId="31C84CDA" w14:textId="77777777" w:rsidTr="00853B23">
        <w:tc>
          <w:tcPr>
            <w:tcW w:w="2263" w:type="dxa"/>
            <w:vMerge w:val="restart"/>
          </w:tcPr>
          <w:p w14:paraId="343630B9" w14:textId="77777777" w:rsidR="00116352" w:rsidRPr="00116352" w:rsidRDefault="00116352" w:rsidP="00853B23">
            <w:pPr>
              <w:rPr>
                <w:i/>
                <w:sz w:val="24"/>
                <w:szCs w:val="24"/>
              </w:rPr>
            </w:pPr>
            <w:r w:rsidRPr="00116352">
              <w:rPr>
                <w:i/>
                <w:sz w:val="24"/>
                <w:szCs w:val="24"/>
              </w:rPr>
              <w:t>Middenstuk</w:t>
            </w:r>
            <w:r>
              <w:rPr>
                <w:i/>
                <w:sz w:val="24"/>
                <w:szCs w:val="24"/>
              </w:rPr>
              <w:t>/kern</w:t>
            </w:r>
          </w:p>
          <w:p w14:paraId="1DF7FF61" w14:textId="77777777" w:rsidR="00116352" w:rsidRPr="00116352" w:rsidRDefault="00116352" w:rsidP="00116352">
            <w:pPr>
              <w:rPr>
                <w:i/>
                <w:sz w:val="24"/>
                <w:szCs w:val="24"/>
              </w:rPr>
            </w:pPr>
            <w:r w:rsidRPr="00116352">
              <w:rPr>
                <w:sz w:val="18"/>
                <w:szCs w:val="24"/>
              </w:rPr>
              <w:t>(uitwerken deelonderwerpen per alinea)</w:t>
            </w:r>
          </w:p>
        </w:tc>
        <w:tc>
          <w:tcPr>
            <w:tcW w:w="6799" w:type="dxa"/>
          </w:tcPr>
          <w:p w14:paraId="4E0CDB5E" w14:textId="682AF8E8" w:rsidR="00116352" w:rsidRDefault="00116352" w:rsidP="00853B23">
            <w:pPr>
              <w:rPr>
                <w:sz w:val="24"/>
                <w:szCs w:val="24"/>
              </w:rPr>
            </w:pPr>
            <w:r w:rsidRPr="00116352">
              <w:rPr>
                <w:sz w:val="24"/>
                <w:szCs w:val="24"/>
              </w:rPr>
              <w:t>Alinea 1:</w:t>
            </w:r>
            <w:r w:rsidR="00AE6001">
              <w:rPr>
                <w:sz w:val="24"/>
                <w:szCs w:val="24"/>
              </w:rPr>
              <w:t xml:space="preserve">  waar komt punk-pop vandaan?</w:t>
            </w:r>
          </w:p>
          <w:p w14:paraId="496A63DE" w14:textId="77777777" w:rsidR="00AE6001" w:rsidRPr="00116352" w:rsidRDefault="00AE6001" w:rsidP="00853B23">
            <w:pPr>
              <w:rPr>
                <w:sz w:val="24"/>
                <w:szCs w:val="24"/>
              </w:rPr>
            </w:pPr>
          </w:p>
          <w:p w14:paraId="5E4888A7" w14:textId="77777777" w:rsidR="00116352" w:rsidRPr="00116352" w:rsidRDefault="00116352" w:rsidP="00853B23">
            <w:pPr>
              <w:rPr>
                <w:sz w:val="24"/>
                <w:szCs w:val="24"/>
              </w:rPr>
            </w:pPr>
          </w:p>
          <w:p w14:paraId="1FAF50E7" w14:textId="77777777" w:rsidR="00116352" w:rsidRDefault="00116352" w:rsidP="00853B23">
            <w:pPr>
              <w:rPr>
                <w:sz w:val="24"/>
                <w:szCs w:val="24"/>
              </w:rPr>
            </w:pPr>
          </w:p>
          <w:p w14:paraId="23BF666A" w14:textId="77777777" w:rsidR="00116352" w:rsidRPr="00116352" w:rsidRDefault="00116352" w:rsidP="00853B23">
            <w:pPr>
              <w:rPr>
                <w:sz w:val="24"/>
                <w:szCs w:val="24"/>
              </w:rPr>
            </w:pPr>
          </w:p>
          <w:p w14:paraId="00C8C8B4" w14:textId="77777777" w:rsidR="00116352" w:rsidRPr="00116352" w:rsidRDefault="00116352" w:rsidP="00853B23">
            <w:pPr>
              <w:rPr>
                <w:sz w:val="24"/>
                <w:szCs w:val="24"/>
              </w:rPr>
            </w:pPr>
          </w:p>
        </w:tc>
      </w:tr>
      <w:tr w:rsidR="00116352" w14:paraId="4BA3E8AB" w14:textId="77777777" w:rsidTr="00853B23">
        <w:tc>
          <w:tcPr>
            <w:tcW w:w="2263" w:type="dxa"/>
            <w:vMerge/>
          </w:tcPr>
          <w:p w14:paraId="6C390828" w14:textId="77777777" w:rsidR="00116352" w:rsidRPr="00116352" w:rsidRDefault="00116352" w:rsidP="00853B23">
            <w:pPr>
              <w:rPr>
                <w:b/>
                <w:sz w:val="24"/>
                <w:szCs w:val="24"/>
              </w:rPr>
            </w:pPr>
          </w:p>
        </w:tc>
        <w:tc>
          <w:tcPr>
            <w:tcW w:w="6799" w:type="dxa"/>
          </w:tcPr>
          <w:p w14:paraId="62FADE61" w14:textId="067039B5" w:rsidR="00116352" w:rsidRPr="00116352" w:rsidRDefault="00116352" w:rsidP="00853B23">
            <w:pPr>
              <w:rPr>
                <w:sz w:val="24"/>
                <w:szCs w:val="24"/>
              </w:rPr>
            </w:pPr>
            <w:r w:rsidRPr="00116352">
              <w:rPr>
                <w:sz w:val="24"/>
                <w:szCs w:val="24"/>
              </w:rPr>
              <w:t>Alinea 2:</w:t>
            </w:r>
            <w:r w:rsidR="00AE6001">
              <w:rPr>
                <w:sz w:val="24"/>
                <w:szCs w:val="24"/>
              </w:rPr>
              <w:t xml:space="preserve">  wat is het verschil tussen punk en punk-pop</w:t>
            </w:r>
            <w:r w:rsidR="00520748">
              <w:rPr>
                <w:sz w:val="24"/>
                <w:szCs w:val="24"/>
              </w:rPr>
              <w:t>?</w:t>
            </w:r>
          </w:p>
          <w:p w14:paraId="4D320A6D" w14:textId="77777777" w:rsidR="00116352" w:rsidRPr="00116352" w:rsidRDefault="00116352" w:rsidP="00853B23">
            <w:pPr>
              <w:rPr>
                <w:sz w:val="24"/>
                <w:szCs w:val="24"/>
              </w:rPr>
            </w:pPr>
          </w:p>
          <w:p w14:paraId="13C6D39D" w14:textId="77777777" w:rsidR="00116352" w:rsidRDefault="00116352" w:rsidP="00853B23">
            <w:pPr>
              <w:rPr>
                <w:sz w:val="24"/>
                <w:szCs w:val="24"/>
              </w:rPr>
            </w:pPr>
          </w:p>
          <w:p w14:paraId="4DB0E39C" w14:textId="77777777" w:rsidR="00116352" w:rsidRPr="00116352" w:rsidRDefault="00116352" w:rsidP="00853B23">
            <w:pPr>
              <w:rPr>
                <w:sz w:val="24"/>
                <w:szCs w:val="24"/>
              </w:rPr>
            </w:pPr>
          </w:p>
          <w:p w14:paraId="1618ACA5" w14:textId="77777777" w:rsidR="00116352" w:rsidRPr="00116352" w:rsidRDefault="00116352" w:rsidP="00853B23">
            <w:pPr>
              <w:rPr>
                <w:sz w:val="24"/>
                <w:szCs w:val="24"/>
              </w:rPr>
            </w:pPr>
          </w:p>
        </w:tc>
      </w:tr>
      <w:tr w:rsidR="00116352" w14:paraId="0D4D96F5" w14:textId="77777777" w:rsidTr="00853B23">
        <w:tc>
          <w:tcPr>
            <w:tcW w:w="2263" w:type="dxa"/>
            <w:vMerge/>
          </w:tcPr>
          <w:p w14:paraId="6A21C0D5" w14:textId="77777777" w:rsidR="00116352" w:rsidRPr="00116352" w:rsidRDefault="00116352" w:rsidP="00853B23">
            <w:pPr>
              <w:rPr>
                <w:b/>
                <w:sz w:val="24"/>
                <w:szCs w:val="24"/>
              </w:rPr>
            </w:pPr>
          </w:p>
        </w:tc>
        <w:tc>
          <w:tcPr>
            <w:tcW w:w="6799" w:type="dxa"/>
          </w:tcPr>
          <w:p w14:paraId="2BEFADFB" w14:textId="1A6295A5" w:rsidR="00116352" w:rsidRPr="00116352" w:rsidRDefault="00116352" w:rsidP="00853B23">
            <w:pPr>
              <w:rPr>
                <w:sz w:val="24"/>
                <w:szCs w:val="24"/>
              </w:rPr>
            </w:pPr>
            <w:r w:rsidRPr="00116352">
              <w:rPr>
                <w:sz w:val="24"/>
                <w:szCs w:val="24"/>
              </w:rPr>
              <w:t>Alinea 3:</w:t>
            </w:r>
            <w:r w:rsidR="00520748">
              <w:rPr>
                <w:sz w:val="24"/>
                <w:szCs w:val="24"/>
              </w:rPr>
              <w:t xml:space="preserve"> </w:t>
            </w:r>
            <w:bookmarkStart w:id="0" w:name="_GoBack"/>
            <w:bookmarkEnd w:id="0"/>
          </w:p>
          <w:p w14:paraId="24F240AA" w14:textId="77777777" w:rsidR="00116352" w:rsidRPr="00116352" w:rsidRDefault="00116352" w:rsidP="00853B23">
            <w:pPr>
              <w:rPr>
                <w:sz w:val="24"/>
                <w:szCs w:val="24"/>
              </w:rPr>
            </w:pPr>
          </w:p>
          <w:p w14:paraId="7CA7825C" w14:textId="77777777" w:rsidR="00116352" w:rsidRDefault="00116352" w:rsidP="00853B23">
            <w:pPr>
              <w:rPr>
                <w:sz w:val="24"/>
                <w:szCs w:val="24"/>
              </w:rPr>
            </w:pPr>
          </w:p>
          <w:p w14:paraId="41410400" w14:textId="77777777" w:rsidR="00116352" w:rsidRPr="00116352" w:rsidRDefault="00116352" w:rsidP="00853B23">
            <w:pPr>
              <w:rPr>
                <w:sz w:val="24"/>
                <w:szCs w:val="24"/>
              </w:rPr>
            </w:pPr>
          </w:p>
          <w:p w14:paraId="76434226" w14:textId="77777777" w:rsidR="00116352" w:rsidRPr="00116352" w:rsidRDefault="00116352" w:rsidP="00853B23">
            <w:pPr>
              <w:rPr>
                <w:sz w:val="24"/>
                <w:szCs w:val="24"/>
              </w:rPr>
            </w:pPr>
          </w:p>
        </w:tc>
      </w:tr>
      <w:tr w:rsidR="00116352" w14:paraId="5EE6976D" w14:textId="77777777" w:rsidTr="00853B23">
        <w:tc>
          <w:tcPr>
            <w:tcW w:w="2263" w:type="dxa"/>
            <w:vMerge/>
          </w:tcPr>
          <w:p w14:paraId="74A4DEE3" w14:textId="77777777" w:rsidR="00116352" w:rsidRPr="00116352" w:rsidRDefault="00116352" w:rsidP="00853B23">
            <w:pPr>
              <w:rPr>
                <w:b/>
                <w:sz w:val="24"/>
                <w:szCs w:val="24"/>
              </w:rPr>
            </w:pPr>
          </w:p>
        </w:tc>
        <w:tc>
          <w:tcPr>
            <w:tcW w:w="6799" w:type="dxa"/>
          </w:tcPr>
          <w:p w14:paraId="740798E8" w14:textId="77777777" w:rsidR="00116352" w:rsidRDefault="00116352" w:rsidP="00853B23">
            <w:pPr>
              <w:rPr>
                <w:sz w:val="24"/>
                <w:szCs w:val="24"/>
              </w:rPr>
            </w:pPr>
            <w:r>
              <w:rPr>
                <w:sz w:val="24"/>
                <w:szCs w:val="24"/>
              </w:rPr>
              <w:t xml:space="preserve">Alinea 4: </w:t>
            </w:r>
          </w:p>
          <w:p w14:paraId="6281F297" w14:textId="77777777" w:rsidR="00116352" w:rsidRDefault="00116352" w:rsidP="00853B23">
            <w:pPr>
              <w:rPr>
                <w:sz w:val="24"/>
                <w:szCs w:val="24"/>
              </w:rPr>
            </w:pPr>
          </w:p>
          <w:p w14:paraId="2E4483DE" w14:textId="77777777" w:rsidR="00116352" w:rsidRDefault="00116352" w:rsidP="00853B23">
            <w:pPr>
              <w:rPr>
                <w:sz w:val="24"/>
                <w:szCs w:val="24"/>
              </w:rPr>
            </w:pPr>
          </w:p>
          <w:p w14:paraId="15839C8A" w14:textId="77777777" w:rsidR="00116352" w:rsidRDefault="00116352" w:rsidP="00853B23">
            <w:pPr>
              <w:rPr>
                <w:sz w:val="24"/>
                <w:szCs w:val="24"/>
              </w:rPr>
            </w:pPr>
          </w:p>
          <w:p w14:paraId="75191925" w14:textId="77777777" w:rsidR="00116352" w:rsidRPr="00116352" w:rsidRDefault="00116352" w:rsidP="00853B23">
            <w:pPr>
              <w:rPr>
                <w:sz w:val="24"/>
                <w:szCs w:val="24"/>
              </w:rPr>
            </w:pPr>
          </w:p>
        </w:tc>
      </w:tr>
      <w:tr w:rsidR="006E4EF1" w14:paraId="59587EC4" w14:textId="77777777" w:rsidTr="00853B23">
        <w:tc>
          <w:tcPr>
            <w:tcW w:w="2263" w:type="dxa"/>
          </w:tcPr>
          <w:p w14:paraId="4F4C1B85" w14:textId="77777777" w:rsidR="006E4EF1" w:rsidRDefault="00116352" w:rsidP="00853B23">
            <w:pPr>
              <w:rPr>
                <w:i/>
                <w:sz w:val="24"/>
                <w:szCs w:val="24"/>
              </w:rPr>
            </w:pPr>
            <w:r w:rsidRPr="00116352">
              <w:rPr>
                <w:i/>
                <w:sz w:val="24"/>
                <w:szCs w:val="24"/>
              </w:rPr>
              <w:t>S</w:t>
            </w:r>
            <w:r w:rsidR="006E4EF1" w:rsidRPr="00116352">
              <w:rPr>
                <w:i/>
                <w:sz w:val="24"/>
                <w:szCs w:val="24"/>
              </w:rPr>
              <w:t>lot</w:t>
            </w:r>
          </w:p>
          <w:p w14:paraId="35C89EE0" w14:textId="77777777" w:rsidR="00116352" w:rsidRPr="00116352" w:rsidRDefault="00116352" w:rsidP="00116352">
            <w:pPr>
              <w:rPr>
                <w:i/>
                <w:sz w:val="24"/>
                <w:szCs w:val="24"/>
              </w:rPr>
            </w:pPr>
            <w:r w:rsidRPr="00116352">
              <w:rPr>
                <w:sz w:val="18"/>
              </w:rPr>
              <w:t>(</w:t>
            </w:r>
            <w:r>
              <w:rPr>
                <w:sz w:val="18"/>
              </w:rPr>
              <w:t>rond het onderwerp af met een conclusie of samenvatting</w:t>
            </w:r>
            <w:r w:rsidRPr="00116352">
              <w:rPr>
                <w:sz w:val="18"/>
              </w:rPr>
              <w:t>)</w:t>
            </w:r>
          </w:p>
        </w:tc>
        <w:tc>
          <w:tcPr>
            <w:tcW w:w="6799" w:type="dxa"/>
          </w:tcPr>
          <w:p w14:paraId="6C83BDE1" w14:textId="77777777" w:rsidR="006E4EF1" w:rsidRPr="00116352" w:rsidRDefault="006E4EF1" w:rsidP="00853B23">
            <w:pPr>
              <w:rPr>
                <w:b/>
                <w:sz w:val="24"/>
                <w:szCs w:val="24"/>
              </w:rPr>
            </w:pPr>
          </w:p>
          <w:p w14:paraId="15185E05" w14:textId="77777777" w:rsidR="006E4EF1" w:rsidRPr="00116352" w:rsidRDefault="006E4EF1" w:rsidP="00853B23">
            <w:pPr>
              <w:rPr>
                <w:b/>
                <w:sz w:val="24"/>
                <w:szCs w:val="24"/>
              </w:rPr>
            </w:pPr>
          </w:p>
          <w:p w14:paraId="62DBB444" w14:textId="77777777" w:rsidR="006E4EF1" w:rsidRDefault="006E4EF1" w:rsidP="00853B23">
            <w:pPr>
              <w:rPr>
                <w:b/>
                <w:sz w:val="24"/>
                <w:szCs w:val="24"/>
              </w:rPr>
            </w:pPr>
          </w:p>
          <w:p w14:paraId="219F755D" w14:textId="77777777" w:rsidR="006E4EF1" w:rsidRDefault="006E4EF1" w:rsidP="00853B23">
            <w:pPr>
              <w:rPr>
                <w:b/>
                <w:sz w:val="24"/>
                <w:szCs w:val="24"/>
              </w:rPr>
            </w:pPr>
          </w:p>
          <w:p w14:paraId="7D663065" w14:textId="77777777" w:rsidR="00116352" w:rsidRDefault="00116352" w:rsidP="00853B23">
            <w:pPr>
              <w:rPr>
                <w:b/>
                <w:sz w:val="24"/>
                <w:szCs w:val="24"/>
              </w:rPr>
            </w:pPr>
          </w:p>
          <w:p w14:paraId="545B9B0F" w14:textId="77777777" w:rsidR="00116352" w:rsidRPr="00116352" w:rsidRDefault="00116352" w:rsidP="00853B23">
            <w:pPr>
              <w:rPr>
                <w:b/>
                <w:sz w:val="24"/>
                <w:szCs w:val="24"/>
              </w:rPr>
            </w:pPr>
          </w:p>
        </w:tc>
      </w:tr>
    </w:tbl>
    <w:p w14:paraId="330409C2" w14:textId="77777777" w:rsidR="006E4EF1" w:rsidRPr="006E4EF1" w:rsidRDefault="006E4EF1" w:rsidP="00116352">
      <w:pPr>
        <w:rPr>
          <w:sz w:val="28"/>
        </w:rPr>
      </w:pPr>
    </w:p>
    <w:sectPr w:rsidR="006E4EF1" w:rsidRPr="006E4EF1" w:rsidSect="00116352">
      <w:pgSz w:w="11906" w:h="16838"/>
      <w:pgMar w:top="851"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0A472" w14:textId="77777777" w:rsidR="0039284B" w:rsidRDefault="0039284B" w:rsidP="00116352">
      <w:pPr>
        <w:spacing w:after="0" w:line="240" w:lineRule="auto"/>
      </w:pPr>
      <w:r>
        <w:separator/>
      </w:r>
    </w:p>
  </w:endnote>
  <w:endnote w:type="continuationSeparator" w:id="0">
    <w:p w14:paraId="1BCCB049" w14:textId="77777777" w:rsidR="0039284B" w:rsidRDefault="0039284B" w:rsidP="00116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5787A" w14:textId="77777777" w:rsidR="0039284B" w:rsidRDefault="0039284B" w:rsidP="00116352">
      <w:pPr>
        <w:spacing w:after="0" w:line="240" w:lineRule="auto"/>
      </w:pPr>
      <w:r>
        <w:separator/>
      </w:r>
    </w:p>
  </w:footnote>
  <w:footnote w:type="continuationSeparator" w:id="0">
    <w:p w14:paraId="4D96DABB" w14:textId="77777777" w:rsidR="0039284B" w:rsidRDefault="0039284B" w:rsidP="001163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044DD9"/>
    <w:multiLevelType w:val="hybridMultilevel"/>
    <w:tmpl w:val="94D2D8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EF1"/>
    <w:rsid w:val="00080386"/>
    <w:rsid w:val="00116352"/>
    <w:rsid w:val="0039284B"/>
    <w:rsid w:val="00466A0B"/>
    <w:rsid w:val="00520748"/>
    <w:rsid w:val="006B3766"/>
    <w:rsid w:val="006E4EF1"/>
    <w:rsid w:val="00807A1E"/>
    <w:rsid w:val="009D6A3E"/>
    <w:rsid w:val="00AA41D8"/>
    <w:rsid w:val="00AE6001"/>
    <w:rsid w:val="00C83C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304C6"/>
  <w15:chartTrackingRefBased/>
  <w15:docId w15:val="{8AF615DC-5755-4BAA-A3F4-979CC2886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807A1E"/>
    <w:rPr>
      <w:rFonts w:ascii="Arial" w:hAnsi="Arial" w:cs="Ari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6E4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116352"/>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116352"/>
    <w:rPr>
      <w:rFonts w:ascii="Arial" w:hAnsi="Arial" w:cs="Arial"/>
    </w:rPr>
  </w:style>
  <w:style w:type="paragraph" w:styleId="Voettekst">
    <w:name w:val="footer"/>
    <w:basedOn w:val="Standaard"/>
    <w:link w:val="VoettekstChar"/>
    <w:uiPriority w:val="99"/>
    <w:unhideWhenUsed/>
    <w:rsid w:val="00116352"/>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116352"/>
    <w:rPr>
      <w:rFonts w:ascii="Arial" w:hAnsi="Arial" w:cs="Arial"/>
    </w:rPr>
  </w:style>
  <w:style w:type="paragraph" w:styleId="Lijstalinea">
    <w:name w:val="List Paragraph"/>
    <w:basedOn w:val="Standaard"/>
    <w:uiPriority w:val="34"/>
    <w:qFormat/>
    <w:rsid w:val="00C83C01"/>
    <w:pPr>
      <w:ind w:left="720"/>
      <w:contextualSpacing/>
    </w:pPr>
  </w:style>
  <w:style w:type="character" w:customStyle="1" w:styleId="spellingerror">
    <w:name w:val="spellingerror"/>
    <w:basedOn w:val="Standaardalinea-lettertype"/>
    <w:rsid w:val="00466A0B"/>
  </w:style>
  <w:style w:type="character" w:customStyle="1" w:styleId="normaltextrun">
    <w:name w:val="normaltextrun"/>
    <w:basedOn w:val="Standaardalinea-lettertype"/>
    <w:rsid w:val="00466A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140</Words>
  <Characters>773</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MBO Utrecht</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Annouk van Tol</dc:creator>
  <cp:keywords/>
  <dc:description/>
  <cp:lastModifiedBy>Olaf Majoor</cp:lastModifiedBy>
  <cp:revision>2</cp:revision>
  <dcterms:created xsi:type="dcterms:W3CDTF">2019-02-19T09:43:00Z</dcterms:created>
  <dcterms:modified xsi:type="dcterms:W3CDTF">2019-02-19T09:43:00Z</dcterms:modified>
</cp:coreProperties>
</file>