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54F9" w:rsidRPr="00317A23" w:rsidRDefault="00317A23" w:rsidP="00617BAF">
      <w:pPr>
        <w:pStyle w:val="Kop1"/>
      </w:pPr>
      <w:r w:rsidRPr="00317A23">
        <w:t>Notulen vergadering</w:t>
      </w:r>
      <w:r w:rsidR="00954202">
        <w:t xml:space="preserve"> </w:t>
      </w:r>
      <w:r w:rsidR="00CA4688">
        <w:t xml:space="preserve"> interactieve website dierenwinkel</w:t>
      </w:r>
      <w:r w:rsidR="00743D58">
        <w:t xml:space="preserve"> Exotica</w:t>
      </w:r>
    </w:p>
    <w:p w:rsidR="00FB54F9" w:rsidRPr="00317A23" w:rsidRDefault="00317A23" w:rsidP="00910F4C">
      <w:pPr>
        <w:pStyle w:val="Geenafstand"/>
      </w:pPr>
      <w:r w:rsidRPr="00317A23">
        <w:rPr>
          <w:b/>
        </w:rPr>
        <w:t>Onderwerp</w:t>
      </w:r>
      <w:r w:rsidR="00DB4B14" w:rsidRPr="00317A23">
        <w:rPr>
          <w:b/>
        </w:rPr>
        <w:t>:</w:t>
      </w:r>
      <w:r w:rsidR="005D2E7F">
        <w:t xml:space="preserve"> </w:t>
      </w:r>
      <w:r w:rsidR="00CA4688">
        <w:t>goedkeuring van het programma van eisen</w:t>
      </w:r>
    </w:p>
    <w:p w:rsidR="00924883" w:rsidRPr="00317A23" w:rsidRDefault="00317A23" w:rsidP="00910F4C">
      <w:pPr>
        <w:pStyle w:val="Geenafstand"/>
      </w:pPr>
      <w:r w:rsidRPr="00317A23">
        <w:rPr>
          <w:b/>
        </w:rPr>
        <w:t>Datum</w:t>
      </w:r>
      <w:r w:rsidR="00FB54F9" w:rsidRPr="00317A23">
        <w:rPr>
          <w:b/>
        </w:rPr>
        <w:t>:</w:t>
      </w:r>
      <w:r w:rsidR="00FB54F9" w:rsidRPr="00317A23">
        <w:t xml:space="preserve"> </w:t>
      </w:r>
      <w:r w:rsidR="00153163">
        <w:t>23</w:t>
      </w:r>
      <w:r w:rsidR="001C0B81">
        <w:t xml:space="preserve"> september 201</w:t>
      </w:r>
      <w:r w:rsidR="00954202">
        <w:t>9</w:t>
      </w:r>
    </w:p>
    <w:p w:rsidR="00705552" w:rsidRPr="00317A23" w:rsidRDefault="00317A23" w:rsidP="00910F4C">
      <w:pPr>
        <w:pStyle w:val="Geenafstand"/>
      </w:pPr>
      <w:r w:rsidRPr="00317A23">
        <w:rPr>
          <w:b/>
        </w:rPr>
        <w:t>Locatie</w:t>
      </w:r>
      <w:r w:rsidR="00924883" w:rsidRPr="00317A23">
        <w:t xml:space="preserve">: </w:t>
      </w:r>
      <w:r w:rsidR="00705552" w:rsidRPr="00317A23">
        <w:t>Utrecht</w:t>
      </w:r>
    </w:p>
    <w:p w:rsidR="00705552" w:rsidRDefault="00317A23" w:rsidP="00910F4C">
      <w:pPr>
        <w:pStyle w:val="Geenafstand"/>
      </w:pPr>
      <w:r w:rsidRPr="00317A23">
        <w:rPr>
          <w:b/>
        </w:rPr>
        <w:t>Aanwezig</w:t>
      </w:r>
      <w:r w:rsidR="00705552" w:rsidRPr="00317A23">
        <w:t>:</w:t>
      </w:r>
    </w:p>
    <w:p w:rsidR="00954202" w:rsidRDefault="00954202" w:rsidP="00910F4C">
      <w:pPr>
        <w:pStyle w:val="Geenafstand"/>
      </w:pPr>
      <w:r>
        <w:tab/>
        <w:t xml:space="preserve">       Dhr.</w:t>
      </w:r>
      <w:r w:rsidR="005D2E7F">
        <w:t xml:space="preserve"> </w:t>
      </w:r>
      <w:r w:rsidR="00CA4688">
        <w:t>Hesterman</w:t>
      </w:r>
      <w:r w:rsidR="005D2E7F">
        <w:t xml:space="preserve"> (voorzitter)</w:t>
      </w:r>
    </w:p>
    <w:p w:rsidR="00705552" w:rsidRDefault="00924883" w:rsidP="00910F4C">
      <w:pPr>
        <w:pStyle w:val="Geenafstand"/>
      </w:pPr>
      <w:r>
        <w:t xml:space="preserve">                     </w:t>
      </w:r>
      <w:r w:rsidR="00317A23">
        <w:t>Dh</w:t>
      </w:r>
      <w:r w:rsidR="00DB4B14">
        <w:t>r</w:t>
      </w:r>
      <w:r w:rsidR="00705552">
        <w:t xml:space="preserve">. </w:t>
      </w:r>
      <w:r w:rsidR="00954202">
        <w:t>Van Doremalen</w:t>
      </w:r>
    </w:p>
    <w:p w:rsidR="00705552" w:rsidRPr="00CA4688" w:rsidRDefault="00924883" w:rsidP="00910F4C">
      <w:pPr>
        <w:pStyle w:val="Geenafstand"/>
        <w:rPr>
          <w:lang w:val="en-GB"/>
        </w:rPr>
      </w:pPr>
      <w:r>
        <w:t xml:space="preserve">                     </w:t>
      </w:r>
      <w:r w:rsidR="00317A23" w:rsidRPr="00CA4688">
        <w:rPr>
          <w:lang w:val="en-GB"/>
        </w:rPr>
        <w:t xml:space="preserve">Dhr. </w:t>
      </w:r>
      <w:r w:rsidR="00954202" w:rsidRPr="00CA4688">
        <w:rPr>
          <w:lang w:val="en-GB"/>
        </w:rPr>
        <w:t>Ndiaye</w:t>
      </w:r>
    </w:p>
    <w:p w:rsidR="00290F71" w:rsidRPr="00CA4688" w:rsidRDefault="00D23341" w:rsidP="00910F4C">
      <w:pPr>
        <w:pStyle w:val="Geenafstand"/>
        <w:rPr>
          <w:lang w:val="en-GB"/>
        </w:rPr>
      </w:pPr>
      <w:r w:rsidRPr="00CA4688">
        <w:rPr>
          <w:lang w:val="en-GB"/>
        </w:rPr>
        <w:t xml:space="preserve">                 </w:t>
      </w:r>
      <w:r w:rsidR="00317A23" w:rsidRPr="00CA4688">
        <w:rPr>
          <w:lang w:val="en-GB"/>
        </w:rPr>
        <w:t xml:space="preserve">    Dhr. Ma</w:t>
      </w:r>
      <w:r w:rsidR="00954202" w:rsidRPr="00CA4688">
        <w:rPr>
          <w:lang w:val="en-GB"/>
        </w:rPr>
        <w:t>joor</w:t>
      </w:r>
      <w:r w:rsidR="005D2E7F" w:rsidRPr="00CA4688">
        <w:rPr>
          <w:lang w:val="en-GB"/>
        </w:rPr>
        <w:t xml:space="preserve"> (notulist)</w:t>
      </w:r>
    </w:p>
    <w:p w:rsidR="00DB4B14" w:rsidRPr="00317A23" w:rsidRDefault="00317A23" w:rsidP="00910F4C">
      <w:pPr>
        <w:pStyle w:val="Geenafstand"/>
      </w:pPr>
      <w:r w:rsidRPr="00317A23">
        <w:rPr>
          <w:b/>
        </w:rPr>
        <w:t xml:space="preserve">Afwezig:     </w:t>
      </w:r>
      <w:r w:rsidRPr="00317A23">
        <w:t>Niemand</w:t>
      </w:r>
    </w:p>
    <w:p w:rsidR="00DB4B14" w:rsidRPr="00317A23" w:rsidRDefault="00DB4B14" w:rsidP="00910F4C">
      <w:pPr>
        <w:pStyle w:val="Geenafstand"/>
      </w:pPr>
    </w:p>
    <w:p w:rsidR="0054607B" w:rsidRDefault="0054607B" w:rsidP="0054607B">
      <w:pPr>
        <w:pStyle w:val="Geenafstand"/>
        <w:rPr>
          <w:b/>
        </w:rPr>
      </w:pPr>
      <w:r>
        <w:rPr>
          <w:b/>
        </w:rPr>
        <w:t xml:space="preserve">Opening </w:t>
      </w:r>
    </w:p>
    <w:p w:rsidR="0054607B" w:rsidRDefault="0054607B" w:rsidP="0054607B">
      <w:pPr>
        <w:pStyle w:val="Geenafstand"/>
      </w:pPr>
      <w:r w:rsidRPr="00317A23">
        <w:t>De vergadering</w:t>
      </w:r>
      <w:r>
        <w:t xml:space="preserve"> werd geleid door Dhr.</w:t>
      </w:r>
      <w:r w:rsidR="003B6BA8">
        <w:t xml:space="preserve"> Hesterman</w:t>
      </w:r>
      <w:bookmarkStart w:id="0" w:name="_GoBack"/>
      <w:bookmarkEnd w:id="0"/>
      <w:r>
        <w:t xml:space="preserve">. </w:t>
      </w:r>
      <w:r w:rsidR="00A00B86">
        <w:t>De vergadering ging</w:t>
      </w:r>
      <w:r w:rsidR="003B6BA8">
        <w:t xml:space="preserve"> vooral</w:t>
      </w:r>
      <w:r w:rsidR="00A00B86">
        <w:t xml:space="preserve"> </w:t>
      </w:r>
      <w:r w:rsidR="00153163">
        <w:t>over het programma van eisen</w:t>
      </w:r>
      <w:r>
        <w:t>.</w:t>
      </w:r>
      <w:r w:rsidR="008D408B">
        <w:t xml:space="preserve"> </w:t>
      </w:r>
    </w:p>
    <w:p w:rsidR="00695BF7" w:rsidRDefault="00695BF7" w:rsidP="00910F4C">
      <w:pPr>
        <w:pStyle w:val="Geenafstand"/>
      </w:pPr>
    </w:p>
    <w:p w:rsidR="00695BF7" w:rsidRPr="00695BF7" w:rsidRDefault="00695BF7" w:rsidP="00695BF7">
      <w:pPr>
        <w:pStyle w:val="Geenafstand"/>
        <w:rPr>
          <w:b/>
        </w:rPr>
      </w:pPr>
      <w:r w:rsidRPr="00695BF7">
        <w:rPr>
          <w:b/>
        </w:rPr>
        <w:t>Agenda</w:t>
      </w:r>
    </w:p>
    <w:p w:rsidR="00695BF7" w:rsidRPr="00317A23" w:rsidRDefault="00695BF7" w:rsidP="001C0B81">
      <w:pPr>
        <w:pStyle w:val="Geenafstand"/>
      </w:pPr>
      <w:r w:rsidRPr="00695BF7">
        <w:t xml:space="preserve">We gingen de agenda bespreken. </w:t>
      </w:r>
      <w:r w:rsidRPr="00317A23">
        <w:t>Volgens de agenda gingen we deze punten bespreken:</w:t>
      </w:r>
    </w:p>
    <w:p w:rsidR="00153163" w:rsidRDefault="00153163" w:rsidP="00153163">
      <w:pPr>
        <w:pStyle w:val="Geenafstand"/>
        <w:numPr>
          <w:ilvl w:val="0"/>
          <w:numId w:val="2"/>
        </w:numPr>
        <w:rPr>
          <w:lang w:val="en-US"/>
        </w:rPr>
      </w:pPr>
      <w:r>
        <w:rPr>
          <w:lang w:val="en-US"/>
        </w:rPr>
        <w:t>Begin van vergadering</w:t>
      </w:r>
    </w:p>
    <w:p w:rsidR="00153163" w:rsidRDefault="00153163" w:rsidP="00153163">
      <w:pPr>
        <w:pStyle w:val="Geenafstand"/>
        <w:numPr>
          <w:ilvl w:val="0"/>
          <w:numId w:val="2"/>
        </w:numPr>
        <w:rPr>
          <w:lang w:val="en-US"/>
        </w:rPr>
      </w:pPr>
      <w:r>
        <w:rPr>
          <w:lang w:val="en-US"/>
        </w:rPr>
        <w:t>Agenda</w:t>
      </w:r>
    </w:p>
    <w:p w:rsidR="00153163" w:rsidRDefault="00153163" w:rsidP="00153163">
      <w:pPr>
        <w:pStyle w:val="Geenafstand"/>
        <w:numPr>
          <w:ilvl w:val="0"/>
          <w:numId w:val="2"/>
        </w:numPr>
        <w:rPr>
          <w:lang w:val="en-US"/>
        </w:rPr>
      </w:pPr>
      <w:proofErr w:type="spellStart"/>
      <w:r>
        <w:rPr>
          <w:lang w:val="en-US"/>
        </w:rPr>
        <w:t>Mededelingen</w:t>
      </w:r>
      <w:proofErr w:type="spellEnd"/>
    </w:p>
    <w:p w:rsidR="00153163" w:rsidRDefault="00153163" w:rsidP="00153163">
      <w:pPr>
        <w:pStyle w:val="Geenafstand"/>
        <w:numPr>
          <w:ilvl w:val="0"/>
          <w:numId w:val="2"/>
        </w:numPr>
        <w:rPr>
          <w:lang w:val="en-US"/>
        </w:rPr>
      </w:pPr>
      <w:proofErr w:type="spellStart"/>
      <w:r>
        <w:rPr>
          <w:lang w:val="en-US"/>
        </w:rPr>
        <w:t>Notulen</w:t>
      </w:r>
      <w:proofErr w:type="spellEnd"/>
      <w:r w:rsidR="003B6BA8">
        <w:rPr>
          <w:lang w:val="en-US"/>
        </w:rPr>
        <w:t xml:space="preserve"> </w:t>
      </w:r>
      <w:proofErr w:type="spellStart"/>
      <w:r w:rsidR="003B6BA8">
        <w:rPr>
          <w:lang w:val="en-US"/>
        </w:rPr>
        <w:t>vorige</w:t>
      </w:r>
      <w:proofErr w:type="spellEnd"/>
      <w:r w:rsidR="003B6BA8">
        <w:rPr>
          <w:lang w:val="en-US"/>
        </w:rPr>
        <w:t xml:space="preserve"> vergadering</w:t>
      </w:r>
    </w:p>
    <w:p w:rsidR="00153163" w:rsidRDefault="00153163" w:rsidP="00CA4688">
      <w:pPr>
        <w:pStyle w:val="Geenafstand"/>
        <w:numPr>
          <w:ilvl w:val="0"/>
          <w:numId w:val="2"/>
        </w:numPr>
        <w:rPr>
          <w:lang w:val="en-US"/>
        </w:rPr>
      </w:pPr>
      <w:r>
        <w:rPr>
          <w:lang w:val="en-US"/>
        </w:rPr>
        <w:t>Programma van Eisen</w:t>
      </w:r>
    </w:p>
    <w:p w:rsidR="00E72B4B" w:rsidRPr="00CA4688" w:rsidRDefault="00E72B4B" w:rsidP="00CA4688">
      <w:pPr>
        <w:pStyle w:val="Geenafstand"/>
        <w:numPr>
          <w:ilvl w:val="0"/>
          <w:numId w:val="2"/>
        </w:numPr>
        <w:rPr>
          <w:lang w:val="en-US"/>
        </w:rPr>
      </w:pPr>
      <w:r>
        <w:rPr>
          <w:lang w:val="en-US"/>
        </w:rPr>
        <w:t>planning</w:t>
      </w:r>
    </w:p>
    <w:p w:rsidR="00695BF7" w:rsidRPr="00695BF7" w:rsidRDefault="00695BF7" w:rsidP="00695BF7">
      <w:pPr>
        <w:pStyle w:val="Geenafstand"/>
        <w:numPr>
          <w:ilvl w:val="0"/>
          <w:numId w:val="2"/>
        </w:numPr>
        <w:rPr>
          <w:lang w:val="en-US"/>
        </w:rPr>
      </w:pPr>
      <w:proofErr w:type="spellStart"/>
      <w:r>
        <w:rPr>
          <w:lang w:val="en-US"/>
        </w:rPr>
        <w:t>Vragen</w:t>
      </w:r>
      <w:proofErr w:type="spellEnd"/>
    </w:p>
    <w:p w:rsidR="00695BF7" w:rsidRPr="005461E4" w:rsidRDefault="00695BF7" w:rsidP="00695BF7">
      <w:pPr>
        <w:pStyle w:val="Geenafstand"/>
        <w:numPr>
          <w:ilvl w:val="0"/>
          <w:numId w:val="2"/>
        </w:numPr>
      </w:pPr>
      <w:proofErr w:type="spellStart"/>
      <w:r>
        <w:rPr>
          <w:lang w:val="en-US"/>
        </w:rPr>
        <w:t>Afsluiten</w:t>
      </w:r>
      <w:proofErr w:type="spellEnd"/>
    </w:p>
    <w:p w:rsidR="005461E4" w:rsidRDefault="005461E4" w:rsidP="00940AE2">
      <w:pPr>
        <w:pStyle w:val="Geenafstand"/>
      </w:pPr>
    </w:p>
    <w:p w:rsidR="00A00B86" w:rsidRDefault="00743D58" w:rsidP="00940AE2">
      <w:pPr>
        <w:pStyle w:val="Geenafstand"/>
        <w:rPr>
          <w:b/>
        </w:rPr>
      </w:pPr>
      <w:r>
        <w:rPr>
          <w:b/>
        </w:rPr>
        <w:t>Notulen</w:t>
      </w:r>
    </w:p>
    <w:p w:rsidR="00743D58" w:rsidRDefault="00743D58" w:rsidP="00743D58">
      <w:pPr>
        <w:pStyle w:val="Geenafstand"/>
      </w:pPr>
      <w:r>
        <w:t xml:space="preserve"> Dhr. Hesterman nam de vorige notulen door. </w:t>
      </w:r>
      <w:r w:rsidR="00C3073E">
        <w:t xml:space="preserve">Allereest moesten de titel en het onderwerp specifieker worden beschreven. Ten tweede stonden er wat onduidelijkheden in de </w:t>
      </w:r>
      <w:r>
        <w:t>notulen</w:t>
      </w:r>
      <w:r w:rsidR="00C3073E">
        <w:t xml:space="preserve"> zoals</w:t>
      </w:r>
      <w:r>
        <w:t xml:space="preserve">: </w:t>
      </w:r>
    </w:p>
    <w:p w:rsidR="00C3073E" w:rsidRDefault="00743D58" w:rsidP="00743D58">
      <w:pPr>
        <w:pStyle w:val="Geenafstand"/>
      </w:pPr>
      <w:r>
        <w:t>“</w:t>
      </w:r>
      <w:r w:rsidR="00891764">
        <w:t>D</w:t>
      </w:r>
      <w:r>
        <w:t xml:space="preserve">hr. Hesterman wil een reserveringssysteem” maar dat moest “ </w:t>
      </w:r>
      <w:r w:rsidR="00891764">
        <w:t>D</w:t>
      </w:r>
      <w:r>
        <w:t xml:space="preserve">hr. Hesterman wil een reserveringssysteem voor een afspraak of behandeling van een dier” zijn. </w:t>
      </w:r>
    </w:p>
    <w:p w:rsidR="00743D58" w:rsidRDefault="00743D58" w:rsidP="00743D58">
      <w:pPr>
        <w:pStyle w:val="Geenafstand"/>
      </w:pPr>
      <w:r>
        <w:t>“ specificatie van medewerker</w:t>
      </w:r>
      <w:r w:rsidR="00C3073E">
        <w:t>”</w:t>
      </w:r>
      <w:r>
        <w:t xml:space="preserve"> moet “specialisatie medewerker” </w:t>
      </w:r>
      <w:r w:rsidR="00C3073E">
        <w:t>worden.</w:t>
      </w:r>
    </w:p>
    <w:p w:rsidR="00743D58" w:rsidRDefault="00743D58" w:rsidP="00743D58">
      <w:pPr>
        <w:pStyle w:val="Geenafstand"/>
      </w:pPr>
    </w:p>
    <w:p w:rsidR="00743D58" w:rsidRDefault="00743D58" w:rsidP="00743D58">
      <w:pPr>
        <w:pStyle w:val="Geenafstand"/>
      </w:pPr>
      <w:r>
        <w:t xml:space="preserve">Titel en onderwerp moesten specifieker </w:t>
      </w:r>
    </w:p>
    <w:p w:rsidR="00A00B86" w:rsidRPr="00A00B86" w:rsidRDefault="00A00B86" w:rsidP="00940AE2">
      <w:pPr>
        <w:pStyle w:val="Geenafstand"/>
      </w:pPr>
    </w:p>
    <w:p w:rsidR="00C3073E" w:rsidRDefault="00632A10" w:rsidP="00C3073E">
      <w:pPr>
        <w:pStyle w:val="Geenafstand"/>
        <w:rPr>
          <w:b/>
        </w:rPr>
      </w:pPr>
      <w:r>
        <w:rPr>
          <w:b/>
        </w:rPr>
        <w:t>Pr</w:t>
      </w:r>
      <w:r w:rsidR="00743D58">
        <w:rPr>
          <w:b/>
        </w:rPr>
        <w:t>ogramma van eise</w:t>
      </w:r>
      <w:r w:rsidR="00C3073E">
        <w:rPr>
          <w:b/>
        </w:rPr>
        <w:t>n</w:t>
      </w:r>
    </w:p>
    <w:p w:rsidR="00891764" w:rsidRPr="00891764" w:rsidRDefault="00891764" w:rsidP="00C3073E">
      <w:pPr>
        <w:pStyle w:val="Geenafstand"/>
      </w:pPr>
      <w:r>
        <w:t>Dhr. Hesterman begon met de doelstelling, hij zei dat er in totaal 3 doelen waren van de website namelijk:</w:t>
      </w:r>
    </w:p>
    <w:p w:rsidR="00891764" w:rsidRDefault="00C3073E" w:rsidP="00C3073E">
      <w:pPr>
        <w:pStyle w:val="Geenafstand"/>
      </w:pPr>
      <w:r>
        <w:t xml:space="preserve">beter </w:t>
      </w:r>
      <w:r w:rsidR="00891764">
        <w:t>de</w:t>
      </w:r>
      <w:r>
        <w:t xml:space="preserve"> klanten</w:t>
      </w:r>
      <w:r w:rsidR="00891764">
        <w:t xml:space="preserve"> </w:t>
      </w:r>
      <w:r>
        <w:t>bedienen</w:t>
      </w:r>
      <w:r w:rsidR="00891764">
        <w:t xml:space="preserve"> doormiddel van  de reserveringssystemen.</w:t>
      </w:r>
      <w:r>
        <w:t xml:space="preserve"> </w:t>
      </w:r>
    </w:p>
    <w:p w:rsidR="00C3073E" w:rsidRDefault="00891764" w:rsidP="00C3073E">
      <w:pPr>
        <w:pStyle w:val="Geenafstand"/>
      </w:pPr>
      <w:r>
        <w:t>N</w:t>
      </w:r>
      <w:r w:rsidR="00C3073E">
        <w:t xml:space="preserve">aamsbekendheid te vergroten </w:t>
      </w:r>
      <w:r>
        <w:t xml:space="preserve">en </w:t>
      </w:r>
      <w:r w:rsidR="00C3073E">
        <w:t xml:space="preserve"> efficiency ver</w:t>
      </w:r>
      <w:r>
        <w:t>hogen.</w:t>
      </w:r>
    </w:p>
    <w:p w:rsidR="00891764" w:rsidRDefault="00891764" w:rsidP="00C3073E">
      <w:pPr>
        <w:pStyle w:val="Geenafstand"/>
      </w:pPr>
    </w:p>
    <w:p w:rsidR="00C3073E" w:rsidRDefault="00891764" w:rsidP="00C3073E">
      <w:pPr>
        <w:pStyle w:val="Geenafstand"/>
      </w:pPr>
      <w:r>
        <w:t xml:space="preserve"> Voor de inleiding gaf Dhr. Hesterman een heel mooi voorbeeld:</w:t>
      </w:r>
    </w:p>
    <w:p w:rsidR="00C3073E" w:rsidRDefault="00891764" w:rsidP="00C3073E">
      <w:pPr>
        <w:pStyle w:val="Geenafstand"/>
      </w:pPr>
      <w:r>
        <w:t>“</w:t>
      </w:r>
      <w:r w:rsidR="00C3073E">
        <w:t>Dit is de eerste versie van het programma van eisen voor de ontwikkeling van een interactieve website voor de dierenwinkel exotica. Het doel is naamsbekendheid vergroten, de efficiency van het bedrijf vergroten  en dus een betere klantenservice</w:t>
      </w:r>
      <w:r>
        <w:t>”</w:t>
      </w:r>
    </w:p>
    <w:p w:rsidR="00C3073E" w:rsidRDefault="00C3073E" w:rsidP="00C3073E">
      <w:pPr>
        <w:pStyle w:val="Geenafstand"/>
      </w:pPr>
    </w:p>
    <w:p w:rsidR="00C3073E" w:rsidRDefault="00891764" w:rsidP="00C3073E">
      <w:pPr>
        <w:pStyle w:val="Geenafstand"/>
      </w:pPr>
      <w:r>
        <w:t>De p</w:t>
      </w:r>
      <w:r w:rsidR="00C3073E">
        <w:t>robleemstelling was</w:t>
      </w:r>
      <w:r>
        <w:t xml:space="preserve"> nog</w:t>
      </w:r>
      <w:r w:rsidR="00C3073E">
        <w:t xml:space="preserve"> leeg</w:t>
      </w:r>
      <w:r w:rsidR="00435AC8">
        <w:t xml:space="preserve"> dus die moeten we nog invullen</w:t>
      </w:r>
      <w:r w:rsidR="00C3073E">
        <w:t>.</w:t>
      </w:r>
    </w:p>
    <w:p w:rsidR="00C3073E" w:rsidRDefault="00C3073E" w:rsidP="00C3073E">
      <w:pPr>
        <w:pStyle w:val="Geenafstand"/>
      </w:pPr>
    </w:p>
    <w:p w:rsidR="00357E8C" w:rsidRDefault="00C3073E" w:rsidP="00C3073E">
      <w:pPr>
        <w:pStyle w:val="Geenafstand"/>
      </w:pPr>
      <w:r>
        <w:t>In de probleemstelling moet je de doelstelling vertalen naar een technisch ontwerp</w:t>
      </w:r>
      <w:r w:rsidR="00357E8C">
        <w:t xml:space="preserve">. </w:t>
      </w:r>
    </w:p>
    <w:p w:rsidR="00C3073E" w:rsidRDefault="00C16DED" w:rsidP="00C3073E">
      <w:pPr>
        <w:pStyle w:val="Geenafstand"/>
      </w:pPr>
      <w:r>
        <w:lastRenderedPageBreak/>
        <w:t xml:space="preserve">We </w:t>
      </w:r>
      <w:r w:rsidR="00C3073E">
        <w:t>moet</w:t>
      </w:r>
      <w:r>
        <w:t xml:space="preserve">en daar dus neerzetten dat we een </w:t>
      </w:r>
      <w:r w:rsidR="00F04135">
        <w:t>bestelfunctie, en</w:t>
      </w:r>
      <w:r>
        <w:t xml:space="preserve"> een</w:t>
      </w:r>
      <w:r w:rsidR="00C3073E">
        <w:t xml:space="preserve"> reserveringssysteem </w:t>
      </w:r>
      <w:r>
        <w:t>waar je ook</w:t>
      </w:r>
      <w:r w:rsidR="00C3073E">
        <w:t xml:space="preserve"> </w:t>
      </w:r>
      <w:r w:rsidR="00F04135">
        <w:t xml:space="preserve">een </w:t>
      </w:r>
      <w:r w:rsidR="00C3073E">
        <w:t>afspraak kan maken</w:t>
      </w:r>
      <w:r w:rsidR="00F04135">
        <w:t xml:space="preserve"> gaan implementeren.</w:t>
      </w:r>
    </w:p>
    <w:p w:rsidR="00C3073E" w:rsidRDefault="00F04135" w:rsidP="00C3073E">
      <w:pPr>
        <w:pStyle w:val="Geenafstand"/>
      </w:pPr>
      <w:r>
        <w:t>We moeten het m</w:t>
      </w:r>
      <w:r w:rsidR="00C3073E">
        <w:t>ogelijk maken van online kopen</w:t>
      </w:r>
      <w:r>
        <w:t>, en het reserveren</w:t>
      </w:r>
      <w:r w:rsidR="00C3073E">
        <w:t xml:space="preserve"> van een tijdslot voor het behandelen of overdracht van een dier</w:t>
      </w:r>
      <w:r>
        <w:t>. Daarbij moet de</w:t>
      </w:r>
      <w:r w:rsidR="00C3073E">
        <w:t xml:space="preserve"> </w:t>
      </w:r>
      <w:r>
        <w:t>a</w:t>
      </w:r>
      <w:r w:rsidR="00C3073E">
        <w:t xml:space="preserve">fspraak met de juiste medewerker </w:t>
      </w:r>
      <w:r>
        <w:t>worden</w:t>
      </w:r>
      <w:r w:rsidR="00C3073E">
        <w:t xml:space="preserve"> </w:t>
      </w:r>
      <w:r>
        <w:t>gemaakt</w:t>
      </w:r>
    </w:p>
    <w:p w:rsidR="00C3073E" w:rsidRDefault="00C3073E" w:rsidP="00C3073E">
      <w:pPr>
        <w:pStyle w:val="Geenafstand"/>
      </w:pPr>
    </w:p>
    <w:p w:rsidR="00C3073E" w:rsidRDefault="00F04135" w:rsidP="00C3073E">
      <w:pPr>
        <w:pStyle w:val="Geenafstand"/>
      </w:pPr>
      <w:r>
        <w:t xml:space="preserve">Bij de doelgroepen hadden we </w:t>
      </w:r>
      <w:r w:rsidR="00435AC8">
        <w:t xml:space="preserve"> </w:t>
      </w:r>
      <w:r w:rsidR="00C3073E">
        <w:t xml:space="preserve">medewerkers </w:t>
      </w:r>
      <w:r w:rsidR="00435AC8">
        <w:t xml:space="preserve">ook als </w:t>
      </w:r>
      <w:r w:rsidR="00C3073E">
        <w:t xml:space="preserve">doelgroep gezet wegens rooster/agenda op </w:t>
      </w:r>
      <w:r w:rsidR="00494E5C">
        <w:t xml:space="preserve">de </w:t>
      </w:r>
      <w:r w:rsidR="00C3073E">
        <w:t>website maar</w:t>
      </w:r>
      <w:r w:rsidR="00494E5C">
        <w:t xml:space="preserve">, Dhr. Hesterman zei dat </w:t>
      </w:r>
      <w:r w:rsidR="00C3073E">
        <w:t xml:space="preserve"> de medewerkers geen doelgroep</w:t>
      </w:r>
      <w:r w:rsidR="00494E5C">
        <w:t xml:space="preserve"> zijn</w:t>
      </w:r>
      <w:r w:rsidR="00C3073E">
        <w:t>.</w:t>
      </w:r>
    </w:p>
    <w:p w:rsidR="00C3073E" w:rsidRDefault="00C3073E" w:rsidP="00C3073E">
      <w:pPr>
        <w:pStyle w:val="Geenafstand"/>
      </w:pPr>
    </w:p>
    <w:p w:rsidR="00C3073E" w:rsidRDefault="00C3073E" w:rsidP="00C3073E">
      <w:pPr>
        <w:pStyle w:val="Geenafstand"/>
      </w:pPr>
      <w:r>
        <w:t>Voor de rest is het</w:t>
      </w:r>
      <w:r w:rsidR="00F04135">
        <w:t xml:space="preserve"> programma van eisen</w:t>
      </w:r>
      <w:r>
        <w:t xml:space="preserve"> helemaal helder.</w:t>
      </w:r>
    </w:p>
    <w:p w:rsidR="002B450A" w:rsidRPr="00617BAF" w:rsidRDefault="002B450A" w:rsidP="005461E4">
      <w:pPr>
        <w:pStyle w:val="Geenafstand"/>
      </w:pPr>
    </w:p>
    <w:p w:rsidR="004C5E80" w:rsidRDefault="004C5E80" w:rsidP="00940AE2">
      <w:pPr>
        <w:pStyle w:val="Geenafstand"/>
        <w:rPr>
          <w:b/>
        </w:rPr>
      </w:pPr>
      <w:r>
        <w:rPr>
          <w:b/>
        </w:rPr>
        <w:t>Planning</w:t>
      </w:r>
    </w:p>
    <w:p w:rsidR="004C5E80" w:rsidRPr="004C5E80" w:rsidRDefault="004C5E80" w:rsidP="00940AE2">
      <w:pPr>
        <w:pStyle w:val="Geenafstand"/>
      </w:pPr>
      <w:r>
        <w:t>Dhr. Hesterman vertelde dat bij de vorige notulen de planning miste. Bij deze notulen staat nu dus de globale planning onderaan het document</w:t>
      </w:r>
    </w:p>
    <w:p w:rsidR="004C5E80" w:rsidRDefault="004C5E80" w:rsidP="00940AE2">
      <w:pPr>
        <w:pStyle w:val="Geenafstand"/>
        <w:rPr>
          <w:b/>
        </w:rPr>
      </w:pPr>
    </w:p>
    <w:p w:rsidR="00DF2BB7" w:rsidRDefault="00A00B86" w:rsidP="00940AE2">
      <w:pPr>
        <w:pStyle w:val="Geenafstand"/>
        <w:rPr>
          <w:b/>
        </w:rPr>
      </w:pPr>
      <w:r w:rsidRPr="00A00B86">
        <w:rPr>
          <w:b/>
        </w:rPr>
        <w:t>Onduidelijkheden</w:t>
      </w:r>
    </w:p>
    <w:p w:rsidR="00A00B86" w:rsidRPr="00A00B86" w:rsidRDefault="00CA7EA4" w:rsidP="00940AE2">
      <w:pPr>
        <w:pStyle w:val="Geenafstand"/>
      </w:pPr>
      <w:r>
        <w:t>Op dit moment zijn er geen onduidelijkheden</w:t>
      </w:r>
      <w:r w:rsidR="001B17E4">
        <w:t>.</w:t>
      </w:r>
    </w:p>
    <w:p w:rsidR="00A00B86" w:rsidRPr="00A00B86" w:rsidRDefault="00A00B86" w:rsidP="00940AE2">
      <w:pPr>
        <w:pStyle w:val="Geenafstand"/>
        <w:rPr>
          <w:b/>
        </w:rPr>
      </w:pPr>
    </w:p>
    <w:p w:rsidR="006F5CE9" w:rsidRDefault="00747D67" w:rsidP="00940AE2">
      <w:pPr>
        <w:pStyle w:val="Geenafstand"/>
        <w:rPr>
          <w:b/>
        </w:rPr>
      </w:pPr>
      <w:r w:rsidRPr="00681495">
        <w:rPr>
          <w:b/>
        </w:rPr>
        <w:t>Vragen</w:t>
      </w:r>
    </w:p>
    <w:p w:rsidR="00DB74BA" w:rsidRDefault="004C5E80" w:rsidP="00940AE2">
      <w:pPr>
        <w:pStyle w:val="Geenafstand"/>
      </w:pPr>
      <w:r>
        <w:t xml:space="preserve">Dhr. </w:t>
      </w:r>
      <w:proofErr w:type="spellStart"/>
      <w:r>
        <w:t>Ndiaye</w:t>
      </w:r>
      <w:proofErr w:type="spellEnd"/>
      <w:r>
        <w:t xml:space="preserve"> vroeg aan Dhr. Hesterman of hij alvast de schermen wilde zien.</w:t>
      </w:r>
    </w:p>
    <w:p w:rsidR="004C5E80" w:rsidRPr="00747D67" w:rsidRDefault="004C5E80" w:rsidP="00940AE2">
      <w:pPr>
        <w:pStyle w:val="Geenafstand"/>
      </w:pPr>
      <w:r>
        <w:t xml:space="preserve">Dhr. </w:t>
      </w:r>
      <w:proofErr w:type="spellStart"/>
      <w:r>
        <w:t>Ndiaye</w:t>
      </w:r>
      <w:proofErr w:type="spellEnd"/>
      <w:r>
        <w:t xml:space="preserve"> liet dus de schermen zien en legde de bijbehorende functionaliteiten uit.</w:t>
      </w:r>
      <w:r w:rsidR="00A432FB">
        <w:t xml:space="preserve"> </w:t>
      </w:r>
      <w:r w:rsidR="006F715F">
        <w:t>Dhr. Hesterman klonk zeer tevreden over de schermen</w:t>
      </w:r>
    </w:p>
    <w:p w:rsidR="00617BAF" w:rsidRDefault="00747D67" w:rsidP="00940AE2">
      <w:pPr>
        <w:pStyle w:val="Geenafstand"/>
        <w:rPr>
          <w:b/>
        </w:rPr>
      </w:pPr>
      <w:r w:rsidRPr="007C49C0">
        <w:rPr>
          <w:b/>
        </w:rPr>
        <w:t>Afsluiten</w:t>
      </w:r>
    </w:p>
    <w:p w:rsidR="00732E9E" w:rsidRDefault="006F715F" w:rsidP="00940AE2">
      <w:pPr>
        <w:pStyle w:val="Geenafstand"/>
      </w:pPr>
      <w:r>
        <w:t>Dhr. Hesterman sloot de vergadering af en bedankte ons aan de klant</w:t>
      </w:r>
    </w:p>
    <w:p w:rsidR="00732E9E" w:rsidRDefault="00732E9E" w:rsidP="00940AE2">
      <w:pPr>
        <w:pStyle w:val="Geenafstand"/>
      </w:pPr>
    </w:p>
    <w:p w:rsidR="00732E9E" w:rsidRDefault="00732E9E" w:rsidP="00940AE2">
      <w:pPr>
        <w:pStyle w:val="Geenafstand"/>
      </w:pPr>
    </w:p>
    <w:p w:rsidR="00283849" w:rsidRDefault="00283849" w:rsidP="00940AE2">
      <w:pPr>
        <w:pStyle w:val="Geenafstand"/>
      </w:pPr>
    </w:p>
    <w:p w:rsidR="00283849" w:rsidRDefault="00283849" w:rsidP="00940AE2">
      <w:pPr>
        <w:pStyle w:val="Geenafstand"/>
      </w:pPr>
    </w:p>
    <w:p w:rsidR="00A47F9A" w:rsidRDefault="00A47F9A" w:rsidP="00940AE2">
      <w:pPr>
        <w:pStyle w:val="Geenafstand"/>
      </w:pPr>
    </w:p>
    <w:p w:rsidR="00A47F9A" w:rsidRDefault="00A47F9A" w:rsidP="00940AE2">
      <w:pPr>
        <w:pStyle w:val="Geenafstand"/>
      </w:pPr>
    </w:p>
    <w:p w:rsidR="00A47F9A" w:rsidRDefault="00A47F9A" w:rsidP="00940AE2">
      <w:pPr>
        <w:pStyle w:val="Geenafstand"/>
      </w:pPr>
    </w:p>
    <w:p w:rsidR="00F91515" w:rsidRDefault="00A47F9A" w:rsidP="00940AE2">
      <w:pPr>
        <w:pStyle w:val="Geenafstand"/>
      </w:pPr>
      <w:r>
        <w:t xml:space="preserve"> </w:t>
      </w:r>
    </w:p>
    <w:p w:rsidR="00283849" w:rsidRDefault="00283849" w:rsidP="00940AE2">
      <w:pPr>
        <w:pStyle w:val="Geenafstand"/>
      </w:pPr>
    </w:p>
    <w:p w:rsidR="00FA6551" w:rsidRDefault="006F5CE9" w:rsidP="00940AE2">
      <w:pPr>
        <w:pStyle w:val="Geenafstand"/>
      </w:pPr>
      <w:r>
        <w:t xml:space="preserve"> </w:t>
      </w:r>
      <w:r w:rsidR="00B36BDF">
        <w:t xml:space="preserve"> </w:t>
      </w:r>
    </w:p>
    <w:p w:rsidR="00153163" w:rsidRDefault="00153163" w:rsidP="00940AE2">
      <w:pPr>
        <w:pStyle w:val="Geenafstand"/>
      </w:pPr>
    </w:p>
    <w:p w:rsidR="00153163" w:rsidRDefault="00153163" w:rsidP="00940AE2">
      <w:pPr>
        <w:pStyle w:val="Geenafstand"/>
      </w:pPr>
    </w:p>
    <w:p w:rsidR="0077004B" w:rsidRDefault="0077004B" w:rsidP="00940AE2">
      <w:pPr>
        <w:pStyle w:val="Geenafstand"/>
      </w:pPr>
    </w:p>
    <w:p w:rsidR="00293205" w:rsidRDefault="00293205" w:rsidP="00940AE2">
      <w:pPr>
        <w:pStyle w:val="Geenafstand"/>
      </w:pPr>
    </w:p>
    <w:p w:rsidR="00FA6551" w:rsidRDefault="00FA6551" w:rsidP="00940AE2">
      <w:pPr>
        <w:pStyle w:val="Geenafstand"/>
      </w:pPr>
    </w:p>
    <w:p w:rsidR="00FA6551" w:rsidRDefault="00FA6551" w:rsidP="00940AE2">
      <w:pPr>
        <w:pStyle w:val="Geenafstand"/>
      </w:pPr>
    </w:p>
    <w:p w:rsidR="00293205" w:rsidRDefault="00293205">
      <w:r>
        <w:br w:type="page"/>
      </w:r>
    </w:p>
    <w:p w:rsidR="00293205" w:rsidRDefault="006F715F" w:rsidP="00940AE2">
      <w:pPr>
        <w:pStyle w:val="Geenafstand"/>
      </w:pPr>
      <w:r>
        <w:lastRenderedPageBreak/>
        <w:t>Globale planning</w:t>
      </w:r>
    </w:p>
    <w:p w:rsidR="006F715F" w:rsidRDefault="006F715F" w:rsidP="00940AE2">
      <w:pPr>
        <w:pStyle w:val="Geenafstand"/>
      </w:pPr>
    </w:p>
    <w:tbl>
      <w:tblPr>
        <w:tblStyle w:val="Onopgemaaktetabel1"/>
        <w:tblW w:w="0" w:type="auto"/>
        <w:tblLook w:val="04A0" w:firstRow="1" w:lastRow="0" w:firstColumn="1" w:lastColumn="0" w:noHBand="0" w:noVBand="1"/>
      </w:tblPr>
      <w:tblGrid>
        <w:gridCol w:w="3020"/>
        <w:gridCol w:w="3021"/>
      </w:tblGrid>
      <w:tr w:rsidR="00293205" w:rsidTr="00285E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293205" w:rsidRPr="00293205" w:rsidRDefault="00293205" w:rsidP="00940AE2">
            <w:pPr>
              <w:pStyle w:val="Geenafstand"/>
              <w:rPr>
                <w:b w:val="0"/>
              </w:rPr>
            </w:pPr>
            <w:r>
              <w:rPr>
                <w:b w:val="0"/>
              </w:rPr>
              <w:t>Week</w:t>
            </w:r>
          </w:p>
        </w:tc>
        <w:tc>
          <w:tcPr>
            <w:tcW w:w="3021" w:type="dxa"/>
          </w:tcPr>
          <w:p w:rsidR="00293205" w:rsidRPr="00293205" w:rsidRDefault="00293205" w:rsidP="00940AE2">
            <w:pPr>
              <w:pStyle w:val="Geenafstand"/>
              <w:cnfStyle w:val="100000000000" w:firstRow="1" w:lastRow="0" w:firstColumn="0" w:lastColumn="0" w:oddVBand="0" w:evenVBand="0" w:oddHBand="0" w:evenHBand="0" w:firstRowFirstColumn="0" w:firstRowLastColumn="0" w:lastRowFirstColumn="0" w:lastRowLastColumn="0"/>
              <w:rPr>
                <w:b w:val="0"/>
              </w:rPr>
            </w:pPr>
            <w:r>
              <w:rPr>
                <w:b w:val="0"/>
              </w:rPr>
              <w:t>Wat moet af</w:t>
            </w:r>
            <w:r w:rsidR="00285E04">
              <w:rPr>
                <w:b w:val="0"/>
              </w:rPr>
              <w:t xml:space="preserve"> </w:t>
            </w:r>
            <w:r w:rsidR="00AD17BD">
              <w:rPr>
                <w:b w:val="0"/>
              </w:rPr>
              <w:t xml:space="preserve"> </w:t>
            </w:r>
          </w:p>
        </w:tc>
      </w:tr>
      <w:tr w:rsidR="00293205" w:rsidTr="00285E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293205" w:rsidRDefault="00293205" w:rsidP="00940AE2">
            <w:pPr>
              <w:pStyle w:val="Geenafstand"/>
            </w:pPr>
            <w:r>
              <w:t>Week 37</w:t>
            </w:r>
          </w:p>
        </w:tc>
        <w:tc>
          <w:tcPr>
            <w:tcW w:w="3021" w:type="dxa"/>
          </w:tcPr>
          <w:p w:rsidR="00293205" w:rsidRDefault="00293205" w:rsidP="00940AE2">
            <w:pPr>
              <w:pStyle w:val="Geenafstand"/>
              <w:cnfStyle w:val="000000100000" w:firstRow="0" w:lastRow="0" w:firstColumn="0" w:lastColumn="0" w:oddVBand="0" w:evenVBand="0" w:oddHBand="1" w:evenHBand="0" w:firstRowFirstColumn="0" w:firstRowLastColumn="0" w:lastRowFirstColumn="0" w:lastRowLastColumn="0"/>
            </w:pPr>
            <w:r>
              <w:t>Toelichting van de klant</w:t>
            </w:r>
          </w:p>
        </w:tc>
      </w:tr>
      <w:tr w:rsidR="00293205" w:rsidTr="00285E04">
        <w:tc>
          <w:tcPr>
            <w:cnfStyle w:val="001000000000" w:firstRow="0" w:lastRow="0" w:firstColumn="1" w:lastColumn="0" w:oddVBand="0" w:evenVBand="0" w:oddHBand="0" w:evenHBand="0" w:firstRowFirstColumn="0" w:firstRowLastColumn="0" w:lastRowFirstColumn="0" w:lastRowLastColumn="0"/>
            <w:tcW w:w="3020" w:type="dxa"/>
          </w:tcPr>
          <w:p w:rsidR="00293205" w:rsidRDefault="00293205" w:rsidP="00940AE2">
            <w:pPr>
              <w:pStyle w:val="Geenafstand"/>
            </w:pPr>
            <w:r>
              <w:t>Week 38</w:t>
            </w:r>
          </w:p>
        </w:tc>
        <w:tc>
          <w:tcPr>
            <w:tcW w:w="3021" w:type="dxa"/>
          </w:tcPr>
          <w:p w:rsidR="00293205" w:rsidRDefault="00293205" w:rsidP="00940AE2">
            <w:pPr>
              <w:pStyle w:val="Geenafstand"/>
              <w:cnfStyle w:val="000000000000" w:firstRow="0" w:lastRow="0" w:firstColumn="0" w:lastColumn="0" w:oddVBand="0" w:evenVBand="0" w:oddHBand="0" w:evenHBand="0" w:firstRowFirstColumn="0" w:firstRowLastColumn="0" w:lastRowFirstColumn="0" w:lastRowLastColumn="0"/>
            </w:pPr>
            <w:r>
              <w:t>Plan van eisen</w:t>
            </w:r>
          </w:p>
        </w:tc>
      </w:tr>
      <w:tr w:rsidR="00293205" w:rsidTr="00285E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293205" w:rsidRDefault="00293205" w:rsidP="00940AE2">
            <w:pPr>
              <w:pStyle w:val="Geenafstand"/>
            </w:pPr>
            <w:r>
              <w:t>Week 39</w:t>
            </w:r>
          </w:p>
        </w:tc>
        <w:tc>
          <w:tcPr>
            <w:tcW w:w="3021" w:type="dxa"/>
          </w:tcPr>
          <w:p w:rsidR="00293205" w:rsidRDefault="00293205" w:rsidP="00940AE2">
            <w:pPr>
              <w:pStyle w:val="Geenafstand"/>
              <w:cnfStyle w:val="000000100000" w:firstRow="0" w:lastRow="0" w:firstColumn="0" w:lastColumn="0" w:oddVBand="0" w:evenVBand="0" w:oddHBand="1" w:evenHBand="0" w:firstRowFirstColumn="0" w:firstRowLastColumn="0" w:lastRowFirstColumn="0" w:lastRowLastColumn="0"/>
            </w:pPr>
            <w:r>
              <w:t>Projectplan</w:t>
            </w:r>
          </w:p>
        </w:tc>
      </w:tr>
      <w:tr w:rsidR="00293205" w:rsidTr="00285E04">
        <w:tc>
          <w:tcPr>
            <w:cnfStyle w:val="001000000000" w:firstRow="0" w:lastRow="0" w:firstColumn="1" w:lastColumn="0" w:oddVBand="0" w:evenVBand="0" w:oddHBand="0" w:evenHBand="0" w:firstRowFirstColumn="0" w:firstRowLastColumn="0" w:lastRowFirstColumn="0" w:lastRowLastColumn="0"/>
            <w:tcW w:w="3020" w:type="dxa"/>
          </w:tcPr>
          <w:p w:rsidR="00293205" w:rsidRDefault="00293205" w:rsidP="00940AE2">
            <w:pPr>
              <w:pStyle w:val="Geenafstand"/>
            </w:pPr>
            <w:r>
              <w:t>Week 41</w:t>
            </w:r>
          </w:p>
        </w:tc>
        <w:tc>
          <w:tcPr>
            <w:tcW w:w="3021" w:type="dxa"/>
          </w:tcPr>
          <w:p w:rsidR="00293205" w:rsidRDefault="00293205" w:rsidP="00940AE2">
            <w:pPr>
              <w:pStyle w:val="Geenafstand"/>
              <w:cnfStyle w:val="000000000000" w:firstRow="0" w:lastRow="0" w:firstColumn="0" w:lastColumn="0" w:oddVBand="0" w:evenVBand="0" w:oddHBand="0" w:evenHBand="0" w:firstRowFirstColumn="0" w:firstRowLastColumn="0" w:lastRowFirstColumn="0" w:lastRowLastColumn="0"/>
            </w:pPr>
            <w:r>
              <w:t>Functioneel ontwerp</w:t>
            </w:r>
          </w:p>
        </w:tc>
      </w:tr>
      <w:tr w:rsidR="00293205" w:rsidTr="00285E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293205" w:rsidRDefault="00293205" w:rsidP="00940AE2">
            <w:pPr>
              <w:pStyle w:val="Geenafstand"/>
            </w:pPr>
            <w:r>
              <w:t>Week 44</w:t>
            </w:r>
          </w:p>
        </w:tc>
        <w:tc>
          <w:tcPr>
            <w:tcW w:w="3021" w:type="dxa"/>
          </w:tcPr>
          <w:p w:rsidR="00293205" w:rsidRDefault="00293205" w:rsidP="00940AE2">
            <w:pPr>
              <w:pStyle w:val="Geenafstand"/>
              <w:cnfStyle w:val="000000100000" w:firstRow="0" w:lastRow="0" w:firstColumn="0" w:lastColumn="0" w:oddVBand="0" w:evenVBand="0" w:oddHBand="1" w:evenHBand="0" w:firstRowFirstColumn="0" w:firstRowLastColumn="0" w:lastRowFirstColumn="0" w:lastRowLastColumn="0"/>
            </w:pPr>
            <w:r>
              <w:t>Technisch ontwerp</w:t>
            </w:r>
          </w:p>
        </w:tc>
      </w:tr>
      <w:tr w:rsidR="00293205" w:rsidTr="00285E04">
        <w:tc>
          <w:tcPr>
            <w:cnfStyle w:val="001000000000" w:firstRow="0" w:lastRow="0" w:firstColumn="1" w:lastColumn="0" w:oddVBand="0" w:evenVBand="0" w:oddHBand="0" w:evenHBand="0" w:firstRowFirstColumn="0" w:firstRowLastColumn="0" w:lastRowFirstColumn="0" w:lastRowLastColumn="0"/>
            <w:tcW w:w="3020" w:type="dxa"/>
          </w:tcPr>
          <w:p w:rsidR="00293205" w:rsidRDefault="00293205" w:rsidP="00940AE2">
            <w:pPr>
              <w:pStyle w:val="Geenafstand"/>
            </w:pPr>
            <w:r>
              <w:t>Week 46</w:t>
            </w:r>
          </w:p>
        </w:tc>
        <w:tc>
          <w:tcPr>
            <w:tcW w:w="3021" w:type="dxa"/>
          </w:tcPr>
          <w:p w:rsidR="00293205" w:rsidRDefault="00293205" w:rsidP="00940AE2">
            <w:pPr>
              <w:pStyle w:val="Geenafstand"/>
              <w:cnfStyle w:val="000000000000" w:firstRow="0" w:lastRow="0" w:firstColumn="0" w:lastColumn="0" w:oddVBand="0" w:evenVBand="0" w:oddHBand="0" w:evenHBand="0" w:firstRowFirstColumn="0" w:firstRowLastColumn="0" w:lastRowFirstColumn="0" w:lastRowLastColumn="0"/>
            </w:pPr>
            <w:r>
              <w:t>Presentatie van schermen en database</w:t>
            </w:r>
          </w:p>
        </w:tc>
      </w:tr>
      <w:tr w:rsidR="00293205" w:rsidTr="00285E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293205" w:rsidRDefault="00293205" w:rsidP="00940AE2">
            <w:pPr>
              <w:pStyle w:val="Geenafstand"/>
            </w:pPr>
            <w:r>
              <w:t>Week 47</w:t>
            </w:r>
          </w:p>
        </w:tc>
        <w:tc>
          <w:tcPr>
            <w:tcW w:w="3021" w:type="dxa"/>
          </w:tcPr>
          <w:p w:rsidR="00293205" w:rsidRDefault="00293205" w:rsidP="00940AE2">
            <w:pPr>
              <w:pStyle w:val="Geenafstand"/>
              <w:cnfStyle w:val="000000100000" w:firstRow="0" w:lastRow="0" w:firstColumn="0" w:lastColumn="0" w:oddVBand="0" w:evenVBand="0" w:oddHBand="1" w:evenHBand="0" w:firstRowFirstColumn="0" w:firstRowLastColumn="0" w:lastRowFirstColumn="0" w:lastRowLastColumn="0"/>
            </w:pPr>
            <w:r>
              <w:t>Inleveren testplan</w:t>
            </w:r>
          </w:p>
        </w:tc>
      </w:tr>
      <w:tr w:rsidR="00293205" w:rsidTr="00285E04">
        <w:tc>
          <w:tcPr>
            <w:cnfStyle w:val="001000000000" w:firstRow="0" w:lastRow="0" w:firstColumn="1" w:lastColumn="0" w:oddVBand="0" w:evenVBand="0" w:oddHBand="0" w:evenHBand="0" w:firstRowFirstColumn="0" w:firstRowLastColumn="0" w:lastRowFirstColumn="0" w:lastRowLastColumn="0"/>
            <w:tcW w:w="3020" w:type="dxa"/>
          </w:tcPr>
          <w:p w:rsidR="00293205" w:rsidRDefault="00293205" w:rsidP="00940AE2">
            <w:pPr>
              <w:pStyle w:val="Geenafstand"/>
            </w:pPr>
            <w:r>
              <w:t>Week 48</w:t>
            </w:r>
          </w:p>
        </w:tc>
        <w:tc>
          <w:tcPr>
            <w:tcW w:w="3021" w:type="dxa"/>
          </w:tcPr>
          <w:p w:rsidR="00293205" w:rsidRDefault="00293205" w:rsidP="00940AE2">
            <w:pPr>
              <w:pStyle w:val="Geenafstand"/>
              <w:cnfStyle w:val="000000000000" w:firstRow="0" w:lastRow="0" w:firstColumn="0" w:lastColumn="0" w:oddVBand="0" w:evenVBand="0" w:oddHBand="0" w:evenHBand="0" w:firstRowFirstColumn="0" w:firstRowLastColumn="0" w:lastRowFirstColumn="0" w:lastRowLastColumn="0"/>
            </w:pPr>
            <w:r>
              <w:t>Inleveren acceptatietest</w:t>
            </w:r>
          </w:p>
        </w:tc>
      </w:tr>
      <w:tr w:rsidR="00293205" w:rsidTr="00285E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293205" w:rsidRDefault="00293205" w:rsidP="00940AE2">
            <w:pPr>
              <w:pStyle w:val="Geenafstand"/>
            </w:pPr>
            <w:r>
              <w:t>Week 50</w:t>
            </w:r>
          </w:p>
        </w:tc>
        <w:tc>
          <w:tcPr>
            <w:tcW w:w="3021" w:type="dxa"/>
          </w:tcPr>
          <w:p w:rsidR="00293205" w:rsidRDefault="00293205" w:rsidP="00940AE2">
            <w:pPr>
              <w:pStyle w:val="Geenafstand"/>
              <w:cnfStyle w:val="000000100000" w:firstRow="0" w:lastRow="0" w:firstColumn="0" w:lastColumn="0" w:oddVBand="0" w:evenVBand="0" w:oddHBand="1" w:evenHBand="0" w:firstRowFirstColumn="0" w:firstRowLastColumn="0" w:lastRowFirstColumn="0" w:lastRowLastColumn="0"/>
            </w:pPr>
            <w:r>
              <w:t>Testdag 1</w:t>
            </w:r>
          </w:p>
        </w:tc>
      </w:tr>
      <w:tr w:rsidR="00293205" w:rsidTr="00285E04">
        <w:tc>
          <w:tcPr>
            <w:cnfStyle w:val="001000000000" w:firstRow="0" w:lastRow="0" w:firstColumn="1" w:lastColumn="0" w:oddVBand="0" w:evenVBand="0" w:oddHBand="0" w:evenHBand="0" w:firstRowFirstColumn="0" w:firstRowLastColumn="0" w:lastRowFirstColumn="0" w:lastRowLastColumn="0"/>
            <w:tcW w:w="3020" w:type="dxa"/>
          </w:tcPr>
          <w:p w:rsidR="00293205" w:rsidRDefault="00293205" w:rsidP="00940AE2">
            <w:pPr>
              <w:pStyle w:val="Geenafstand"/>
            </w:pPr>
            <w:r>
              <w:t>Week 51</w:t>
            </w:r>
          </w:p>
        </w:tc>
        <w:tc>
          <w:tcPr>
            <w:tcW w:w="3021" w:type="dxa"/>
          </w:tcPr>
          <w:p w:rsidR="00293205" w:rsidRDefault="00293205" w:rsidP="00940AE2">
            <w:pPr>
              <w:pStyle w:val="Geenafstand"/>
              <w:cnfStyle w:val="000000000000" w:firstRow="0" w:lastRow="0" w:firstColumn="0" w:lastColumn="0" w:oddVBand="0" w:evenVBand="0" w:oddHBand="0" w:evenHBand="0" w:firstRowFirstColumn="0" w:firstRowLastColumn="0" w:lastRowFirstColumn="0" w:lastRowLastColumn="0"/>
            </w:pPr>
            <w:r>
              <w:t>Evaluatie testen</w:t>
            </w:r>
          </w:p>
        </w:tc>
      </w:tr>
      <w:tr w:rsidR="00293205" w:rsidTr="00285E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293205" w:rsidRDefault="00293205" w:rsidP="00940AE2">
            <w:pPr>
              <w:pStyle w:val="Geenafstand"/>
            </w:pPr>
            <w:r>
              <w:t>Week 3</w:t>
            </w:r>
          </w:p>
        </w:tc>
        <w:tc>
          <w:tcPr>
            <w:tcW w:w="3021" w:type="dxa"/>
          </w:tcPr>
          <w:p w:rsidR="00293205" w:rsidRDefault="00293205" w:rsidP="00940AE2">
            <w:pPr>
              <w:pStyle w:val="Geenafstand"/>
              <w:cnfStyle w:val="000000100000" w:firstRow="0" w:lastRow="0" w:firstColumn="0" w:lastColumn="0" w:oddVBand="0" w:evenVBand="0" w:oddHBand="1" w:evenHBand="0" w:firstRowFirstColumn="0" w:firstRowLastColumn="0" w:lastRowFirstColumn="0" w:lastRowLastColumn="0"/>
            </w:pPr>
            <w:r>
              <w:t>Testdag 2</w:t>
            </w:r>
          </w:p>
        </w:tc>
      </w:tr>
      <w:tr w:rsidR="00293205" w:rsidTr="00285E04">
        <w:tc>
          <w:tcPr>
            <w:cnfStyle w:val="001000000000" w:firstRow="0" w:lastRow="0" w:firstColumn="1" w:lastColumn="0" w:oddVBand="0" w:evenVBand="0" w:oddHBand="0" w:evenHBand="0" w:firstRowFirstColumn="0" w:firstRowLastColumn="0" w:lastRowFirstColumn="0" w:lastRowLastColumn="0"/>
            <w:tcW w:w="3020" w:type="dxa"/>
          </w:tcPr>
          <w:p w:rsidR="00293205" w:rsidRDefault="00293205" w:rsidP="00940AE2">
            <w:pPr>
              <w:pStyle w:val="Geenafstand"/>
            </w:pPr>
            <w:r>
              <w:t>Week 4</w:t>
            </w:r>
          </w:p>
        </w:tc>
        <w:tc>
          <w:tcPr>
            <w:tcW w:w="3021" w:type="dxa"/>
          </w:tcPr>
          <w:p w:rsidR="00293205" w:rsidRDefault="00293205" w:rsidP="00940AE2">
            <w:pPr>
              <w:pStyle w:val="Geenafstand"/>
              <w:cnfStyle w:val="000000000000" w:firstRow="0" w:lastRow="0" w:firstColumn="0" w:lastColumn="0" w:oddVBand="0" w:evenVBand="0" w:oddHBand="0" w:evenHBand="0" w:firstRowFirstColumn="0" w:firstRowLastColumn="0" w:lastRowFirstColumn="0" w:lastRowLastColumn="0"/>
            </w:pPr>
            <w:r>
              <w:t>Evaluatie alle testen</w:t>
            </w:r>
          </w:p>
        </w:tc>
      </w:tr>
      <w:tr w:rsidR="00293205" w:rsidTr="00285E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293205" w:rsidRDefault="00293205" w:rsidP="00940AE2">
            <w:pPr>
              <w:pStyle w:val="Geenafstand"/>
            </w:pPr>
            <w:r>
              <w:t>Week 6</w:t>
            </w:r>
          </w:p>
        </w:tc>
        <w:tc>
          <w:tcPr>
            <w:tcW w:w="3021" w:type="dxa"/>
          </w:tcPr>
          <w:p w:rsidR="00293205" w:rsidRDefault="00293205" w:rsidP="00940AE2">
            <w:pPr>
              <w:pStyle w:val="Geenafstand"/>
              <w:cnfStyle w:val="000000100000" w:firstRow="0" w:lastRow="0" w:firstColumn="0" w:lastColumn="0" w:oddVBand="0" w:evenVBand="0" w:oddHBand="1" w:evenHBand="0" w:firstRowFirstColumn="0" w:firstRowLastColumn="0" w:lastRowFirstColumn="0" w:lastRowLastColumn="0"/>
            </w:pPr>
            <w:r>
              <w:t>eindoplevering</w:t>
            </w:r>
          </w:p>
        </w:tc>
      </w:tr>
    </w:tbl>
    <w:p w:rsidR="00293205" w:rsidRDefault="00293205" w:rsidP="00940AE2">
      <w:pPr>
        <w:pStyle w:val="Geenafstand"/>
      </w:pPr>
    </w:p>
    <w:p w:rsidR="00724B72" w:rsidRDefault="00724B72" w:rsidP="00940AE2">
      <w:pPr>
        <w:pStyle w:val="Geenafstand"/>
      </w:pPr>
    </w:p>
    <w:p w:rsidR="006A46FB" w:rsidRDefault="006A46FB" w:rsidP="00940AE2">
      <w:pPr>
        <w:pStyle w:val="Geenafstand"/>
      </w:pPr>
    </w:p>
    <w:p w:rsidR="006F5CE9" w:rsidRPr="00507268" w:rsidRDefault="006F5CE9" w:rsidP="00940AE2">
      <w:pPr>
        <w:pStyle w:val="Geenafstand"/>
      </w:pPr>
    </w:p>
    <w:sectPr w:rsidR="006F5CE9" w:rsidRPr="0050726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73418"/>
    <w:multiLevelType w:val="hybridMultilevel"/>
    <w:tmpl w:val="CD70C408"/>
    <w:lvl w:ilvl="0" w:tplc="D9F2B694">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2FE5894"/>
    <w:multiLevelType w:val="hybridMultilevel"/>
    <w:tmpl w:val="8974D0C8"/>
    <w:lvl w:ilvl="0" w:tplc="0052820C">
      <w:numFmt w:val="bullet"/>
      <w:lvlText w:val=""/>
      <w:lvlJc w:val="left"/>
      <w:pPr>
        <w:ind w:left="405" w:hanging="360"/>
      </w:pPr>
      <w:rPr>
        <w:rFonts w:ascii="Symbol" w:eastAsiaTheme="minorHAnsi" w:hAnsi="Symbol" w:cstheme="minorBidi" w:hint="default"/>
      </w:rPr>
    </w:lvl>
    <w:lvl w:ilvl="1" w:tplc="04130003" w:tentative="1">
      <w:start w:val="1"/>
      <w:numFmt w:val="bullet"/>
      <w:lvlText w:val="o"/>
      <w:lvlJc w:val="left"/>
      <w:pPr>
        <w:ind w:left="1125" w:hanging="360"/>
      </w:pPr>
      <w:rPr>
        <w:rFonts w:ascii="Courier New" w:hAnsi="Courier New" w:cs="Courier New" w:hint="default"/>
      </w:rPr>
    </w:lvl>
    <w:lvl w:ilvl="2" w:tplc="04130005" w:tentative="1">
      <w:start w:val="1"/>
      <w:numFmt w:val="bullet"/>
      <w:lvlText w:val=""/>
      <w:lvlJc w:val="left"/>
      <w:pPr>
        <w:ind w:left="1845" w:hanging="360"/>
      </w:pPr>
      <w:rPr>
        <w:rFonts w:ascii="Wingdings" w:hAnsi="Wingdings" w:hint="default"/>
      </w:rPr>
    </w:lvl>
    <w:lvl w:ilvl="3" w:tplc="04130001" w:tentative="1">
      <w:start w:val="1"/>
      <w:numFmt w:val="bullet"/>
      <w:lvlText w:val=""/>
      <w:lvlJc w:val="left"/>
      <w:pPr>
        <w:ind w:left="2565" w:hanging="360"/>
      </w:pPr>
      <w:rPr>
        <w:rFonts w:ascii="Symbol" w:hAnsi="Symbol" w:hint="default"/>
      </w:rPr>
    </w:lvl>
    <w:lvl w:ilvl="4" w:tplc="04130003" w:tentative="1">
      <w:start w:val="1"/>
      <w:numFmt w:val="bullet"/>
      <w:lvlText w:val="o"/>
      <w:lvlJc w:val="left"/>
      <w:pPr>
        <w:ind w:left="3285" w:hanging="360"/>
      </w:pPr>
      <w:rPr>
        <w:rFonts w:ascii="Courier New" w:hAnsi="Courier New" w:cs="Courier New" w:hint="default"/>
      </w:rPr>
    </w:lvl>
    <w:lvl w:ilvl="5" w:tplc="04130005" w:tentative="1">
      <w:start w:val="1"/>
      <w:numFmt w:val="bullet"/>
      <w:lvlText w:val=""/>
      <w:lvlJc w:val="left"/>
      <w:pPr>
        <w:ind w:left="4005" w:hanging="360"/>
      </w:pPr>
      <w:rPr>
        <w:rFonts w:ascii="Wingdings" w:hAnsi="Wingdings" w:hint="default"/>
      </w:rPr>
    </w:lvl>
    <w:lvl w:ilvl="6" w:tplc="04130001" w:tentative="1">
      <w:start w:val="1"/>
      <w:numFmt w:val="bullet"/>
      <w:lvlText w:val=""/>
      <w:lvlJc w:val="left"/>
      <w:pPr>
        <w:ind w:left="4725" w:hanging="360"/>
      </w:pPr>
      <w:rPr>
        <w:rFonts w:ascii="Symbol" w:hAnsi="Symbol" w:hint="default"/>
      </w:rPr>
    </w:lvl>
    <w:lvl w:ilvl="7" w:tplc="04130003" w:tentative="1">
      <w:start w:val="1"/>
      <w:numFmt w:val="bullet"/>
      <w:lvlText w:val="o"/>
      <w:lvlJc w:val="left"/>
      <w:pPr>
        <w:ind w:left="5445" w:hanging="360"/>
      </w:pPr>
      <w:rPr>
        <w:rFonts w:ascii="Courier New" w:hAnsi="Courier New" w:cs="Courier New" w:hint="default"/>
      </w:rPr>
    </w:lvl>
    <w:lvl w:ilvl="8" w:tplc="04130005" w:tentative="1">
      <w:start w:val="1"/>
      <w:numFmt w:val="bullet"/>
      <w:lvlText w:val=""/>
      <w:lvlJc w:val="left"/>
      <w:pPr>
        <w:ind w:left="6165" w:hanging="360"/>
      </w:pPr>
      <w:rPr>
        <w:rFonts w:ascii="Wingdings" w:hAnsi="Wingdings" w:hint="default"/>
      </w:rPr>
    </w:lvl>
  </w:abstractNum>
  <w:abstractNum w:abstractNumId="2" w15:restartNumberingAfterBreak="0">
    <w:nsid w:val="161F5656"/>
    <w:multiLevelType w:val="hybridMultilevel"/>
    <w:tmpl w:val="CCFC565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3D6A50A4"/>
    <w:multiLevelType w:val="hybridMultilevel"/>
    <w:tmpl w:val="E7B8193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491F5B5B"/>
    <w:multiLevelType w:val="hybridMultilevel"/>
    <w:tmpl w:val="A7CAA500"/>
    <w:lvl w:ilvl="0" w:tplc="C0228FA2">
      <w:numFmt w:val="bullet"/>
      <w:lvlText w:val="-"/>
      <w:lvlJc w:val="left"/>
      <w:pPr>
        <w:ind w:left="2487" w:hanging="360"/>
      </w:pPr>
      <w:rPr>
        <w:rFonts w:ascii="Calibri" w:eastAsiaTheme="minorHAnsi" w:hAnsi="Calibri" w:cs="Calibri" w:hint="default"/>
      </w:rPr>
    </w:lvl>
    <w:lvl w:ilvl="1" w:tplc="04130003" w:tentative="1">
      <w:start w:val="1"/>
      <w:numFmt w:val="bullet"/>
      <w:lvlText w:val="o"/>
      <w:lvlJc w:val="left"/>
      <w:pPr>
        <w:ind w:left="3207" w:hanging="360"/>
      </w:pPr>
      <w:rPr>
        <w:rFonts w:ascii="Courier New" w:hAnsi="Courier New" w:cs="Courier New" w:hint="default"/>
      </w:rPr>
    </w:lvl>
    <w:lvl w:ilvl="2" w:tplc="04130005" w:tentative="1">
      <w:start w:val="1"/>
      <w:numFmt w:val="bullet"/>
      <w:lvlText w:val=""/>
      <w:lvlJc w:val="left"/>
      <w:pPr>
        <w:ind w:left="3927" w:hanging="360"/>
      </w:pPr>
      <w:rPr>
        <w:rFonts w:ascii="Wingdings" w:hAnsi="Wingdings" w:hint="default"/>
      </w:rPr>
    </w:lvl>
    <w:lvl w:ilvl="3" w:tplc="04130001" w:tentative="1">
      <w:start w:val="1"/>
      <w:numFmt w:val="bullet"/>
      <w:lvlText w:val=""/>
      <w:lvlJc w:val="left"/>
      <w:pPr>
        <w:ind w:left="4647" w:hanging="360"/>
      </w:pPr>
      <w:rPr>
        <w:rFonts w:ascii="Symbol" w:hAnsi="Symbol" w:hint="default"/>
      </w:rPr>
    </w:lvl>
    <w:lvl w:ilvl="4" w:tplc="04130003" w:tentative="1">
      <w:start w:val="1"/>
      <w:numFmt w:val="bullet"/>
      <w:lvlText w:val="o"/>
      <w:lvlJc w:val="left"/>
      <w:pPr>
        <w:ind w:left="5367" w:hanging="360"/>
      </w:pPr>
      <w:rPr>
        <w:rFonts w:ascii="Courier New" w:hAnsi="Courier New" w:cs="Courier New" w:hint="default"/>
      </w:rPr>
    </w:lvl>
    <w:lvl w:ilvl="5" w:tplc="04130005" w:tentative="1">
      <w:start w:val="1"/>
      <w:numFmt w:val="bullet"/>
      <w:lvlText w:val=""/>
      <w:lvlJc w:val="left"/>
      <w:pPr>
        <w:ind w:left="6087" w:hanging="360"/>
      </w:pPr>
      <w:rPr>
        <w:rFonts w:ascii="Wingdings" w:hAnsi="Wingdings" w:hint="default"/>
      </w:rPr>
    </w:lvl>
    <w:lvl w:ilvl="6" w:tplc="04130001" w:tentative="1">
      <w:start w:val="1"/>
      <w:numFmt w:val="bullet"/>
      <w:lvlText w:val=""/>
      <w:lvlJc w:val="left"/>
      <w:pPr>
        <w:ind w:left="6807" w:hanging="360"/>
      </w:pPr>
      <w:rPr>
        <w:rFonts w:ascii="Symbol" w:hAnsi="Symbol" w:hint="default"/>
      </w:rPr>
    </w:lvl>
    <w:lvl w:ilvl="7" w:tplc="04130003" w:tentative="1">
      <w:start w:val="1"/>
      <w:numFmt w:val="bullet"/>
      <w:lvlText w:val="o"/>
      <w:lvlJc w:val="left"/>
      <w:pPr>
        <w:ind w:left="7527" w:hanging="360"/>
      </w:pPr>
      <w:rPr>
        <w:rFonts w:ascii="Courier New" w:hAnsi="Courier New" w:cs="Courier New" w:hint="default"/>
      </w:rPr>
    </w:lvl>
    <w:lvl w:ilvl="8" w:tplc="04130005" w:tentative="1">
      <w:start w:val="1"/>
      <w:numFmt w:val="bullet"/>
      <w:lvlText w:val=""/>
      <w:lvlJc w:val="left"/>
      <w:pPr>
        <w:ind w:left="8247" w:hanging="360"/>
      </w:pPr>
      <w:rPr>
        <w:rFonts w:ascii="Wingdings" w:hAnsi="Wingdings" w:hint="default"/>
      </w:rPr>
    </w:lvl>
  </w:abstractNum>
  <w:abstractNum w:abstractNumId="5" w15:restartNumberingAfterBreak="0">
    <w:nsid w:val="5B004DFB"/>
    <w:multiLevelType w:val="hybridMultilevel"/>
    <w:tmpl w:val="A67A0FC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28D73F3"/>
    <w:multiLevelType w:val="hybridMultilevel"/>
    <w:tmpl w:val="0032EF8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5"/>
  </w:num>
  <w:num w:numId="5">
    <w:abstractNumId w:val="2"/>
  </w:num>
  <w:num w:numId="6">
    <w:abstractNumId w:val="6"/>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432E"/>
    <w:rsid w:val="00011B81"/>
    <w:rsid w:val="000200A6"/>
    <w:rsid w:val="00032FE1"/>
    <w:rsid w:val="00056414"/>
    <w:rsid w:val="000A0B43"/>
    <w:rsid w:val="000C1245"/>
    <w:rsid w:val="000E737B"/>
    <w:rsid w:val="00153163"/>
    <w:rsid w:val="001B17E4"/>
    <w:rsid w:val="001C0B81"/>
    <w:rsid w:val="001F4BEF"/>
    <w:rsid w:val="002120BF"/>
    <w:rsid w:val="002317D9"/>
    <w:rsid w:val="00283849"/>
    <w:rsid w:val="00285E04"/>
    <w:rsid w:val="00290F71"/>
    <w:rsid w:val="00293205"/>
    <w:rsid w:val="002949E8"/>
    <w:rsid w:val="002A5873"/>
    <w:rsid w:val="002B450A"/>
    <w:rsid w:val="002C213E"/>
    <w:rsid w:val="002F5A0A"/>
    <w:rsid w:val="00317A23"/>
    <w:rsid w:val="00331E61"/>
    <w:rsid w:val="00357E8C"/>
    <w:rsid w:val="00387107"/>
    <w:rsid w:val="003B6BA8"/>
    <w:rsid w:val="003F6345"/>
    <w:rsid w:val="00435AC8"/>
    <w:rsid w:val="00466B90"/>
    <w:rsid w:val="004860F4"/>
    <w:rsid w:val="00494E5C"/>
    <w:rsid w:val="004B704F"/>
    <w:rsid w:val="004B717D"/>
    <w:rsid w:val="004C5E80"/>
    <w:rsid w:val="00507268"/>
    <w:rsid w:val="00520A28"/>
    <w:rsid w:val="00537458"/>
    <w:rsid w:val="0054607B"/>
    <w:rsid w:val="005461E4"/>
    <w:rsid w:val="005A3C49"/>
    <w:rsid w:val="005C7518"/>
    <w:rsid w:val="005D2E7F"/>
    <w:rsid w:val="005D6117"/>
    <w:rsid w:val="005E4DA8"/>
    <w:rsid w:val="00617BAF"/>
    <w:rsid w:val="00632A10"/>
    <w:rsid w:val="00681495"/>
    <w:rsid w:val="0068432E"/>
    <w:rsid w:val="00695BF7"/>
    <w:rsid w:val="006A46FB"/>
    <w:rsid w:val="006A6F51"/>
    <w:rsid w:val="006F216A"/>
    <w:rsid w:val="006F5CE9"/>
    <w:rsid w:val="006F715F"/>
    <w:rsid w:val="00705552"/>
    <w:rsid w:val="00724B72"/>
    <w:rsid w:val="00732E9E"/>
    <w:rsid w:val="007348A0"/>
    <w:rsid w:val="00743D58"/>
    <w:rsid w:val="00747D67"/>
    <w:rsid w:val="0077004B"/>
    <w:rsid w:val="007A616D"/>
    <w:rsid w:val="007C49C0"/>
    <w:rsid w:val="00823FC2"/>
    <w:rsid w:val="008446C6"/>
    <w:rsid w:val="00851758"/>
    <w:rsid w:val="00864671"/>
    <w:rsid w:val="0088295F"/>
    <w:rsid w:val="00891764"/>
    <w:rsid w:val="008D408B"/>
    <w:rsid w:val="008D4F58"/>
    <w:rsid w:val="008F6C67"/>
    <w:rsid w:val="00910F4C"/>
    <w:rsid w:val="00924883"/>
    <w:rsid w:val="00940AE2"/>
    <w:rsid w:val="00954202"/>
    <w:rsid w:val="009B1305"/>
    <w:rsid w:val="009C4C29"/>
    <w:rsid w:val="009D6CAE"/>
    <w:rsid w:val="009F4836"/>
    <w:rsid w:val="00A00B86"/>
    <w:rsid w:val="00A05C6F"/>
    <w:rsid w:val="00A15B73"/>
    <w:rsid w:val="00A432FB"/>
    <w:rsid w:val="00A47F9A"/>
    <w:rsid w:val="00A91BFA"/>
    <w:rsid w:val="00AA6AE2"/>
    <w:rsid w:val="00AB1183"/>
    <w:rsid w:val="00AD17BD"/>
    <w:rsid w:val="00AD72AE"/>
    <w:rsid w:val="00B241A6"/>
    <w:rsid w:val="00B36BDF"/>
    <w:rsid w:val="00B70DAD"/>
    <w:rsid w:val="00B979D0"/>
    <w:rsid w:val="00BA4AD0"/>
    <w:rsid w:val="00BE7724"/>
    <w:rsid w:val="00BF4A4B"/>
    <w:rsid w:val="00BF6095"/>
    <w:rsid w:val="00C05690"/>
    <w:rsid w:val="00C16DED"/>
    <w:rsid w:val="00C24CA1"/>
    <w:rsid w:val="00C3073E"/>
    <w:rsid w:val="00C32F4D"/>
    <w:rsid w:val="00C51FF1"/>
    <w:rsid w:val="00C75FB8"/>
    <w:rsid w:val="00CA4688"/>
    <w:rsid w:val="00CA7EA4"/>
    <w:rsid w:val="00CE1C65"/>
    <w:rsid w:val="00D23341"/>
    <w:rsid w:val="00D376AC"/>
    <w:rsid w:val="00D633F4"/>
    <w:rsid w:val="00D813EB"/>
    <w:rsid w:val="00D82C97"/>
    <w:rsid w:val="00DA2E4E"/>
    <w:rsid w:val="00DB4B14"/>
    <w:rsid w:val="00DB74BA"/>
    <w:rsid w:val="00DF2BB7"/>
    <w:rsid w:val="00E05C16"/>
    <w:rsid w:val="00E0753C"/>
    <w:rsid w:val="00E72B4B"/>
    <w:rsid w:val="00EE63AC"/>
    <w:rsid w:val="00EF3B6D"/>
    <w:rsid w:val="00F04135"/>
    <w:rsid w:val="00F27416"/>
    <w:rsid w:val="00F3553A"/>
    <w:rsid w:val="00F42121"/>
    <w:rsid w:val="00F91515"/>
    <w:rsid w:val="00F918AB"/>
    <w:rsid w:val="00FA6551"/>
    <w:rsid w:val="00FB54F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997B6"/>
  <w15:chartTrackingRefBased/>
  <w15:docId w15:val="{D35E1A86-203C-401B-B9DB-5D355A66A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D633F4"/>
  </w:style>
  <w:style w:type="paragraph" w:styleId="Kop1">
    <w:name w:val="heading 1"/>
    <w:basedOn w:val="Standaard"/>
    <w:next w:val="Standaard"/>
    <w:link w:val="Kop1Char"/>
    <w:uiPriority w:val="9"/>
    <w:qFormat/>
    <w:rsid w:val="001C0B8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910F4C"/>
    <w:pPr>
      <w:spacing w:after="0" w:line="240" w:lineRule="auto"/>
    </w:pPr>
  </w:style>
  <w:style w:type="paragraph" w:styleId="Lijstalinea">
    <w:name w:val="List Paragraph"/>
    <w:basedOn w:val="Standaard"/>
    <w:uiPriority w:val="34"/>
    <w:qFormat/>
    <w:rsid w:val="00D633F4"/>
    <w:pPr>
      <w:ind w:left="720"/>
      <w:contextualSpacing/>
    </w:pPr>
  </w:style>
  <w:style w:type="character" w:customStyle="1" w:styleId="Kop1Char">
    <w:name w:val="Kop 1 Char"/>
    <w:basedOn w:val="Standaardalinea-lettertype"/>
    <w:link w:val="Kop1"/>
    <w:uiPriority w:val="9"/>
    <w:rsid w:val="001C0B81"/>
    <w:rPr>
      <w:rFonts w:asciiTheme="majorHAnsi" w:eastAsiaTheme="majorEastAsia" w:hAnsiTheme="majorHAnsi" w:cstheme="majorBidi"/>
      <w:color w:val="2E74B5" w:themeColor="accent1" w:themeShade="BF"/>
      <w:sz w:val="32"/>
      <w:szCs w:val="32"/>
    </w:rPr>
  </w:style>
  <w:style w:type="character" w:styleId="Hyperlink">
    <w:name w:val="Hyperlink"/>
    <w:basedOn w:val="Standaardalinea-lettertype"/>
    <w:uiPriority w:val="99"/>
    <w:unhideWhenUsed/>
    <w:rsid w:val="0077004B"/>
    <w:rPr>
      <w:color w:val="0563C1" w:themeColor="hyperlink"/>
      <w:u w:val="single"/>
    </w:rPr>
  </w:style>
  <w:style w:type="character" w:styleId="Onopgelostemelding">
    <w:name w:val="Unresolved Mention"/>
    <w:basedOn w:val="Standaardalinea-lettertype"/>
    <w:uiPriority w:val="99"/>
    <w:semiHidden/>
    <w:unhideWhenUsed/>
    <w:rsid w:val="0077004B"/>
    <w:rPr>
      <w:color w:val="605E5C"/>
      <w:shd w:val="clear" w:color="auto" w:fill="E1DFDD"/>
    </w:rPr>
  </w:style>
  <w:style w:type="table" w:styleId="Tabelraster">
    <w:name w:val="Table Grid"/>
    <w:basedOn w:val="Standaardtabel"/>
    <w:uiPriority w:val="39"/>
    <w:rsid w:val="002932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nopgemaaktetabel1">
    <w:name w:val="Plain Table 1"/>
    <w:basedOn w:val="Standaardtabel"/>
    <w:uiPriority w:val="41"/>
    <w:rsid w:val="00285E0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6240818">
      <w:bodyDiv w:val="1"/>
      <w:marLeft w:val="0"/>
      <w:marRight w:val="0"/>
      <w:marTop w:val="0"/>
      <w:marBottom w:val="0"/>
      <w:divBdr>
        <w:top w:val="none" w:sz="0" w:space="0" w:color="auto"/>
        <w:left w:val="none" w:sz="0" w:space="0" w:color="auto"/>
        <w:bottom w:val="none" w:sz="0" w:space="0" w:color="auto"/>
        <w:right w:val="none" w:sz="0" w:space="0" w:color="auto"/>
      </w:divBdr>
    </w:div>
    <w:div w:id="1419794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146247-4FC8-4A10-9A59-C4D1F62D13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1508</TotalTime>
  <Pages>3</Pages>
  <Words>512</Words>
  <Characters>2821</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Sebastiaan Jansen</dc:creator>
  <cp:keywords/>
  <dc:description/>
  <cp:lastModifiedBy>olaf majoor</cp:lastModifiedBy>
  <cp:revision>4</cp:revision>
  <dcterms:created xsi:type="dcterms:W3CDTF">2019-10-01T09:31:00Z</dcterms:created>
  <dcterms:modified xsi:type="dcterms:W3CDTF">2019-10-02T10:48:00Z</dcterms:modified>
</cp:coreProperties>
</file>