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  <w:lang w:val="ru-RU"/>
        </w:rPr>
        <w:t>Эвенки — один из самых широко расселённых коренных народов Северной Азии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Их традиционная территория тянется от Енисея на западе до побережья </w:t>
      </w:r>
      <w:r>
        <w:rPr>
          <w:b w:val="0"/>
          <w:bCs w:val="0"/>
          <w:sz w:val="24"/>
          <w:szCs w:val="24"/>
          <w:rtl w:val="0"/>
          <w:lang w:val="ru-RU"/>
        </w:rPr>
        <w:t xml:space="preserve">Сахалина </w:t>
      </w:r>
      <w:r>
        <w:rPr>
          <w:b w:val="0"/>
          <w:bCs w:val="0"/>
          <w:sz w:val="24"/>
          <w:szCs w:val="24"/>
          <w:rtl w:val="0"/>
          <w:lang w:val="ru-RU"/>
        </w:rPr>
        <w:t>на востоке и от Заполярья до бассейна Амура на юге</w:t>
      </w:r>
      <w:r>
        <w:rPr>
          <w:b w:val="0"/>
          <w:bCs w:val="0"/>
          <w:sz w:val="24"/>
          <w:szCs w:val="24"/>
          <w:rtl w:val="0"/>
          <w:lang w:val="ru-RU"/>
        </w:rPr>
        <w:t xml:space="preserve"> России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Эвенки также проживают в Монголии и Китае</w:t>
      </w:r>
      <w:r>
        <w:rPr>
          <w:b w:val="0"/>
          <w:bCs w:val="0"/>
          <w:sz w:val="24"/>
          <w:szCs w:val="24"/>
          <w:rtl w:val="0"/>
          <w:lang w:val="ru-RU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Долгое время русские источники называли их «тунгусами»</w:t>
      </w:r>
      <w:r>
        <w:rPr>
          <w:b w:val="0"/>
          <w:bCs w:val="0"/>
          <w:sz w:val="24"/>
          <w:szCs w:val="24"/>
          <w:rtl w:val="0"/>
        </w:rPr>
        <w:t xml:space="preserve">; </w:t>
      </w:r>
      <w:r>
        <w:rPr>
          <w:b w:val="0"/>
          <w:bCs w:val="0"/>
          <w:sz w:val="24"/>
          <w:szCs w:val="24"/>
          <w:rtl w:val="0"/>
          <w:lang w:val="ru-RU"/>
        </w:rPr>
        <w:t xml:space="preserve">современное самоназвание закрепилось официально лишь в начале </w:t>
      </w:r>
      <w:r>
        <w:rPr>
          <w:b w:val="0"/>
          <w:bCs w:val="0"/>
          <w:sz w:val="24"/>
          <w:szCs w:val="24"/>
          <w:rtl w:val="0"/>
        </w:rPr>
        <w:t>1930-</w:t>
      </w:r>
      <w:r>
        <w:rPr>
          <w:b w:val="0"/>
          <w:bCs w:val="0"/>
          <w:sz w:val="24"/>
          <w:szCs w:val="24"/>
          <w:rtl w:val="0"/>
          <w:lang w:val="ru-RU"/>
        </w:rPr>
        <w:t>х годов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История эвенков позволяет проследить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как малочисленный кочевой народ тайги взаимодействовал с Российским государством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</w:rPr>
        <w:t>якутами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бурятами и маньчжуро</w:t>
      </w:r>
      <w:r>
        <w:rPr>
          <w:b w:val="0"/>
          <w:bCs w:val="0"/>
          <w:sz w:val="24"/>
          <w:szCs w:val="24"/>
          <w:rtl w:val="0"/>
        </w:rPr>
        <w:t>-</w:t>
      </w:r>
      <w:r>
        <w:rPr>
          <w:b w:val="0"/>
          <w:bCs w:val="0"/>
          <w:sz w:val="24"/>
          <w:szCs w:val="24"/>
          <w:rtl w:val="0"/>
          <w:lang w:val="ru-RU"/>
        </w:rPr>
        <w:t>китайским миром</w:t>
      </w:r>
      <w:r>
        <w:rPr>
          <w:b w:val="0"/>
          <w:bCs w:val="0"/>
          <w:sz w:val="24"/>
          <w:szCs w:val="24"/>
          <w:rtl w:val="0"/>
        </w:rPr>
        <w:t>.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rtl w:val="0"/>
        </w:rPr>
        <w:t xml:space="preserve">1. </w:t>
      </w:r>
      <w:r>
        <w:rPr>
          <w:b w:val="0"/>
          <w:bCs w:val="0"/>
          <w:rtl w:val="0"/>
          <w:lang w:val="ru-RU"/>
        </w:rPr>
        <w:t>Происхождение и традиционная культура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  <w:lang w:val="ru-RU"/>
        </w:rPr>
        <w:t>Эвенкийский язык относят к тунгусо</w:t>
      </w:r>
      <w:r>
        <w:rPr>
          <w:b w:val="0"/>
          <w:bCs w:val="0"/>
          <w:sz w:val="24"/>
          <w:szCs w:val="24"/>
          <w:rtl w:val="0"/>
        </w:rPr>
        <w:t>-</w:t>
      </w:r>
      <w:r>
        <w:rPr>
          <w:b w:val="0"/>
          <w:bCs w:val="0"/>
          <w:sz w:val="24"/>
          <w:szCs w:val="24"/>
          <w:rtl w:val="0"/>
          <w:lang w:val="ru-RU"/>
        </w:rPr>
        <w:t>маньчжурской группе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По мнению большинства исследователей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наиболее вероятной прародиной предков эвенков было Прибайкалье и Забайкалье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Согласно концепции 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</w:rPr>
        <w:t>М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</w:rPr>
        <w:t>Василевич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в первом тысячелетии нашей эры здесь шло смешение местных таёжных охотников с пришлым населением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пришедшим с юга</w:t>
      </w:r>
      <w:r>
        <w:rPr>
          <w:b w:val="0"/>
          <w:bCs w:val="0"/>
          <w:sz w:val="24"/>
          <w:szCs w:val="24"/>
          <w:rtl w:val="0"/>
        </w:rPr>
        <w:t xml:space="preserve">; </w:t>
      </w:r>
      <w:r>
        <w:rPr>
          <w:b w:val="0"/>
          <w:bCs w:val="0"/>
          <w:sz w:val="24"/>
          <w:szCs w:val="24"/>
          <w:rtl w:val="0"/>
          <w:lang w:val="ru-RU"/>
        </w:rPr>
        <w:t>на этой основе сложилась общность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которая затем расселилась на север и восток </w:t>
      </w:r>
      <w:r>
        <w:rPr>
          <w:b w:val="0"/>
          <w:bCs w:val="0"/>
          <w:sz w:val="24"/>
          <w:szCs w:val="24"/>
          <w:rtl w:val="0"/>
          <w:lang w:val="pt-PT"/>
        </w:rPr>
        <w:t xml:space="preserve">[1]. </w:t>
      </w:r>
      <w:r>
        <w:rPr>
          <w:b w:val="0"/>
          <w:bCs w:val="0"/>
          <w:sz w:val="24"/>
          <w:szCs w:val="24"/>
          <w:rtl w:val="0"/>
        </w:rPr>
        <w:t xml:space="preserve">К </w:t>
      </w:r>
      <w:r>
        <w:rPr>
          <w:b w:val="0"/>
          <w:bCs w:val="0"/>
          <w:sz w:val="24"/>
          <w:szCs w:val="24"/>
          <w:rtl w:val="0"/>
          <w:lang w:val="en-US"/>
        </w:rPr>
        <w:t xml:space="preserve">XVII </w:t>
      </w:r>
      <w:r>
        <w:rPr>
          <w:b w:val="0"/>
          <w:bCs w:val="0"/>
          <w:sz w:val="24"/>
          <w:szCs w:val="24"/>
          <w:rtl w:val="0"/>
        </w:rPr>
        <w:t>в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общая численность эвенков оценивалась примерно в </w:t>
      </w:r>
      <w:r>
        <w:rPr>
          <w:b w:val="0"/>
          <w:bCs w:val="0"/>
          <w:sz w:val="24"/>
          <w:szCs w:val="24"/>
          <w:rtl w:val="0"/>
        </w:rPr>
        <w:t xml:space="preserve">36 </w:t>
      </w:r>
      <w:r>
        <w:rPr>
          <w:b w:val="0"/>
          <w:bCs w:val="0"/>
          <w:sz w:val="24"/>
          <w:szCs w:val="24"/>
          <w:rtl w:val="0"/>
          <w:lang w:val="ru-RU"/>
        </w:rPr>
        <w:t>тыс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</w:rPr>
        <w:t xml:space="preserve">человек </w:t>
      </w:r>
      <w:r>
        <w:rPr>
          <w:b w:val="0"/>
          <w:bCs w:val="0"/>
          <w:sz w:val="24"/>
          <w:szCs w:val="24"/>
          <w:rtl w:val="0"/>
          <w:lang w:val="pt-PT"/>
        </w:rPr>
        <w:t>[9].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</w:rPr>
        <w:t>Основой хозяйства служили охота на лося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дикого оленя и пушного зверя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рыболовство и оленеводство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Эвенки были одними из немногих народов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использовавших оленя как верховое животное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Жилищем служил конический чум </w:t>
      </w:r>
      <w:r>
        <w:rPr>
          <w:b w:val="0"/>
          <w:bCs w:val="0"/>
          <w:sz w:val="24"/>
          <w:szCs w:val="24"/>
          <w:rtl w:val="0"/>
        </w:rPr>
        <w:t>(</w:t>
      </w:r>
      <w:r>
        <w:rPr>
          <w:b w:val="0"/>
          <w:bCs w:val="0"/>
          <w:sz w:val="24"/>
          <w:szCs w:val="24"/>
          <w:rtl w:val="0"/>
          <w:lang w:val="ru-RU"/>
        </w:rPr>
        <w:t>дю</w:t>
      </w:r>
      <w:r>
        <w:rPr>
          <w:b w:val="0"/>
          <w:bCs w:val="0"/>
          <w:sz w:val="24"/>
          <w:szCs w:val="24"/>
          <w:rtl w:val="0"/>
        </w:rPr>
        <w:t xml:space="preserve">), </w:t>
      </w:r>
      <w:r>
        <w:rPr>
          <w:b w:val="0"/>
          <w:bCs w:val="0"/>
          <w:sz w:val="24"/>
          <w:szCs w:val="24"/>
          <w:rtl w:val="0"/>
          <w:lang w:val="ru-RU"/>
        </w:rPr>
        <w:t>покрытый берестой или шкурами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Общественной ячейкой был род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а в традиционных верованиях сочетались шаманизм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культ медведя и почитание духов</w:t>
      </w:r>
      <w:r>
        <w:rPr>
          <w:b w:val="0"/>
          <w:bCs w:val="0"/>
          <w:sz w:val="24"/>
          <w:szCs w:val="24"/>
          <w:rtl w:val="0"/>
        </w:rPr>
        <w:t>-</w:t>
      </w:r>
      <w:r>
        <w:rPr>
          <w:b w:val="0"/>
          <w:bCs w:val="0"/>
          <w:sz w:val="24"/>
          <w:szCs w:val="24"/>
          <w:rtl w:val="0"/>
          <w:lang w:val="ru-RU"/>
        </w:rPr>
        <w:t xml:space="preserve">хозяев мест </w:t>
      </w:r>
      <w:r>
        <w:rPr>
          <w:b w:val="0"/>
          <w:bCs w:val="0"/>
          <w:sz w:val="24"/>
          <w:szCs w:val="24"/>
          <w:rtl w:val="0"/>
          <w:lang w:val="pt-PT"/>
        </w:rPr>
        <w:t xml:space="preserve">[2; 7]. </w:t>
      </w:r>
      <w:r>
        <w:rPr>
          <w:b w:val="0"/>
          <w:bCs w:val="0"/>
          <w:sz w:val="24"/>
          <w:szCs w:val="24"/>
          <w:rtl w:val="0"/>
          <w:lang w:val="ru-RU"/>
        </w:rPr>
        <w:t>В зависимости от природных условий выделялись группы пеших охотников и рыболовов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оленных охотников</w:t>
      </w:r>
      <w:r>
        <w:rPr>
          <w:b w:val="0"/>
          <w:bCs w:val="0"/>
          <w:sz w:val="24"/>
          <w:szCs w:val="24"/>
          <w:rtl w:val="0"/>
        </w:rPr>
        <w:t>-</w:t>
      </w:r>
      <w:r>
        <w:rPr>
          <w:b w:val="0"/>
          <w:bCs w:val="0"/>
          <w:sz w:val="24"/>
          <w:szCs w:val="24"/>
          <w:rtl w:val="0"/>
          <w:lang w:val="ru-RU"/>
        </w:rPr>
        <w:t>оленеводов 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в Забайкалье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эвенков</w:t>
      </w:r>
      <w:r>
        <w:rPr>
          <w:b w:val="0"/>
          <w:bCs w:val="0"/>
          <w:sz w:val="24"/>
          <w:szCs w:val="24"/>
          <w:rtl w:val="0"/>
          <w:lang w:val="ru-RU"/>
        </w:rPr>
        <w:t>-</w:t>
      </w:r>
      <w:r>
        <w:rPr>
          <w:b w:val="0"/>
          <w:bCs w:val="0"/>
          <w:sz w:val="24"/>
          <w:szCs w:val="24"/>
          <w:rtl w:val="0"/>
        </w:rPr>
        <w:t>скотоводов</w:t>
      </w:r>
      <w:r>
        <w:rPr>
          <w:b w:val="0"/>
          <w:bCs w:val="0"/>
          <w:sz w:val="24"/>
          <w:szCs w:val="24"/>
          <w:rtl w:val="0"/>
          <w:lang w:val="ru-RU"/>
        </w:rPr>
        <w:t xml:space="preserve"> и конных эвенков</w:t>
      </w:r>
      <w:r>
        <w:rPr>
          <w:b w:val="0"/>
          <w:bCs w:val="0"/>
          <w:sz w:val="24"/>
          <w:szCs w:val="24"/>
          <w:rtl w:val="0"/>
        </w:rPr>
        <w:t>.</w:t>
      </w:r>
      <w:r>
        <w:rPr>
          <w:b w:val="0"/>
          <w:bCs w:val="0"/>
          <w:sz w:val="24"/>
          <w:szCs w:val="24"/>
          <w:rtl w:val="0"/>
          <w:lang w:val="ru-RU"/>
        </w:rPr>
        <w:t xml:space="preserve"> 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  <w:lang w:val="ru-RU"/>
        </w:rPr>
        <w:t>Название «тунгусы»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которым русские документы </w:t>
      </w:r>
      <w:r>
        <w:rPr>
          <w:b w:val="0"/>
          <w:bCs w:val="0"/>
          <w:sz w:val="24"/>
          <w:szCs w:val="24"/>
          <w:rtl w:val="0"/>
          <w:lang w:val="en-US"/>
        </w:rPr>
        <w:t xml:space="preserve">XVII </w:t>
      </w:r>
      <w:r>
        <w:rPr>
          <w:b w:val="0"/>
          <w:bCs w:val="0"/>
          <w:sz w:val="24"/>
          <w:szCs w:val="24"/>
          <w:rtl w:val="0"/>
        </w:rPr>
        <w:t>в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именовали эвенков и соседние группы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не было их самоназванием 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</w:rPr>
        <w:t>вероятно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восходит к языкам соседей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Этноним «эвенки» получил официальное закрепление только в начале </w:t>
      </w:r>
      <w:r>
        <w:rPr>
          <w:b w:val="0"/>
          <w:bCs w:val="0"/>
          <w:sz w:val="24"/>
          <w:szCs w:val="24"/>
          <w:rtl w:val="0"/>
        </w:rPr>
        <w:t>1930-</w:t>
      </w:r>
      <w:r>
        <w:rPr>
          <w:b w:val="0"/>
          <w:bCs w:val="0"/>
          <w:sz w:val="24"/>
          <w:szCs w:val="24"/>
          <w:rtl w:val="0"/>
          <w:lang w:val="ru-RU"/>
        </w:rPr>
        <w:t>х гг</w:t>
      </w:r>
      <w:r>
        <w:rPr>
          <w:b w:val="0"/>
          <w:bCs w:val="0"/>
          <w:sz w:val="24"/>
          <w:szCs w:val="24"/>
          <w:rtl w:val="0"/>
          <w:lang w:val="pt-PT"/>
        </w:rPr>
        <w:t xml:space="preserve">. [1; 4]. </w:t>
      </w:r>
      <w:r>
        <w:rPr>
          <w:b w:val="0"/>
          <w:bCs w:val="0"/>
          <w:sz w:val="24"/>
          <w:szCs w:val="24"/>
          <w:rtl w:val="0"/>
          <w:lang w:val="ru-RU"/>
        </w:rPr>
        <w:t>Такая пестрота названий отражает и сложность самого этногенеза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</w:rPr>
        <w:t>и то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что народ никогда не жил единым государством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а состоял из множества самостоятельных родовых групп</w:t>
      </w:r>
      <w:r>
        <w:rPr>
          <w:b w:val="0"/>
          <w:bCs w:val="0"/>
          <w:sz w:val="24"/>
          <w:szCs w:val="24"/>
          <w:rtl w:val="0"/>
        </w:rPr>
        <w:t>.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</w:rPr>
        <w:drawing xmlns:a="http://schemas.openxmlformats.org/drawingml/2006/main">
          <wp:inline distT="0" distB="0" distL="0" distR="0">
            <wp:extent cx="5334000" cy="3467100"/>
            <wp:effectExtent l="0" t="0" r="0" b="0"/>
            <wp:docPr id="1073741825" name="officeArt object" descr="fig1_map.png&#10;&#10;fig1_ma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ig1_map.pngfig1_map.png" descr="fig1_map.pngfig1_map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i w:val="1"/>
          <w:iCs w:val="1"/>
          <w:sz w:val="22"/>
          <w:szCs w:val="22"/>
          <w:rtl w:val="0"/>
        </w:rPr>
        <w:t>Рис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. 1. </w:t>
      </w:r>
      <w:r>
        <w:rPr>
          <w:b w:val="0"/>
          <w:bCs w:val="0"/>
          <w:i w:val="1"/>
          <w:iCs w:val="1"/>
          <w:sz w:val="22"/>
          <w:szCs w:val="22"/>
          <w:rtl w:val="0"/>
          <w:lang w:val="ru-RU"/>
        </w:rPr>
        <w:t xml:space="preserve">Схема исторического расселения эвенков и основных пунктов русского продвижения </w:t>
      </w:r>
      <w:r>
        <w:rPr>
          <w:b w:val="0"/>
          <w:bCs w:val="0"/>
          <w:i w:val="1"/>
          <w:iCs w:val="1"/>
          <w:sz w:val="22"/>
          <w:szCs w:val="22"/>
          <w:rtl w:val="0"/>
        </w:rPr>
        <w:t>(</w:t>
      </w:r>
      <w:r>
        <w:rPr>
          <w:b w:val="0"/>
          <w:bCs w:val="0"/>
          <w:i w:val="1"/>
          <w:iCs w:val="1"/>
          <w:sz w:val="22"/>
          <w:szCs w:val="22"/>
          <w:rtl w:val="0"/>
        </w:rPr>
        <w:t>составлено автором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; </w:t>
      </w:r>
      <w:r>
        <w:rPr>
          <w:b w:val="0"/>
          <w:bCs w:val="0"/>
          <w:i w:val="1"/>
          <w:iCs w:val="1"/>
          <w:sz w:val="22"/>
          <w:szCs w:val="22"/>
          <w:rtl w:val="0"/>
          <w:lang w:val="ru-RU"/>
        </w:rPr>
        <w:t>границы приблизительны</w:t>
      </w:r>
      <w:r>
        <w:rPr>
          <w:b w:val="0"/>
          <w:bCs w:val="0"/>
          <w:i w:val="1"/>
          <w:iCs w:val="1"/>
          <w:sz w:val="22"/>
          <w:szCs w:val="22"/>
          <w:rtl w:val="0"/>
        </w:rPr>
        <w:t>)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rtl w:val="0"/>
        </w:rPr>
        <w:t xml:space="preserve">2. </w:t>
      </w:r>
      <w:r>
        <w:rPr>
          <w:b w:val="0"/>
          <w:bCs w:val="0"/>
          <w:rtl w:val="0"/>
          <w:lang w:val="ru-RU"/>
        </w:rPr>
        <w:t xml:space="preserve">Эвенки в составе Российского государства </w:t>
      </w:r>
      <w:r>
        <w:rPr>
          <w:b w:val="0"/>
          <w:bCs w:val="0"/>
          <w:rtl w:val="0"/>
        </w:rPr>
        <w:t>(XVII</w:t>
      </w:r>
      <w:r>
        <w:rPr>
          <w:b w:val="0"/>
          <w:bCs w:val="0"/>
          <w:rtl w:val="0"/>
        </w:rPr>
        <w:t>–</w:t>
      </w:r>
      <w:r>
        <w:rPr>
          <w:b w:val="0"/>
          <w:bCs w:val="0"/>
          <w:rtl w:val="0"/>
          <w:lang w:val="it-IT"/>
        </w:rPr>
        <w:t xml:space="preserve">XIX </w:t>
      </w:r>
      <w:r>
        <w:rPr>
          <w:b w:val="0"/>
          <w:bCs w:val="0"/>
          <w:rtl w:val="0"/>
        </w:rPr>
        <w:t>вв</w:t>
      </w:r>
      <w:r>
        <w:rPr>
          <w:b w:val="0"/>
          <w:bCs w:val="0"/>
          <w:rtl w:val="0"/>
        </w:rPr>
        <w:t>.)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</w:rPr>
        <w:t xml:space="preserve">В </w:t>
      </w:r>
      <w:r>
        <w:rPr>
          <w:b w:val="0"/>
          <w:bCs w:val="0"/>
          <w:sz w:val="24"/>
          <w:szCs w:val="24"/>
          <w:rtl w:val="0"/>
          <w:lang w:val="en-US"/>
        </w:rPr>
        <w:t xml:space="preserve">XVII </w:t>
      </w:r>
      <w:r>
        <w:rPr>
          <w:b w:val="0"/>
          <w:bCs w:val="0"/>
          <w:sz w:val="24"/>
          <w:szCs w:val="24"/>
          <w:rtl w:val="0"/>
        </w:rPr>
        <w:t>в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русские землепроходцы продвигались по рекам Сибири</w:t>
      </w:r>
      <w:r>
        <w:rPr>
          <w:b w:val="0"/>
          <w:bCs w:val="0"/>
          <w:sz w:val="24"/>
          <w:szCs w:val="24"/>
          <w:rtl w:val="0"/>
        </w:rPr>
        <w:t xml:space="preserve">: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был основан Енисейск </w:t>
      </w:r>
      <w:r>
        <w:rPr>
          <w:b w:val="0"/>
          <w:bCs w:val="0"/>
          <w:sz w:val="24"/>
          <w:szCs w:val="24"/>
          <w:rtl w:val="0"/>
        </w:rPr>
        <w:t xml:space="preserve">(1619), </w:t>
      </w:r>
      <w:r>
        <w:rPr>
          <w:b w:val="0"/>
          <w:bCs w:val="0"/>
          <w:sz w:val="24"/>
          <w:szCs w:val="24"/>
          <w:rtl w:val="0"/>
        </w:rPr>
        <w:t xml:space="preserve">Якутский острог </w:t>
      </w:r>
      <w:r>
        <w:rPr>
          <w:b w:val="0"/>
          <w:bCs w:val="0"/>
          <w:sz w:val="24"/>
          <w:szCs w:val="24"/>
          <w:rtl w:val="0"/>
        </w:rPr>
        <w:t xml:space="preserve">(1632)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и Нерчинск </w:t>
      </w:r>
      <w:r>
        <w:rPr>
          <w:b w:val="0"/>
          <w:bCs w:val="0"/>
          <w:sz w:val="24"/>
          <w:szCs w:val="24"/>
          <w:rtl w:val="0"/>
        </w:rPr>
        <w:t xml:space="preserve">(1653). </w:t>
      </w:r>
      <w:r>
        <w:rPr>
          <w:b w:val="0"/>
          <w:bCs w:val="0"/>
          <w:sz w:val="24"/>
          <w:szCs w:val="24"/>
          <w:rtl w:val="0"/>
          <w:lang w:val="ru-RU"/>
        </w:rPr>
        <w:t>Эвенки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жившие на огромной территории малыми родовыми группами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были обложены ясаком — данью в первую очередь соболиными шкурами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Ясачное обложение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конфликты с администрацией и эпидемии оспы привели к сокращению населения и перемещениям родов </w:t>
      </w:r>
      <w:r>
        <w:rPr>
          <w:b w:val="0"/>
          <w:bCs w:val="0"/>
          <w:sz w:val="24"/>
          <w:szCs w:val="24"/>
          <w:rtl w:val="0"/>
          <w:lang w:val="pt-PT"/>
        </w:rPr>
        <w:t>[1; 5].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Важной вехой стал Нерчинский договор </w:t>
      </w:r>
      <w:r>
        <w:rPr>
          <w:b w:val="0"/>
          <w:bCs w:val="0"/>
          <w:sz w:val="24"/>
          <w:szCs w:val="24"/>
          <w:rtl w:val="0"/>
        </w:rPr>
        <w:t xml:space="preserve">1689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., </w:t>
      </w:r>
      <w:r>
        <w:rPr>
          <w:b w:val="0"/>
          <w:bCs w:val="0"/>
          <w:sz w:val="24"/>
          <w:szCs w:val="24"/>
          <w:rtl w:val="0"/>
          <w:lang w:val="ru-RU"/>
        </w:rPr>
        <w:t>установивший границу между Россией и империей Цин по Аргуни и Амуру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Хотя сами эвенки участия в его заключении не принимали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договор разделил их землю</w:t>
      </w:r>
      <w:r>
        <w:rPr>
          <w:b w:val="0"/>
          <w:bCs w:val="0"/>
          <w:sz w:val="24"/>
          <w:szCs w:val="24"/>
          <w:rtl w:val="0"/>
        </w:rPr>
        <w:t xml:space="preserve">: </w:t>
      </w:r>
      <w:r>
        <w:rPr>
          <w:b w:val="0"/>
          <w:bCs w:val="0"/>
          <w:sz w:val="24"/>
          <w:szCs w:val="24"/>
          <w:rtl w:val="0"/>
          <w:lang w:val="ru-RU"/>
        </w:rPr>
        <w:t>часть родов оказалась на территории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подконтрольной Цин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откуда происходят нынешние эвенки Китая </w:t>
      </w:r>
      <w:r>
        <w:rPr>
          <w:b w:val="0"/>
          <w:bCs w:val="0"/>
          <w:sz w:val="24"/>
          <w:szCs w:val="24"/>
          <w:rtl w:val="0"/>
          <w:lang w:val="pt-PT"/>
        </w:rPr>
        <w:t xml:space="preserve">[5]. </w:t>
      </w:r>
      <w:r>
        <w:rPr>
          <w:b w:val="0"/>
          <w:bCs w:val="0"/>
          <w:sz w:val="24"/>
          <w:szCs w:val="24"/>
          <w:rtl w:val="0"/>
        </w:rPr>
        <w:t xml:space="preserve">В </w:t>
      </w:r>
      <w:r>
        <w:rPr>
          <w:b w:val="0"/>
          <w:bCs w:val="0"/>
          <w:sz w:val="24"/>
          <w:szCs w:val="24"/>
          <w:rtl w:val="0"/>
          <w:lang w:val="it-IT"/>
        </w:rPr>
        <w:t xml:space="preserve">XIX </w:t>
      </w:r>
      <w:r>
        <w:rPr>
          <w:b w:val="0"/>
          <w:bCs w:val="0"/>
          <w:sz w:val="24"/>
          <w:szCs w:val="24"/>
          <w:rtl w:val="0"/>
        </w:rPr>
        <w:t>в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положение народа определял «Устав об управлении инородцев» </w:t>
      </w:r>
      <w:r>
        <w:rPr>
          <w:b w:val="0"/>
          <w:bCs w:val="0"/>
          <w:sz w:val="24"/>
          <w:szCs w:val="24"/>
          <w:rtl w:val="0"/>
        </w:rPr>
        <w:t xml:space="preserve">1822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., </w:t>
      </w:r>
      <w:r>
        <w:rPr>
          <w:b w:val="0"/>
          <w:bCs w:val="0"/>
          <w:sz w:val="24"/>
          <w:szCs w:val="24"/>
          <w:rtl w:val="0"/>
          <w:lang w:val="ru-RU"/>
        </w:rPr>
        <w:t>разделивший коренное население Сибири на «осёдлых»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«кочевых» и «бродячих» и закрепивший за общинами самоуправление и льготы по ясаку </w:t>
      </w:r>
      <w:r>
        <w:rPr>
          <w:b w:val="0"/>
          <w:bCs w:val="0"/>
          <w:sz w:val="24"/>
          <w:szCs w:val="24"/>
          <w:rtl w:val="0"/>
          <w:lang w:val="pt-PT"/>
        </w:rPr>
        <w:t xml:space="preserve">[12]. </w:t>
      </w:r>
      <w:r>
        <w:rPr>
          <w:b w:val="0"/>
          <w:bCs w:val="0"/>
          <w:sz w:val="24"/>
          <w:szCs w:val="24"/>
          <w:rtl w:val="0"/>
          <w:lang w:val="ru-RU"/>
        </w:rPr>
        <w:t>Одновременно усиливалась зависимость охотников от скупщиков пушнины и купцов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что подробно описано у 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</w:rPr>
        <w:t>М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Василевич </w:t>
      </w:r>
      <w:r>
        <w:rPr>
          <w:b w:val="0"/>
          <w:bCs w:val="0"/>
          <w:sz w:val="24"/>
          <w:szCs w:val="24"/>
          <w:rtl w:val="0"/>
          <w:lang w:val="pt-PT"/>
        </w:rPr>
        <w:t>[1].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Таблица </w:t>
      </w:r>
      <w:r>
        <w:rPr>
          <w:b w:val="0"/>
          <w:bCs w:val="0"/>
          <w:sz w:val="22"/>
          <w:szCs w:val="22"/>
          <w:rtl w:val="0"/>
        </w:rPr>
        <w:t xml:space="preserve">1. </w:t>
      </w:r>
      <w:r>
        <w:rPr>
          <w:b w:val="0"/>
          <w:bCs w:val="0"/>
          <w:sz w:val="22"/>
          <w:szCs w:val="22"/>
          <w:rtl w:val="0"/>
          <w:lang w:val="ru-RU"/>
        </w:rPr>
        <w:t>Основные даты истории эвенков</w:t>
      </w:r>
    </w:p>
    <w:tbl>
      <w:tblPr>
        <w:tblW w:w="93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00"/>
        <w:gridCol w:w="7254"/>
      </w:tblGrid>
      <w:tr>
        <w:tblPrEx>
          <w:shd w:val="clear" w:color="auto" w:fill="4f81bd"/>
        </w:tblPrEx>
        <w:trPr>
          <w:trHeight w:val="221" w:hRule="atLeast"/>
          <w:tblHeader/>
        </w:trPr>
        <w:tc>
          <w:tcPr>
            <w:tcW w:type="dxa" w:w="21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de3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Период </w:t>
            </w:r>
            <w:r>
              <w:rPr>
                <w:rFonts w:ascii="Times New Roman" w:hAnsi="Times New Roman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Times New Roman" w:hAnsi="Times New Roman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>дата</w:t>
            </w:r>
          </w:p>
        </w:tc>
        <w:tc>
          <w:tcPr>
            <w:tcW w:type="dxa" w:w="72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de3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Событие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1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тыс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н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э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72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Складывается эвенкийская этническая общность в Прибайкалье и Забайкалье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21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 xml:space="preserve">XVII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в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72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Приход русских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основание Енисейска 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(1619),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Якутска 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(1632),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Нерчинска 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(1653);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введение ясака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21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1689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г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72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Нерчинский договор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часть эвенков оказывается по обе стороны российско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цинской границы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1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1822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г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72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«Устав об управлении инородцев» 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М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М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Сперанский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1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1924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г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72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Создан Комитет Севера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;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начало советской национальной политики на Севере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1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1930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г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72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Образован Эвенкийский национальный округ 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>центр — Тура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1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1937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г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72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Перевод эвенкийской письменности на кириллицу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21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1999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г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72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Федеральный закон № 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82-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ФЗ о гарантиях прав коренных малочисленных народов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1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2007 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г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72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Эвенкийский АО объединён с Красноярским краем</w:t>
            </w:r>
          </w:p>
        </w:tc>
      </w:tr>
    </w:tbl>
    <w:p>
      <w:pPr>
        <w:pStyle w:val="Рубрика"/>
        <w:keepNext w:val="1"/>
        <w:widowControl w:val="0"/>
        <w:rPr>
          <w:b w:val="0"/>
          <w:bCs w:val="0"/>
        </w:rPr>
      </w:pP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rtl w:val="0"/>
        </w:rPr>
        <w:t xml:space="preserve">3. </w:t>
      </w:r>
      <w:r>
        <w:rPr>
          <w:b w:val="0"/>
          <w:bCs w:val="0"/>
          <w:rtl w:val="0"/>
          <w:lang w:val="ru-RU"/>
        </w:rPr>
        <w:t xml:space="preserve">Эвенки в </w:t>
      </w:r>
      <w:r>
        <w:rPr>
          <w:b w:val="0"/>
          <w:bCs w:val="0"/>
          <w:rtl w:val="0"/>
          <w:lang w:val="da-DK"/>
        </w:rPr>
        <w:t xml:space="preserve">XX </w:t>
      </w:r>
      <w:r>
        <w:rPr>
          <w:b w:val="0"/>
          <w:bCs w:val="0"/>
          <w:rtl w:val="0"/>
        </w:rPr>
        <w:t>веке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После </w:t>
      </w:r>
      <w:r>
        <w:rPr>
          <w:b w:val="0"/>
          <w:bCs w:val="0"/>
          <w:sz w:val="24"/>
          <w:szCs w:val="24"/>
          <w:rtl w:val="0"/>
          <w:lang w:val="ru-RU"/>
        </w:rPr>
        <w:t xml:space="preserve">1917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государство начало проводить политику «советизации Севера»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</w:rPr>
        <w:t xml:space="preserve">В </w:t>
      </w:r>
      <w:r>
        <w:rPr>
          <w:b w:val="0"/>
          <w:bCs w:val="0"/>
          <w:sz w:val="24"/>
          <w:szCs w:val="24"/>
          <w:rtl w:val="0"/>
        </w:rPr>
        <w:t xml:space="preserve">1924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был создан Комитет содействия народностям северных окраин </w:t>
      </w:r>
      <w:r>
        <w:rPr>
          <w:b w:val="0"/>
          <w:bCs w:val="0"/>
          <w:sz w:val="24"/>
          <w:szCs w:val="24"/>
          <w:rtl w:val="0"/>
        </w:rPr>
        <w:t>(</w:t>
      </w:r>
      <w:r>
        <w:rPr>
          <w:b w:val="0"/>
          <w:bCs w:val="0"/>
          <w:sz w:val="24"/>
          <w:szCs w:val="24"/>
          <w:rtl w:val="0"/>
        </w:rPr>
        <w:t>Комитет Севера</w:t>
      </w:r>
      <w:r>
        <w:rPr>
          <w:b w:val="0"/>
          <w:bCs w:val="0"/>
          <w:sz w:val="24"/>
          <w:szCs w:val="24"/>
          <w:rtl w:val="0"/>
        </w:rPr>
        <w:t xml:space="preserve">), </w:t>
      </w:r>
      <w:r>
        <w:rPr>
          <w:b w:val="0"/>
          <w:bCs w:val="0"/>
          <w:sz w:val="24"/>
          <w:szCs w:val="24"/>
          <w:rtl w:val="0"/>
          <w:lang w:val="ru-RU"/>
        </w:rPr>
        <w:t>появились первые школы и культбазы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</w:rPr>
        <w:t xml:space="preserve">а в </w:t>
      </w:r>
      <w:r>
        <w:rPr>
          <w:b w:val="0"/>
          <w:bCs w:val="0"/>
          <w:sz w:val="24"/>
          <w:szCs w:val="24"/>
          <w:rtl w:val="0"/>
        </w:rPr>
        <w:t xml:space="preserve">1930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образован Эвенкийский национальный округ с центром в Туре </w:t>
      </w:r>
      <w:r>
        <w:rPr>
          <w:b w:val="0"/>
          <w:bCs w:val="0"/>
          <w:sz w:val="24"/>
          <w:szCs w:val="24"/>
          <w:rtl w:val="0"/>
          <w:lang w:val="pt-PT"/>
        </w:rPr>
        <w:t xml:space="preserve">[3; 6]. </w:t>
      </w:r>
      <w:r>
        <w:rPr>
          <w:b w:val="0"/>
          <w:bCs w:val="0"/>
          <w:sz w:val="24"/>
          <w:szCs w:val="24"/>
          <w:rtl w:val="0"/>
          <w:lang w:val="ru-RU"/>
        </w:rPr>
        <w:t>Тогда же была создана эвенкийская письменность — сначала на латинской основе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</w:rPr>
        <w:t xml:space="preserve">а в </w:t>
      </w:r>
      <w:r>
        <w:rPr>
          <w:b w:val="0"/>
          <w:bCs w:val="0"/>
          <w:sz w:val="24"/>
          <w:szCs w:val="24"/>
          <w:rtl w:val="0"/>
        </w:rPr>
        <w:t xml:space="preserve">1937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на кириллице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Параллельно шла коллективизация оленеводства и охотничьих промыслов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а также перевод кочевого населения на оседлость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что серьёзно изменило традиционный уклад и способствовало распаду родовых связей </w:t>
      </w:r>
      <w:r>
        <w:rPr>
          <w:b w:val="0"/>
          <w:bCs w:val="0"/>
          <w:sz w:val="24"/>
          <w:szCs w:val="24"/>
          <w:rtl w:val="0"/>
          <w:lang w:val="pt-PT"/>
        </w:rPr>
        <w:t>[3; 6].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  <w:lang w:val="ru-RU"/>
        </w:rPr>
        <w:t>В Великую Отечественную войну эвенки воевали на фронтах и работали в тылу</w:t>
      </w:r>
      <w:r>
        <w:rPr>
          <w:b w:val="0"/>
          <w:bCs w:val="0"/>
          <w:sz w:val="24"/>
          <w:szCs w:val="24"/>
          <w:rtl w:val="0"/>
        </w:rPr>
        <w:t xml:space="preserve">; </w:t>
      </w:r>
      <w:r>
        <w:rPr>
          <w:b w:val="0"/>
          <w:bCs w:val="0"/>
          <w:sz w:val="24"/>
          <w:szCs w:val="24"/>
          <w:rtl w:val="0"/>
          <w:lang w:val="ru-RU"/>
        </w:rPr>
        <w:t>всесоюзную известность получил снайпер Семён Номоконов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уроженец Забайкалья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В послевоенные десятилетия происходило укрупнение посёлков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развивалась промышленность </w:t>
      </w:r>
      <w:r>
        <w:rPr>
          <w:b w:val="0"/>
          <w:bCs w:val="0"/>
          <w:sz w:val="24"/>
          <w:szCs w:val="24"/>
          <w:rtl w:val="0"/>
        </w:rPr>
        <w:t>(</w:t>
      </w:r>
      <w:r>
        <w:rPr>
          <w:b w:val="0"/>
          <w:bCs w:val="0"/>
          <w:sz w:val="24"/>
          <w:szCs w:val="24"/>
          <w:rtl w:val="0"/>
          <w:lang w:val="ru-RU"/>
        </w:rPr>
        <w:t>в том числе добыча полезных ископаемых в Якутии и на Красноярском Севере</w:t>
      </w:r>
      <w:r>
        <w:rPr>
          <w:b w:val="0"/>
          <w:bCs w:val="0"/>
          <w:sz w:val="24"/>
          <w:szCs w:val="24"/>
          <w:rtl w:val="0"/>
        </w:rPr>
        <w:t xml:space="preserve">), </w:t>
      </w:r>
      <w:r>
        <w:rPr>
          <w:b w:val="0"/>
          <w:bCs w:val="0"/>
          <w:sz w:val="24"/>
          <w:szCs w:val="24"/>
          <w:rtl w:val="0"/>
          <w:lang w:val="ru-RU"/>
        </w:rPr>
        <w:t>усиливалась ассимиляция и русификация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Итогом стало резкое падение доли владеющих родным языком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</w:rPr>
        <w:t xml:space="preserve">а сокращение численности после </w:t>
      </w:r>
      <w:r>
        <w:rPr>
          <w:b w:val="0"/>
          <w:bCs w:val="0"/>
          <w:sz w:val="24"/>
          <w:szCs w:val="24"/>
          <w:rtl w:val="0"/>
        </w:rPr>
        <w:t xml:space="preserve">1926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отчасти объясняется и изменением принципов учёта </w:t>
      </w:r>
      <w:r>
        <w:rPr>
          <w:b w:val="0"/>
          <w:bCs w:val="0"/>
          <w:sz w:val="24"/>
          <w:szCs w:val="24"/>
          <w:rtl w:val="0"/>
        </w:rPr>
        <w:t>(</w:t>
      </w:r>
      <w:r>
        <w:rPr>
          <w:b w:val="0"/>
          <w:bCs w:val="0"/>
          <w:sz w:val="24"/>
          <w:szCs w:val="24"/>
          <w:rtl w:val="0"/>
          <w:lang w:val="ru-RU"/>
        </w:rPr>
        <w:t>см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</w:rPr>
        <w:t>табл</w:t>
      </w:r>
      <w:r>
        <w:rPr>
          <w:b w:val="0"/>
          <w:bCs w:val="0"/>
          <w:sz w:val="24"/>
          <w:szCs w:val="24"/>
          <w:rtl w:val="0"/>
        </w:rPr>
        <w:t>. 2) [2; 10].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Тяжёлый ущерб нанесли репрессии </w:t>
      </w:r>
      <w:r>
        <w:rPr>
          <w:b w:val="0"/>
          <w:bCs w:val="0"/>
          <w:sz w:val="24"/>
          <w:szCs w:val="24"/>
          <w:rtl w:val="0"/>
        </w:rPr>
        <w:t>1930-</w:t>
      </w:r>
      <w:r>
        <w:rPr>
          <w:b w:val="0"/>
          <w:bCs w:val="0"/>
          <w:sz w:val="24"/>
          <w:szCs w:val="24"/>
          <w:rtl w:val="0"/>
          <w:lang w:val="ru-RU"/>
        </w:rPr>
        <w:t>х гг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против шаманов и части национальной интеллигенции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а также система школ</w:t>
      </w:r>
      <w:r>
        <w:rPr>
          <w:b w:val="0"/>
          <w:bCs w:val="0"/>
          <w:sz w:val="24"/>
          <w:szCs w:val="24"/>
          <w:rtl w:val="0"/>
        </w:rPr>
        <w:t>-</w:t>
      </w:r>
      <w:r>
        <w:rPr>
          <w:b w:val="0"/>
          <w:bCs w:val="0"/>
          <w:sz w:val="24"/>
          <w:szCs w:val="24"/>
          <w:rtl w:val="0"/>
        </w:rPr>
        <w:t>интернатов</w:t>
      </w:r>
      <w:r>
        <w:rPr>
          <w:b w:val="0"/>
          <w:bCs w:val="0"/>
          <w:sz w:val="24"/>
          <w:szCs w:val="24"/>
          <w:rtl w:val="0"/>
        </w:rPr>
        <w:t xml:space="preserve">: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дети надолго отрывались от семьи и кочевого быта и постепенно утрачивали родной язык </w:t>
      </w:r>
      <w:r>
        <w:rPr>
          <w:b w:val="0"/>
          <w:bCs w:val="0"/>
          <w:sz w:val="24"/>
          <w:szCs w:val="24"/>
          <w:rtl w:val="0"/>
          <w:lang w:val="pt-PT"/>
        </w:rPr>
        <w:t>[3; 6].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rtl w:val="0"/>
        </w:rPr>
        <w:t xml:space="preserve">4. </w:t>
      </w:r>
      <w:r>
        <w:rPr>
          <w:b w:val="0"/>
          <w:bCs w:val="0"/>
          <w:rtl w:val="0"/>
          <w:lang w:val="ru-RU"/>
        </w:rPr>
        <w:t>Современное положение и демография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</w:rPr>
        <w:t xml:space="preserve">По переписи </w:t>
      </w:r>
      <w:r>
        <w:rPr>
          <w:b w:val="0"/>
          <w:bCs w:val="0"/>
          <w:sz w:val="24"/>
          <w:szCs w:val="24"/>
          <w:rtl w:val="0"/>
        </w:rPr>
        <w:t xml:space="preserve">2010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в России проживало </w:t>
      </w:r>
      <w:r>
        <w:rPr>
          <w:b w:val="0"/>
          <w:bCs w:val="0"/>
          <w:sz w:val="24"/>
          <w:szCs w:val="24"/>
          <w:rtl w:val="0"/>
          <w:lang w:val="ru-RU"/>
        </w:rPr>
        <w:t xml:space="preserve">37 843 </w:t>
      </w:r>
      <w:r>
        <w:rPr>
          <w:b w:val="0"/>
          <w:bCs w:val="0"/>
          <w:sz w:val="24"/>
          <w:szCs w:val="24"/>
          <w:rtl w:val="0"/>
          <w:lang w:val="ru-RU"/>
        </w:rPr>
        <w:t>эвенка</w:t>
      </w:r>
      <w:r>
        <w:rPr>
          <w:b w:val="0"/>
          <w:bCs w:val="0"/>
          <w:sz w:val="24"/>
          <w:szCs w:val="24"/>
          <w:rtl w:val="0"/>
        </w:rPr>
        <w:t xml:space="preserve">; </w:t>
      </w:r>
      <w:r>
        <w:rPr>
          <w:b w:val="0"/>
          <w:bCs w:val="0"/>
          <w:sz w:val="24"/>
          <w:szCs w:val="24"/>
          <w:rtl w:val="0"/>
          <w:lang w:val="ru-RU"/>
        </w:rPr>
        <w:t xml:space="preserve">родным языком владели около </w:t>
      </w:r>
      <w:r>
        <w:rPr>
          <w:b w:val="0"/>
          <w:bCs w:val="0"/>
          <w:sz w:val="24"/>
          <w:szCs w:val="24"/>
          <w:rtl w:val="0"/>
          <w:lang w:val="fr-FR"/>
        </w:rPr>
        <w:t xml:space="preserve">11 % [9].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Данные Всероссийской переписи </w:t>
      </w:r>
      <w:r>
        <w:rPr>
          <w:b w:val="0"/>
          <w:bCs w:val="0"/>
          <w:sz w:val="24"/>
          <w:szCs w:val="24"/>
          <w:rtl w:val="0"/>
        </w:rPr>
        <w:t xml:space="preserve">2020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>. (</w:t>
      </w:r>
      <w:r>
        <w:rPr>
          <w:b w:val="0"/>
          <w:bCs w:val="0"/>
          <w:sz w:val="24"/>
          <w:szCs w:val="24"/>
          <w:rtl w:val="0"/>
        </w:rPr>
        <w:t xml:space="preserve">проведена в </w:t>
      </w:r>
      <w:r>
        <w:rPr>
          <w:b w:val="0"/>
          <w:bCs w:val="0"/>
          <w:sz w:val="24"/>
          <w:szCs w:val="24"/>
          <w:rtl w:val="0"/>
          <w:lang w:val="en-US"/>
        </w:rPr>
        <w:t xml:space="preserve">2021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.) </w:t>
      </w:r>
      <w:r>
        <w:rPr>
          <w:b w:val="0"/>
          <w:bCs w:val="0"/>
          <w:sz w:val="24"/>
          <w:szCs w:val="24"/>
          <w:rtl w:val="0"/>
          <w:lang w:val="ru-RU"/>
        </w:rPr>
        <w:t>в работе не использованы</w:t>
      </w:r>
      <w:r>
        <w:rPr>
          <w:b w:val="0"/>
          <w:bCs w:val="0"/>
          <w:sz w:val="24"/>
          <w:szCs w:val="24"/>
          <w:rtl w:val="0"/>
        </w:rPr>
        <w:t xml:space="preserve">;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актуальные цифры следует уточнить на сайте Росстата </w:t>
      </w:r>
      <w:r>
        <w:rPr>
          <w:b w:val="0"/>
          <w:bCs w:val="0"/>
          <w:sz w:val="24"/>
          <w:szCs w:val="24"/>
          <w:rtl w:val="0"/>
          <w:lang w:val="pt-PT"/>
        </w:rPr>
        <w:t xml:space="preserve">[8].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Динамика по всем советским и российским переписям показана в таблице </w:t>
      </w:r>
      <w:r>
        <w:rPr>
          <w:b w:val="0"/>
          <w:bCs w:val="0"/>
          <w:sz w:val="24"/>
          <w:szCs w:val="24"/>
          <w:rtl w:val="0"/>
        </w:rPr>
        <w:t xml:space="preserve">2 </w:t>
      </w:r>
      <w:r>
        <w:rPr>
          <w:b w:val="0"/>
          <w:bCs w:val="0"/>
          <w:sz w:val="24"/>
          <w:szCs w:val="24"/>
          <w:rtl w:val="0"/>
        </w:rPr>
        <w:t xml:space="preserve">и на рисунке </w:t>
      </w:r>
      <w:r>
        <w:rPr>
          <w:b w:val="0"/>
          <w:bCs w:val="0"/>
          <w:sz w:val="24"/>
          <w:szCs w:val="24"/>
          <w:rtl w:val="0"/>
        </w:rPr>
        <w:t xml:space="preserve">2: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минимум пришёлся на </w:t>
      </w:r>
      <w:r>
        <w:rPr>
          <w:b w:val="0"/>
          <w:bCs w:val="0"/>
          <w:sz w:val="24"/>
          <w:szCs w:val="24"/>
          <w:rtl w:val="0"/>
        </w:rPr>
        <w:t xml:space="preserve">1959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., </w:t>
      </w:r>
      <w:r>
        <w:rPr>
          <w:b w:val="0"/>
          <w:bCs w:val="0"/>
          <w:sz w:val="24"/>
          <w:szCs w:val="24"/>
          <w:rtl w:val="0"/>
          <w:lang w:val="ru-RU"/>
        </w:rPr>
        <w:t>после чего начался устойчивый рост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во многом связанный с изменением самоидентификации</w:t>
      </w:r>
      <w:r>
        <w:rPr>
          <w:b w:val="0"/>
          <w:bCs w:val="0"/>
          <w:sz w:val="24"/>
          <w:szCs w:val="24"/>
          <w:rtl w:val="0"/>
        </w:rPr>
        <w:t>.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Таблица </w:t>
      </w:r>
      <w:r>
        <w:rPr>
          <w:b w:val="0"/>
          <w:bCs w:val="0"/>
          <w:sz w:val="22"/>
          <w:szCs w:val="22"/>
          <w:rtl w:val="0"/>
        </w:rPr>
        <w:t xml:space="preserve">2. </w:t>
      </w:r>
      <w:r>
        <w:rPr>
          <w:b w:val="0"/>
          <w:bCs w:val="0"/>
          <w:sz w:val="22"/>
          <w:szCs w:val="22"/>
          <w:rtl w:val="0"/>
          <w:lang w:val="ru-RU"/>
        </w:rPr>
        <w:t>Численность эвенков по данным переписей населения</w:t>
      </w:r>
    </w:p>
    <w:tbl>
      <w:tblPr>
        <w:tblW w:w="93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800"/>
        <w:gridCol w:w="4154"/>
      </w:tblGrid>
      <w:tr>
        <w:tblPrEx>
          <w:shd w:val="clear" w:color="auto" w:fill="4f81bd"/>
        </w:tblPrEx>
        <w:trPr>
          <w:trHeight w:val="221" w:hRule="atLeast"/>
          <w:tblHeader/>
        </w:trPr>
        <w:tc>
          <w:tcPr>
            <w:tcW w:type="dxa" w:w="24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de3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>Год переписи</w:t>
            </w:r>
          </w:p>
        </w:tc>
        <w:tc>
          <w:tcPr>
            <w:tcW w:type="dxa" w:w="28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de3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Численность</w:t>
            </w:r>
            <w:r>
              <w:rPr>
                <w:rFonts w:ascii="Times New Roman" w:hAnsi="Times New Roman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>чел</w:t>
            </w:r>
            <w:r>
              <w:rPr>
                <w:rFonts w:ascii="Times New Roman" w:hAnsi="Times New Roman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41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de3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Изменение к предыдущей переписи</w:t>
            </w:r>
            <w:r>
              <w:rPr>
                <w:rFonts w:ascii="Times New Roman" w:hAnsi="Times New Roman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>, %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4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1926</w:t>
            </w:r>
          </w:p>
        </w:tc>
        <w:tc>
          <w:tcPr>
            <w:tcW w:type="dxa" w:w="28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38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 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805</w:t>
            </w:r>
          </w:p>
        </w:tc>
        <w:tc>
          <w:tcPr>
            <w:tcW w:type="dxa" w:w="41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4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1939</w:t>
            </w:r>
          </w:p>
        </w:tc>
        <w:tc>
          <w:tcPr>
            <w:tcW w:type="dxa" w:w="28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29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 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630</w:t>
            </w:r>
          </w:p>
        </w:tc>
        <w:tc>
          <w:tcPr>
            <w:tcW w:type="dxa" w:w="41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-23,6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4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1959</w:t>
            </w:r>
          </w:p>
        </w:tc>
        <w:tc>
          <w:tcPr>
            <w:tcW w:type="dxa" w:w="28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24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 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710</w:t>
            </w:r>
          </w:p>
        </w:tc>
        <w:tc>
          <w:tcPr>
            <w:tcW w:type="dxa" w:w="41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-16,6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4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1970</w:t>
            </w:r>
          </w:p>
        </w:tc>
        <w:tc>
          <w:tcPr>
            <w:tcW w:type="dxa" w:w="28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25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 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149</w:t>
            </w:r>
          </w:p>
        </w:tc>
        <w:tc>
          <w:tcPr>
            <w:tcW w:type="dxa" w:w="41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+1,8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4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1979</w:t>
            </w:r>
          </w:p>
        </w:tc>
        <w:tc>
          <w:tcPr>
            <w:tcW w:type="dxa" w:w="28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27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 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294</w:t>
            </w:r>
          </w:p>
        </w:tc>
        <w:tc>
          <w:tcPr>
            <w:tcW w:type="dxa" w:w="41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+8,5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4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1989</w:t>
            </w:r>
          </w:p>
        </w:tc>
        <w:tc>
          <w:tcPr>
            <w:tcW w:type="dxa" w:w="28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30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 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163</w:t>
            </w:r>
          </w:p>
        </w:tc>
        <w:tc>
          <w:tcPr>
            <w:tcW w:type="dxa" w:w="41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+10,5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4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2002</w:t>
            </w:r>
          </w:p>
        </w:tc>
        <w:tc>
          <w:tcPr>
            <w:tcW w:type="dxa" w:w="28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35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 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527</w:t>
            </w:r>
          </w:p>
        </w:tc>
        <w:tc>
          <w:tcPr>
            <w:tcW w:type="dxa" w:w="41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+17,8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24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2010</w:t>
            </w:r>
          </w:p>
        </w:tc>
        <w:tc>
          <w:tcPr>
            <w:tcW w:type="dxa" w:w="28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37</w:t>
            </w:r>
            <w:r>
              <w:rPr>
                <w:rFonts w:ascii="Times New Roman" w:hAnsi="Times New Roman" w:hint="default"/>
                <w:sz w:val="21"/>
                <w:szCs w:val="21"/>
                <w:u w:color="000000"/>
                <w:shd w:val="nil" w:color="auto" w:fill="auto"/>
                <w:rtl w:val="0"/>
              </w:rPr>
              <w:t> </w:t>
            </w: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843</w:t>
            </w:r>
          </w:p>
        </w:tc>
        <w:tc>
          <w:tcPr>
            <w:tcW w:type="dxa" w:w="4154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1"/>
                <w:szCs w:val="21"/>
                <w:u w:color="000000"/>
                <w:shd w:val="nil" w:color="auto" w:fill="auto"/>
                <w:rtl w:val="0"/>
              </w:rPr>
              <w:t>+6,5</w:t>
            </w:r>
          </w:p>
        </w:tc>
      </w:tr>
    </w:tbl>
    <w:p>
      <w:pPr>
        <w:pStyle w:val="Рубрика"/>
        <w:keepNext w:val="1"/>
        <w:widowControl w:val="0"/>
        <w:rPr>
          <w:b w:val="0"/>
          <w:bCs w:val="0"/>
        </w:rPr>
      </w:pPr>
    </w:p>
    <w:p>
      <w:pPr>
        <w:pStyle w:val="Рубрика"/>
        <w:keepNext w:val="1"/>
        <w:widowControl w:val="0"/>
        <w:rPr>
          <w:b w:val="0"/>
          <w:bCs w:val="0"/>
        </w:rPr>
      </w:pPr>
      <w:r>
        <w:rPr>
          <w:b w:val="0"/>
          <w:bCs w:val="0"/>
          <w:i w:val="1"/>
          <w:iCs w:val="1"/>
          <w:sz w:val="22"/>
          <w:szCs w:val="22"/>
          <w:rtl w:val="0"/>
          <w:lang w:val="ru-RU"/>
        </w:rPr>
        <w:t>Источники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: 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Демоскоп </w:t>
      </w:r>
      <w:r>
        <w:rPr>
          <w:b w:val="0"/>
          <w:bCs w:val="0"/>
          <w:i w:val="1"/>
          <w:iCs w:val="1"/>
          <w:sz w:val="22"/>
          <w:szCs w:val="22"/>
          <w:rtl w:val="0"/>
          <w:lang w:val="en-US"/>
        </w:rPr>
        <w:t xml:space="preserve">Weekly [10]; </w:t>
      </w:r>
      <w:r>
        <w:rPr>
          <w:b w:val="0"/>
          <w:bCs w:val="0"/>
          <w:i w:val="1"/>
          <w:iCs w:val="1"/>
          <w:sz w:val="22"/>
          <w:szCs w:val="22"/>
          <w:rtl w:val="0"/>
        </w:rPr>
        <w:t>итоги ВПН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-2010 [8]. </w:t>
      </w:r>
      <w:r>
        <w:rPr>
          <w:b w:val="0"/>
          <w:bCs w:val="0"/>
          <w:i w:val="1"/>
          <w:iCs w:val="1"/>
          <w:sz w:val="22"/>
          <w:szCs w:val="22"/>
          <w:rtl w:val="0"/>
          <w:lang w:val="ru-RU"/>
        </w:rPr>
        <w:t>Промежутки между переписями неодинаковы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, </w:t>
      </w:r>
      <w:r>
        <w:rPr>
          <w:b w:val="0"/>
          <w:bCs w:val="0"/>
          <w:i w:val="1"/>
          <w:iCs w:val="1"/>
          <w:sz w:val="22"/>
          <w:szCs w:val="22"/>
          <w:rtl w:val="0"/>
          <w:lang w:val="ru-RU"/>
        </w:rPr>
        <w:t>поэтому проценты сопоставимы лишь приблизительно</w:t>
      </w:r>
      <w:r>
        <w:rPr>
          <w:b w:val="0"/>
          <w:bCs w:val="0"/>
          <w:i w:val="1"/>
          <w:iCs w:val="1"/>
          <w:sz w:val="22"/>
          <w:szCs w:val="22"/>
          <w:rtl w:val="0"/>
        </w:rPr>
        <w:t>.</w:t>
      </w:r>
    </w:p>
    <w:p>
      <w:pPr>
        <w:pStyle w:val="Рубрика"/>
        <w:keepNext w:val="1"/>
        <w:widowControl w:val="0"/>
        <w:rPr>
          <w:b w:val="0"/>
          <w:bCs w:val="0"/>
        </w:rPr>
      </w:pPr>
      <w:r>
        <w:rPr>
          <w:b w:val="0"/>
          <w:bCs w:val="0"/>
        </w:rPr>
        <w:drawing xmlns:a="http://schemas.openxmlformats.org/drawingml/2006/main">
          <wp:inline distT="0" distB="0" distL="0" distR="0">
            <wp:extent cx="5334000" cy="2400300"/>
            <wp:effectExtent l="0" t="0" r="0" b="0"/>
            <wp:docPr id="1073741826" name="officeArt object" descr="fig2_dynamics.png&#10;&#10;fig2_dynamic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fig2_dynamics.pngfig2_dynamics.png" descr="fig2_dynamics.pngfig2_dynamics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Рубрика"/>
        <w:keepNext w:val="1"/>
        <w:widowControl w:val="0"/>
        <w:rPr>
          <w:b w:val="0"/>
          <w:bCs w:val="0"/>
        </w:rPr>
      </w:pPr>
      <w:r>
        <w:rPr>
          <w:b w:val="0"/>
          <w:bCs w:val="0"/>
          <w:i w:val="1"/>
          <w:iCs w:val="1"/>
          <w:sz w:val="22"/>
          <w:szCs w:val="22"/>
          <w:rtl w:val="0"/>
        </w:rPr>
        <w:t>Рис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. 2. </w:t>
      </w:r>
      <w:r>
        <w:rPr>
          <w:b w:val="0"/>
          <w:bCs w:val="0"/>
          <w:i w:val="1"/>
          <w:iCs w:val="1"/>
          <w:sz w:val="22"/>
          <w:szCs w:val="22"/>
          <w:rtl w:val="0"/>
          <w:lang w:val="ru-RU"/>
        </w:rPr>
        <w:t>Численность эвенков в СССР и России по переписям</w:t>
      </w:r>
    </w:p>
    <w:p>
      <w:pPr>
        <w:pStyle w:val="Рубрика"/>
        <w:keepNext w:val="1"/>
        <w:widowControl w:val="0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  <w:lang w:val="ru-RU"/>
        </w:rPr>
        <w:t>Наиболее крупная часть народа живёт на Дальнем Востоке и в Восточной Сибири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По данным переписи </w:t>
      </w:r>
      <w:r>
        <w:rPr>
          <w:b w:val="0"/>
          <w:bCs w:val="0"/>
          <w:sz w:val="24"/>
          <w:szCs w:val="24"/>
          <w:rtl w:val="0"/>
        </w:rPr>
        <w:t xml:space="preserve">2002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(35 527 </w:t>
      </w:r>
      <w:r>
        <w:rPr>
          <w:b w:val="0"/>
          <w:bCs w:val="0"/>
          <w:sz w:val="24"/>
          <w:szCs w:val="24"/>
          <w:rtl w:val="0"/>
        </w:rPr>
        <w:t>человек</w:t>
      </w:r>
      <w:r>
        <w:rPr>
          <w:b w:val="0"/>
          <w:bCs w:val="0"/>
          <w:sz w:val="24"/>
          <w:szCs w:val="24"/>
          <w:rtl w:val="0"/>
        </w:rPr>
        <w:t xml:space="preserve">),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почти половину эвенков России составляли жители Якутии — </w:t>
      </w:r>
      <w:r>
        <w:rPr>
          <w:b w:val="0"/>
          <w:bCs w:val="0"/>
          <w:sz w:val="24"/>
          <w:szCs w:val="24"/>
          <w:rtl w:val="0"/>
        </w:rPr>
        <w:t xml:space="preserve">18 232 </w:t>
      </w:r>
      <w:r>
        <w:rPr>
          <w:b w:val="0"/>
          <w:bCs w:val="0"/>
          <w:sz w:val="24"/>
          <w:szCs w:val="24"/>
          <w:rtl w:val="0"/>
        </w:rPr>
        <w:t>человека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</w:rPr>
        <w:t xml:space="preserve">или </w:t>
      </w:r>
      <w:r>
        <w:rPr>
          <w:b w:val="0"/>
          <w:bCs w:val="0"/>
          <w:sz w:val="24"/>
          <w:szCs w:val="24"/>
          <w:rtl w:val="0"/>
        </w:rPr>
        <w:t>51,3 % (</w:t>
      </w:r>
      <w:r>
        <w:rPr>
          <w:b w:val="0"/>
          <w:bCs w:val="0"/>
          <w:sz w:val="24"/>
          <w:szCs w:val="24"/>
          <w:rtl w:val="0"/>
        </w:rPr>
        <w:t>рис</w:t>
      </w:r>
      <w:r>
        <w:rPr>
          <w:b w:val="0"/>
          <w:bCs w:val="0"/>
          <w:sz w:val="24"/>
          <w:szCs w:val="24"/>
          <w:rtl w:val="0"/>
        </w:rPr>
        <w:t xml:space="preserve">. 3). </w:t>
      </w:r>
      <w:r>
        <w:rPr>
          <w:b w:val="0"/>
          <w:bCs w:val="0"/>
          <w:sz w:val="24"/>
          <w:szCs w:val="24"/>
          <w:rtl w:val="0"/>
        </w:rPr>
        <w:t xml:space="preserve">В </w:t>
      </w:r>
      <w:r>
        <w:rPr>
          <w:b w:val="0"/>
          <w:bCs w:val="0"/>
          <w:sz w:val="24"/>
          <w:szCs w:val="24"/>
          <w:rtl w:val="0"/>
        </w:rPr>
        <w:t xml:space="preserve">2010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в Якутии проживало уже </w:t>
      </w:r>
      <w:r>
        <w:rPr>
          <w:b w:val="0"/>
          <w:bCs w:val="0"/>
          <w:sz w:val="24"/>
          <w:szCs w:val="24"/>
          <w:rtl w:val="0"/>
        </w:rPr>
        <w:t xml:space="preserve">21 008 </w:t>
      </w:r>
      <w:r>
        <w:rPr>
          <w:b w:val="0"/>
          <w:bCs w:val="0"/>
          <w:sz w:val="24"/>
          <w:szCs w:val="24"/>
          <w:rtl w:val="0"/>
          <w:lang w:val="ru-RU"/>
        </w:rPr>
        <w:t xml:space="preserve">эвенков </w:t>
      </w:r>
      <w:r>
        <w:rPr>
          <w:b w:val="0"/>
          <w:bCs w:val="0"/>
          <w:sz w:val="24"/>
          <w:szCs w:val="24"/>
          <w:rtl w:val="0"/>
          <w:lang w:val="pt-PT"/>
        </w:rPr>
        <w:t xml:space="preserve">[9]. </w:t>
      </w:r>
      <w:r>
        <w:rPr>
          <w:b w:val="0"/>
          <w:bCs w:val="0"/>
          <w:sz w:val="24"/>
          <w:szCs w:val="24"/>
          <w:rtl w:val="0"/>
          <w:lang w:val="ru-RU"/>
        </w:rPr>
        <w:t>Значимые группы также живут в Красноярском крае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в частности в Эвенкии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в Хабаровском крае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Бурятии и Забайкалье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Помимо России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эвенки живут в Китае</w:t>
      </w:r>
      <w:r>
        <w:rPr>
          <w:b w:val="0"/>
          <w:bCs w:val="0"/>
          <w:sz w:val="24"/>
          <w:szCs w:val="24"/>
          <w:rtl w:val="0"/>
        </w:rPr>
        <w:t xml:space="preserve">: </w:t>
      </w:r>
      <w:r>
        <w:rPr>
          <w:b w:val="0"/>
          <w:bCs w:val="0"/>
          <w:sz w:val="24"/>
          <w:szCs w:val="24"/>
          <w:rtl w:val="0"/>
        </w:rPr>
        <w:t xml:space="preserve">по переписи </w:t>
      </w:r>
      <w:r>
        <w:rPr>
          <w:b w:val="0"/>
          <w:bCs w:val="0"/>
          <w:sz w:val="24"/>
          <w:szCs w:val="24"/>
          <w:rtl w:val="0"/>
        </w:rPr>
        <w:t xml:space="preserve">2010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там насчитывалось около </w:t>
      </w:r>
      <w:r>
        <w:rPr>
          <w:b w:val="0"/>
          <w:bCs w:val="0"/>
          <w:sz w:val="24"/>
          <w:szCs w:val="24"/>
          <w:rtl w:val="0"/>
        </w:rPr>
        <w:t xml:space="preserve">30,9 </w:t>
      </w:r>
      <w:r>
        <w:rPr>
          <w:b w:val="0"/>
          <w:bCs w:val="0"/>
          <w:sz w:val="24"/>
          <w:szCs w:val="24"/>
          <w:rtl w:val="0"/>
          <w:lang w:val="ru-RU"/>
        </w:rPr>
        <w:t>тыс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собственно эвенков </w:t>
      </w:r>
      <w:r>
        <w:rPr>
          <w:b w:val="0"/>
          <w:bCs w:val="0"/>
          <w:sz w:val="24"/>
          <w:szCs w:val="24"/>
          <w:rtl w:val="0"/>
        </w:rPr>
        <w:t>(</w:t>
      </w:r>
      <w:r>
        <w:rPr>
          <w:b w:val="0"/>
          <w:bCs w:val="0"/>
          <w:sz w:val="24"/>
          <w:szCs w:val="24"/>
          <w:rtl w:val="0"/>
          <w:lang w:val="ru-RU"/>
        </w:rPr>
        <w:t xml:space="preserve">и ещё около </w:t>
      </w:r>
      <w:r>
        <w:rPr>
          <w:b w:val="0"/>
          <w:bCs w:val="0"/>
          <w:sz w:val="24"/>
          <w:szCs w:val="24"/>
          <w:rtl w:val="0"/>
        </w:rPr>
        <w:t xml:space="preserve">8,7 </w:t>
      </w:r>
      <w:r>
        <w:rPr>
          <w:b w:val="0"/>
          <w:bCs w:val="0"/>
          <w:sz w:val="24"/>
          <w:szCs w:val="24"/>
          <w:rtl w:val="0"/>
          <w:lang w:val="ru-RU"/>
        </w:rPr>
        <w:t>тыс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</w:rPr>
        <w:t>орочонов</w:t>
      </w:r>
      <w:r>
        <w:rPr>
          <w:b w:val="0"/>
          <w:bCs w:val="0"/>
          <w:sz w:val="24"/>
          <w:szCs w:val="24"/>
          <w:rtl w:val="0"/>
        </w:rPr>
        <w:t xml:space="preserve">),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преимущественно в Хулунбуире </w:t>
      </w:r>
      <w:r>
        <w:rPr>
          <w:b w:val="0"/>
          <w:bCs w:val="0"/>
          <w:sz w:val="24"/>
          <w:szCs w:val="24"/>
          <w:rtl w:val="0"/>
          <w:lang w:val="pt-PT"/>
        </w:rPr>
        <w:t>[9].</w:t>
      </w:r>
    </w:p>
    <w:p>
      <w:pPr>
        <w:pStyle w:val="Рубрика"/>
        <w:keepNext w:val="1"/>
        <w:widowControl w:val="0"/>
        <w:rPr>
          <w:b w:val="0"/>
          <w:bCs w:val="0"/>
        </w:rPr>
      </w:pPr>
      <w:r>
        <w:rPr>
          <w:b w:val="0"/>
          <w:bCs w:val="0"/>
        </w:rPr>
        <w:drawing xmlns:a="http://schemas.openxmlformats.org/drawingml/2006/main">
          <wp:inline distT="0" distB="0" distL="0" distR="0">
            <wp:extent cx="5334000" cy="2133600"/>
            <wp:effectExtent l="0" t="0" r="0" b="0"/>
            <wp:docPr id="1073741827" name="officeArt object" descr="fig3_regions.png&#10;&#10;fig3_regio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fig3_regions.pngfig3_regions.png" descr="fig3_regions.pngfig3_regions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Рубрика"/>
        <w:keepNext w:val="1"/>
        <w:widowControl w:val="0"/>
        <w:rPr>
          <w:b w:val="0"/>
          <w:bCs w:val="0"/>
        </w:rPr>
      </w:pPr>
      <w:r>
        <w:rPr>
          <w:b w:val="0"/>
          <w:bCs w:val="0"/>
          <w:i w:val="1"/>
          <w:iCs w:val="1"/>
          <w:sz w:val="22"/>
          <w:szCs w:val="22"/>
          <w:rtl w:val="0"/>
        </w:rPr>
        <w:t>Рис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. 3. </w:t>
      </w:r>
      <w:r>
        <w:rPr>
          <w:b w:val="0"/>
          <w:bCs w:val="0"/>
          <w:i w:val="1"/>
          <w:iCs w:val="1"/>
          <w:sz w:val="22"/>
          <w:szCs w:val="22"/>
          <w:rtl w:val="0"/>
          <w:lang w:val="ru-RU"/>
        </w:rPr>
        <w:t>Расселение эвенков по регионам России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, 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перепись </w:t>
      </w:r>
      <w:r>
        <w:rPr>
          <w:b w:val="0"/>
          <w:bCs w:val="0"/>
          <w:i w:val="1"/>
          <w:iCs w:val="1"/>
          <w:sz w:val="22"/>
          <w:szCs w:val="22"/>
          <w:rtl w:val="0"/>
        </w:rPr>
        <w:t xml:space="preserve">2002 </w:t>
      </w:r>
      <w:r>
        <w:rPr>
          <w:b w:val="0"/>
          <w:bCs w:val="0"/>
          <w:i w:val="1"/>
          <w:iCs w:val="1"/>
          <w:sz w:val="22"/>
          <w:szCs w:val="22"/>
          <w:rtl w:val="0"/>
        </w:rPr>
        <w:t>г</w:t>
      </w:r>
      <w:r>
        <w:rPr>
          <w:b w:val="0"/>
          <w:bCs w:val="0"/>
          <w:i w:val="1"/>
          <w:iCs w:val="1"/>
          <w:sz w:val="22"/>
          <w:szCs w:val="22"/>
          <w:rtl w:val="0"/>
        </w:rPr>
        <w:t>.</w:t>
      </w:r>
    </w:p>
    <w:p>
      <w:pPr>
        <w:pStyle w:val="Рубрика"/>
        <w:keepNext w:val="1"/>
        <w:widowControl w:val="0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Правовой статус эвенков определяют федеральный закон </w:t>
      </w:r>
      <w:r>
        <w:rPr>
          <w:b w:val="0"/>
          <w:bCs w:val="0"/>
          <w:sz w:val="24"/>
          <w:szCs w:val="24"/>
          <w:rtl w:val="0"/>
        </w:rPr>
        <w:t xml:space="preserve">1999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 xml:space="preserve">«О гарантиях прав коренных малочисленных народов Российской Федерации» и перечень мест традиционного проживания и хозяйственной деятельности КМНС </w:t>
      </w:r>
      <w:r>
        <w:rPr>
          <w:b w:val="0"/>
          <w:bCs w:val="0"/>
          <w:sz w:val="24"/>
          <w:szCs w:val="24"/>
          <w:rtl w:val="0"/>
          <w:lang w:val="pt-PT"/>
        </w:rPr>
        <w:t xml:space="preserve">[11; 13]. </w:t>
      </w:r>
      <w:r>
        <w:rPr>
          <w:b w:val="0"/>
          <w:bCs w:val="0"/>
          <w:sz w:val="24"/>
          <w:szCs w:val="24"/>
          <w:rtl w:val="0"/>
          <w:lang w:val="ru-RU"/>
        </w:rPr>
        <w:t>Основными проблемами остаются утрата языка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</w:rPr>
        <w:t>сокращение оленеводства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конфликт традиционного природопользования с промышленным освоением территорий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а также молодёжная миграция в города</w:t>
      </w:r>
      <w:r>
        <w:rPr>
          <w:b w:val="0"/>
          <w:bCs w:val="0"/>
          <w:sz w:val="24"/>
          <w:szCs w:val="24"/>
          <w:rtl w:val="0"/>
        </w:rPr>
        <w:t>.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>Заключение</w:t>
      </w:r>
    </w:p>
    <w:p>
      <w:pPr>
        <w:pStyle w:val="Рубрика"/>
        <w:keepNext w:val="1"/>
        <w:rPr>
          <w:b w:val="0"/>
          <w:bCs w:val="0"/>
        </w:rPr>
      </w:pPr>
      <w:r>
        <w:rPr>
          <w:b w:val="0"/>
          <w:bCs w:val="0"/>
          <w:sz w:val="24"/>
          <w:szCs w:val="24"/>
          <w:rtl w:val="0"/>
          <w:lang w:val="ru-RU"/>
        </w:rPr>
        <w:t>История эвенков — это история приспособления малого народа к огромной таёжной территории и к меняющимся государственным рамкам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</w:rPr>
        <w:t>Возникнув на юге Восточной Сибири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эвенки расселились от Енисея до Охотского моря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</w:rPr>
        <w:t xml:space="preserve">в </w:t>
      </w:r>
      <w:r>
        <w:rPr>
          <w:b w:val="0"/>
          <w:bCs w:val="0"/>
          <w:sz w:val="24"/>
          <w:szCs w:val="24"/>
          <w:rtl w:val="0"/>
          <w:lang w:val="en-US"/>
        </w:rPr>
        <w:t xml:space="preserve">XVII </w:t>
      </w:r>
      <w:r>
        <w:rPr>
          <w:b w:val="0"/>
          <w:bCs w:val="0"/>
          <w:sz w:val="24"/>
          <w:szCs w:val="24"/>
          <w:rtl w:val="0"/>
        </w:rPr>
        <w:t>в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вошли в состав России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а Нерчинский договор </w:t>
      </w:r>
      <w:r>
        <w:rPr>
          <w:b w:val="0"/>
          <w:bCs w:val="0"/>
          <w:sz w:val="24"/>
          <w:szCs w:val="24"/>
          <w:rtl w:val="0"/>
        </w:rPr>
        <w:t xml:space="preserve">1689 </w:t>
      </w:r>
      <w:r>
        <w:rPr>
          <w:b w:val="0"/>
          <w:bCs w:val="0"/>
          <w:sz w:val="24"/>
          <w:szCs w:val="24"/>
          <w:rtl w:val="0"/>
        </w:rPr>
        <w:t>г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разделил их между двумя государствами</w:t>
      </w:r>
      <w:r>
        <w:rPr>
          <w:b w:val="0"/>
          <w:bCs w:val="0"/>
          <w:sz w:val="24"/>
          <w:szCs w:val="24"/>
          <w:rtl w:val="0"/>
          <w:lang w:val="it-IT"/>
        </w:rPr>
        <w:t xml:space="preserve">. XX </w:t>
      </w:r>
      <w:r>
        <w:rPr>
          <w:b w:val="0"/>
          <w:bCs w:val="0"/>
          <w:sz w:val="24"/>
          <w:szCs w:val="24"/>
          <w:rtl w:val="0"/>
        </w:rPr>
        <w:t>в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принёс школу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письменность и национальные образования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но одновременно разрушил традиционный уклад и язык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</w:rPr>
        <w:t>Сегодня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по данным переписей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численность эвенков растёт</w:t>
      </w:r>
      <w:r>
        <w:rPr>
          <w:b w:val="0"/>
          <w:bCs w:val="0"/>
          <w:sz w:val="24"/>
          <w:szCs w:val="24"/>
          <w:rtl w:val="0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однако сохранение языка и культуры остаётся главной задачей</w:t>
      </w:r>
      <w:r>
        <w:rPr>
          <w:b w:val="0"/>
          <w:bCs w:val="0"/>
          <w:sz w:val="24"/>
          <w:szCs w:val="24"/>
          <w:rtl w:val="0"/>
        </w:rPr>
        <w:t xml:space="preserve">. </w:t>
      </w:r>
      <w:r>
        <w:rPr>
          <w:b w:val="0"/>
          <w:bCs w:val="0"/>
          <w:sz w:val="24"/>
          <w:szCs w:val="24"/>
          <w:rtl w:val="0"/>
          <w:lang w:val="ru-RU"/>
        </w:rPr>
        <w:t>Цель работы достигнута</w:t>
      </w:r>
      <w:r>
        <w:rPr>
          <w:b w:val="0"/>
          <w:bCs w:val="0"/>
          <w:sz w:val="24"/>
          <w:szCs w:val="24"/>
          <w:rtl w:val="0"/>
        </w:rPr>
        <w:t xml:space="preserve">: </w:t>
      </w:r>
      <w:r>
        <w:rPr>
          <w:b w:val="0"/>
          <w:bCs w:val="0"/>
          <w:sz w:val="24"/>
          <w:szCs w:val="24"/>
          <w:rtl w:val="0"/>
          <w:lang w:val="ru-RU"/>
        </w:rPr>
        <w:t>показаны основные этапы истории и динамика численности народа</w:t>
      </w:r>
      <w:r>
        <w:rPr>
          <w:b w:val="0"/>
          <w:bCs w:val="0"/>
          <w:sz w:val="24"/>
          <w:szCs w:val="24"/>
          <w:rtl w:val="0"/>
        </w:rPr>
        <w:t>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>Список источников и литературы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1. </w:t>
      </w:r>
      <w:r>
        <w:rPr>
          <w:b w:val="0"/>
          <w:bCs w:val="0"/>
          <w:sz w:val="22"/>
          <w:szCs w:val="22"/>
          <w:rtl w:val="0"/>
          <w:lang w:val="ru-RU"/>
        </w:rPr>
        <w:t>Василевич Г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М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  <w:lang w:val="ru-RU"/>
        </w:rPr>
        <w:t>Эвенки</w:t>
      </w:r>
      <w:r>
        <w:rPr>
          <w:b w:val="0"/>
          <w:bCs w:val="0"/>
          <w:sz w:val="22"/>
          <w:szCs w:val="22"/>
          <w:rtl w:val="0"/>
        </w:rPr>
        <w:t xml:space="preserve">: </w:t>
      </w:r>
      <w:r>
        <w:rPr>
          <w:b w:val="0"/>
          <w:bCs w:val="0"/>
          <w:sz w:val="22"/>
          <w:szCs w:val="22"/>
          <w:rtl w:val="0"/>
        </w:rPr>
        <w:t>историко</w:t>
      </w:r>
      <w:r>
        <w:rPr>
          <w:b w:val="0"/>
          <w:bCs w:val="0"/>
          <w:sz w:val="22"/>
          <w:szCs w:val="22"/>
          <w:rtl w:val="0"/>
        </w:rPr>
        <w:t>-</w:t>
      </w:r>
      <w:r>
        <w:rPr>
          <w:b w:val="0"/>
          <w:bCs w:val="0"/>
          <w:sz w:val="22"/>
          <w:szCs w:val="22"/>
          <w:rtl w:val="0"/>
          <w:lang w:val="ru-RU"/>
        </w:rPr>
        <w:t xml:space="preserve">этнографические очерки </w:t>
      </w:r>
      <w:r>
        <w:rPr>
          <w:b w:val="0"/>
          <w:bCs w:val="0"/>
          <w:sz w:val="22"/>
          <w:szCs w:val="22"/>
          <w:rtl w:val="0"/>
          <w:lang w:val="it-IT"/>
        </w:rPr>
        <w:t xml:space="preserve">(XVIII </w:t>
      </w:r>
      <w:r>
        <w:rPr>
          <w:b w:val="0"/>
          <w:bCs w:val="0"/>
          <w:sz w:val="22"/>
          <w:szCs w:val="22"/>
          <w:rtl w:val="0"/>
        </w:rPr>
        <w:t xml:space="preserve">– начало </w:t>
      </w:r>
      <w:r>
        <w:rPr>
          <w:b w:val="0"/>
          <w:bCs w:val="0"/>
          <w:sz w:val="22"/>
          <w:szCs w:val="22"/>
          <w:rtl w:val="0"/>
          <w:lang w:val="da-DK"/>
        </w:rPr>
        <w:t xml:space="preserve">XX </w:t>
      </w:r>
      <w:r>
        <w:rPr>
          <w:b w:val="0"/>
          <w:bCs w:val="0"/>
          <w:sz w:val="22"/>
          <w:szCs w:val="22"/>
          <w:rtl w:val="0"/>
        </w:rPr>
        <w:t>в</w:t>
      </w:r>
      <w:r>
        <w:rPr>
          <w:b w:val="0"/>
          <w:bCs w:val="0"/>
          <w:sz w:val="22"/>
          <w:szCs w:val="22"/>
          <w:rtl w:val="0"/>
        </w:rPr>
        <w:t xml:space="preserve">.). </w:t>
      </w:r>
      <w:r>
        <w:rPr>
          <w:b w:val="0"/>
          <w:bCs w:val="0"/>
          <w:sz w:val="22"/>
          <w:szCs w:val="22"/>
          <w:rtl w:val="0"/>
        </w:rPr>
        <w:t>Л</w:t>
      </w:r>
      <w:r>
        <w:rPr>
          <w:b w:val="0"/>
          <w:bCs w:val="0"/>
          <w:sz w:val="22"/>
          <w:szCs w:val="22"/>
          <w:rtl w:val="0"/>
        </w:rPr>
        <w:t xml:space="preserve">.: </w:t>
      </w:r>
      <w:r>
        <w:rPr>
          <w:b w:val="0"/>
          <w:bCs w:val="0"/>
          <w:sz w:val="22"/>
          <w:szCs w:val="22"/>
          <w:rtl w:val="0"/>
          <w:lang w:val="ru-RU"/>
        </w:rPr>
        <w:t>Наука</w:t>
      </w:r>
      <w:r>
        <w:rPr>
          <w:b w:val="0"/>
          <w:bCs w:val="0"/>
          <w:sz w:val="22"/>
          <w:szCs w:val="22"/>
          <w:rtl w:val="0"/>
        </w:rPr>
        <w:t>, 1969.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2. </w:t>
      </w:r>
      <w:r>
        <w:rPr>
          <w:b w:val="0"/>
          <w:bCs w:val="0"/>
          <w:sz w:val="22"/>
          <w:szCs w:val="22"/>
          <w:rtl w:val="0"/>
          <w:lang w:val="ru-RU"/>
        </w:rPr>
        <w:t>Туголуков В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А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  <w:lang w:val="ru-RU"/>
        </w:rPr>
        <w:t xml:space="preserve">Тунгусы </w:t>
      </w:r>
      <w:r>
        <w:rPr>
          <w:b w:val="0"/>
          <w:bCs w:val="0"/>
          <w:sz w:val="22"/>
          <w:szCs w:val="22"/>
          <w:rtl w:val="0"/>
        </w:rPr>
        <w:t>(</w:t>
      </w:r>
      <w:r>
        <w:rPr>
          <w:b w:val="0"/>
          <w:bCs w:val="0"/>
          <w:sz w:val="22"/>
          <w:szCs w:val="22"/>
          <w:rtl w:val="0"/>
          <w:lang w:val="ru-RU"/>
        </w:rPr>
        <w:t>эвенки и эвены</w:t>
      </w:r>
      <w:r>
        <w:rPr>
          <w:b w:val="0"/>
          <w:bCs w:val="0"/>
          <w:sz w:val="22"/>
          <w:szCs w:val="22"/>
          <w:rtl w:val="0"/>
        </w:rPr>
        <w:t xml:space="preserve">) </w:t>
      </w:r>
      <w:r>
        <w:rPr>
          <w:b w:val="0"/>
          <w:bCs w:val="0"/>
          <w:sz w:val="22"/>
          <w:szCs w:val="22"/>
          <w:rtl w:val="0"/>
          <w:lang w:val="ru-RU"/>
        </w:rPr>
        <w:t>Средней и Западной Сибири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М</w:t>
      </w:r>
      <w:r>
        <w:rPr>
          <w:b w:val="0"/>
          <w:bCs w:val="0"/>
          <w:sz w:val="22"/>
          <w:szCs w:val="22"/>
          <w:rtl w:val="0"/>
        </w:rPr>
        <w:t xml:space="preserve">.: </w:t>
      </w:r>
      <w:r>
        <w:rPr>
          <w:b w:val="0"/>
          <w:bCs w:val="0"/>
          <w:sz w:val="22"/>
          <w:szCs w:val="22"/>
          <w:rtl w:val="0"/>
          <w:lang w:val="ru-RU"/>
        </w:rPr>
        <w:t>Наука</w:t>
      </w:r>
      <w:r>
        <w:rPr>
          <w:b w:val="0"/>
          <w:bCs w:val="0"/>
          <w:sz w:val="22"/>
          <w:szCs w:val="22"/>
          <w:rtl w:val="0"/>
        </w:rPr>
        <w:t>, 1985.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3. </w:t>
      </w:r>
      <w:r>
        <w:rPr>
          <w:b w:val="0"/>
          <w:bCs w:val="0"/>
          <w:sz w:val="22"/>
          <w:szCs w:val="22"/>
          <w:rtl w:val="0"/>
          <w:lang w:val="ru-RU"/>
        </w:rPr>
        <w:t xml:space="preserve">Народы Сибири </w:t>
      </w:r>
      <w:r>
        <w:rPr>
          <w:b w:val="0"/>
          <w:bCs w:val="0"/>
          <w:sz w:val="22"/>
          <w:szCs w:val="22"/>
          <w:rtl w:val="0"/>
        </w:rPr>
        <w:t xml:space="preserve">/ </w:t>
      </w:r>
      <w:r>
        <w:rPr>
          <w:b w:val="0"/>
          <w:bCs w:val="0"/>
          <w:sz w:val="22"/>
          <w:szCs w:val="22"/>
          <w:rtl w:val="0"/>
        </w:rPr>
        <w:t>под ред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М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Г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Левина</w:t>
      </w:r>
      <w:r>
        <w:rPr>
          <w:b w:val="0"/>
          <w:bCs w:val="0"/>
          <w:sz w:val="22"/>
          <w:szCs w:val="22"/>
          <w:rtl w:val="0"/>
        </w:rPr>
        <w:t xml:space="preserve">, </w:t>
      </w:r>
      <w:r>
        <w:rPr>
          <w:b w:val="0"/>
          <w:bCs w:val="0"/>
          <w:sz w:val="22"/>
          <w:szCs w:val="22"/>
          <w:rtl w:val="0"/>
        </w:rPr>
        <w:t>Л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П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Потапова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М</w:t>
      </w:r>
      <w:r>
        <w:rPr>
          <w:b w:val="0"/>
          <w:bCs w:val="0"/>
          <w:sz w:val="22"/>
          <w:szCs w:val="22"/>
          <w:rtl w:val="0"/>
        </w:rPr>
        <w:t xml:space="preserve">.; </w:t>
      </w:r>
      <w:r>
        <w:rPr>
          <w:b w:val="0"/>
          <w:bCs w:val="0"/>
          <w:sz w:val="22"/>
          <w:szCs w:val="22"/>
          <w:rtl w:val="0"/>
        </w:rPr>
        <w:t>Л</w:t>
      </w:r>
      <w:r>
        <w:rPr>
          <w:b w:val="0"/>
          <w:bCs w:val="0"/>
          <w:sz w:val="22"/>
          <w:szCs w:val="22"/>
          <w:rtl w:val="0"/>
        </w:rPr>
        <w:t xml:space="preserve">.: </w:t>
      </w:r>
      <w:r>
        <w:rPr>
          <w:b w:val="0"/>
          <w:bCs w:val="0"/>
          <w:sz w:val="22"/>
          <w:szCs w:val="22"/>
          <w:rtl w:val="0"/>
        </w:rPr>
        <w:t>Изд</w:t>
      </w:r>
      <w:r>
        <w:rPr>
          <w:b w:val="0"/>
          <w:bCs w:val="0"/>
          <w:sz w:val="22"/>
          <w:szCs w:val="22"/>
          <w:rtl w:val="0"/>
        </w:rPr>
        <w:t>-</w:t>
      </w:r>
      <w:r>
        <w:rPr>
          <w:b w:val="0"/>
          <w:bCs w:val="0"/>
          <w:sz w:val="22"/>
          <w:szCs w:val="22"/>
          <w:rtl w:val="0"/>
        </w:rPr>
        <w:t>во АН СССР</w:t>
      </w:r>
      <w:r>
        <w:rPr>
          <w:b w:val="0"/>
          <w:bCs w:val="0"/>
          <w:sz w:val="22"/>
          <w:szCs w:val="22"/>
          <w:rtl w:val="0"/>
        </w:rPr>
        <w:t>, 1956.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4. </w:t>
      </w:r>
      <w:r>
        <w:rPr>
          <w:b w:val="0"/>
          <w:bCs w:val="0"/>
          <w:sz w:val="22"/>
          <w:szCs w:val="22"/>
          <w:rtl w:val="0"/>
          <w:lang w:val="ru-RU"/>
        </w:rPr>
        <w:t>Народы России</w:t>
      </w:r>
      <w:r>
        <w:rPr>
          <w:b w:val="0"/>
          <w:bCs w:val="0"/>
          <w:sz w:val="22"/>
          <w:szCs w:val="22"/>
          <w:rtl w:val="0"/>
        </w:rPr>
        <w:t xml:space="preserve">: </w:t>
      </w:r>
      <w:r>
        <w:rPr>
          <w:b w:val="0"/>
          <w:bCs w:val="0"/>
          <w:sz w:val="22"/>
          <w:szCs w:val="22"/>
          <w:rtl w:val="0"/>
          <w:lang w:val="ru-RU"/>
        </w:rPr>
        <w:t>энциклопедия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М</w:t>
      </w:r>
      <w:r>
        <w:rPr>
          <w:b w:val="0"/>
          <w:bCs w:val="0"/>
          <w:sz w:val="22"/>
          <w:szCs w:val="22"/>
          <w:rtl w:val="0"/>
        </w:rPr>
        <w:t xml:space="preserve">.: </w:t>
      </w:r>
      <w:r>
        <w:rPr>
          <w:b w:val="0"/>
          <w:bCs w:val="0"/>
          <w:sz w:val="22"/>
          <w:szCs w:val="22"/>
          <w:rtl w:val="0"/>
          <w:lang w:val="ru-RU"/>
        </w:rPr>
        <w:t>Большая Российская энциклопедия</w:t>
      </w:r>
      <w:r>
        <w:rPr>
          <w:b w:val="0"/>
          <w:bCs w:val="0"/>
          <w:sz w:val="22"/>
          <w:szCs w:val="22"/>
          <w:rtl w:val="0"/>
        </w:rPr>
        <w:t>, 1994.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  <w:lang w:val="en-US"/>
        </w:rPr>
        <w:t>5. Forsyth J. A History of the Peoples of Siberia: Russia's North Asian Colony, 1581</w:t>
      </w:r>
      <w:r>
        <w:rPr>
          <w:b w:val="0"/>
          <w:bCs w:val="0"/>
          <w:sz w:val="22"/>
          <w:szCs w:val="22"/>
          <w:rtl w:val="0"/>
        </w:rPr>
        <w:t>–</w:t>
      </w:r>
      <w:r>
        <w:rPr>
          <w:b w:val="0"/>
          <w:bCs w:val="0"/>
          <w:sz w:val="22"/>
          <w:szCs w:val="22"/>
          <w:rtl w:val="0"/>
          <w:lang w:val="en-US"/>
        </w:rPr>
        <w:t>1990. Cambridge: Cambridge University Press, 1992.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6. </w:t>
      </w:r>
      <w:r>
        <w:rPr>
          <w:b w:val="0"/>
          <w:bCs w:val="0"/>
          <w:sz w:val="22"/>
          <w:szCs w:val="22"/>
          <w:rtl w:val="0"/>
          <w:lang w:val="ru-RU"/>
        </w:rPr>
        <w:t>Сергеев М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А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  <w:lang w:val="ru-RU"/>
        </w:rPr>
        <w:t>Некапиталистический путь развития малых народов Севера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М</w:t>
      </w:r>
      <w:r>
        <w:rPr>
          <w:b w:val="0"/>
          <w:bCs w:val="0"/>
          <w:sz w:val="22"/>
          <w:szCs w:val="22"/>
          <w:rtl w:val="0"/>
        </w:rPr>
        <w:t xml:space="preserve">.; </w:t>
      </w:r>
      <w:r>
        <w:rPr>
          <w:b w:val="0"/>
          <w:bCs w:val="0"/>
          <w:sz w:val="22"/>
          <w:szCs w:val="22"/>
          <w:rtl w:val="0"/>
        </w:rPr>
        <w:t>Л</w:t>
      </w:r>
      <w:r>
        <w:rPr>
          <w:b w:val="0"/>
          <w:bCs w:val="0"/>
          <w:sz w:val="22"/>
          <w:szCs w:val="22"/>
          <w:rtl w:val="0"/>
        </w:rPr>
        <w:t xml:space="preserve">.: </w:t>
      </w:r>
      <w:r>
        <w:rPr>
          <w:b w:val="0"/>
          <w:bCs w:val="0"/>
          <w:sz w:val="22"/>
          <w:szCs w:val="22"/>
          <w:rtl w:val="0"/>
        </w:rPr>
        <w:t>Изд</w:t>
      </w:r>
      <w:r>
        <w:rPr>
          <w:b w:val="0"/>
          <w:bCs w:val="0"/>
          <w:sz w:val="22"/>
          <w:szCs w:val="22"/>
          <w:rtl w:val="0"/>
        </w:rPr>
        <w:t>-</w:t>
      </w:r>
      <w:r>
        <w:rPr>
          <w:b w:val="0"/>
          <w:bCs w:val="0"/>
          <w:sz w:val="22"/>
          <w:szCs w:val="22"/>
          <w:rtl w:val="0"/>
        </w:rPr>
        <w:t>во АН СССР</w:t>
      </w:r>
      <w:r>
        <w:rPr>
          <w:b w:val="0"/>
          <w:bCs w:val="0"/>
          <w:sz w:val="22"/>
          <w:szCs w:val="22"/>
          <w:rtl w:val="0"/>
        </w:rPr>
        <w:t>, 1955.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7. </w:t>
      </w:r>
      <w:r>
        <w:rPr>
          <w:b w:val="0"/>
          <w:bCs w:val="0"/>
          <w:sz w:val="22"/>
          <w:szCs w:val="22"/>
          <w:rtl w:val="0"/>
        </w:rPr>
        <w:t>Мазин А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  <w:lang w:val="ru-RU"/>
        </w:rPr>
        <w:t>И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  <w:lang w:val="ru-RU"/>
        </w:rPr>
        <w:t>Традиционные верования и обряды эвенков</w:t>
      </w:r>
      <w:r>
        <w:rPr>
          <w:b w:val="0"/>
          <w:bCs w:val="0"/>
          <w:sz w:val="22"/>
          <w:szCs w:val="22"/>
          <w:rtl w:val="0"/>
        </w:rPr>
        <w:t>-</w:t>
      </w:r>
      <w:r>
        <w:rPr>
          <w:b w:val="0"/>
          <w:bCs w:val="0"/>
          <w:sz w:val="22"/>
          <w:szCs w:val="22"/>
          <w:rtl w:val="0"/>
        </w:rPr>
        <w:t>орочонов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  <w:lang w:val="ru-RU"/>
        </w:rPr>
        <w:t>Новосибирск</w:t>
      </w:r>
      <w:r>
        <w:rPr>
          <w:b w:val="0"/>
          <w:bCs w:val="0"/>
          <w:sz w:val="22"/>
          <w:szCs w:val="22"/>
          <w:rtl w:val="0"/>
        </w:rPr>
        <w:t xml:space="preserve">: </w:t>
      </w:r>
      <w:r>
        <w:rPr>
          <w:b w:val="0"/>
          <w:bCs w:val="0"/>
          <w:sz w:val="22"/>
          <w:szCs w:val="22"/>
          <w:rtl w:val="0"/>
          <w:lang w:val="ru-RU"/>
        </w:rPr>
        <w:t>Наука</w:t>
      </w:r>
      <w:r>
        <w:rPr>
          <w:b w:val="0"/>
          <w:bCs w:val="0"/>
          <w:sz w:val="22"/>
          <w:szCs w:val="22"/>
          <w:rtl w:val="0"/>
        </w:rPr>
        <w:t>, 1984.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8. </w:t>
      </w:r>
      <w:r>
        <w:rPr>
          <w:b w:val="0"/>
          <w:bCs w:val="0"/>
          <w:sz w:val="22"/>
          <w:szCs w:val="22"/>
          <w:rtl w:val="0"/>
        </w:rPr>
        <w:t>Федеральная служба государственной статистики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  <w:lang w:val="ru-RU"/>
        </w:rPr>
        <w:t>Итоги Всероссийских переписей населения</w:t>
      </w:r>
      <w:r>
        <w:rPr>
          <w:b w:val="0"/>
          <w:bCs w:val="0"/>
          <w:sz w:val="22"/>
          <w:szCs w:val="22"/>
          <w:rtl w:val="0"/>
        </w:rPr>
        <w:t>. URL: https://rosstat.gov.ru (</w:t>
      </w:r>
      <w:r>
        <w:rPr>
          <w:b w:val="0"/>
          <w:bCs w:val="0"/>
          <w:sz w:val="22"/>
          <w:szCs w:val="22"/>
          <w:rtl w:val="0"/>
        </w:rPr>
        <w:t>дата обращения</w:t>
      </w:r>
      <w:r>
        <w:rPr>
          <w:b w:val="0"/>
          <w:bCs w:val="0"/>
          <w:sz w:val="22"/>
          <w:szCs w:val="22"/>
          <w:rtl w:val="0"/>
        </w:rPr>
        <w:t>: 30.09.2026).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9. </w:t>
      </w:r>
      <w:r>
        <w:rPr>
          <w:b w:val="0"/>
          <w:bCs w:val="0"/>
          <w:sz w:val="22"/>
          <w:szCs w:val="22"/>
          <w:rtl w:val="0"/>
          <w:lang w:val="ru-RU"/>
        </w:rPr>
        <w:t xml:space="preserve">Эвенки </w:t>
      </w:r>
      <w:r>
        <w:rPr>
          <w:b w:val="0"/>
          <w:bCs w:val="0"/>
          <w:sz w:val="22"/>
          <w:szCs w:val="22"/>
          <w:rtl w:val="0"/>
        </w:rPr>
        <w:t xml:space="preserve">// </w:t>
      </w:r>
      <w:r>
        <w:rPr>
          <w:b w:val="0"/>
          <w:bCs w:val="0"/>
          <w:sz w:val="22"/>
          <w:szCs w:val="22"/>
          <w:rtl w:val="0"/>
          <w:lang w:val="ru-RU"/>
        </w:rPr>
        <w:t>Википедия</w:t>
      </w:r>
      <w:r>
        <w:rPr>
          <w:b w:val="0"/>
          <w:bCs w:val="0"/>
          <w:sz w:val="22"/>
          <w:szCs w:val="22"/>
          <w:rtl w:val="0"/>
          <w:lang w:val="en-US"/>
        </w:rPr>
        <w:t>. URL: https://ru.wikipedia.org/wiki/</w:t>
      </w:r>
      <w:r>
        <w:rPr>
          <w:b w:val="0"/>
          <w:bCs w:val="0"/>
          <w:sz w:val="22"/>
          <w:szCs w:val="22"/>
          <w:rtl w:val="0"/>
          <w:lang w:val="ru-RU"/>
        </w:rPr>
        <w:t xml:space="preserve">Эвенки </w:t>
      </w:r>
      <w:r>
        <w:rPr>
          <w:b w:val="0"/>
          <w:bCs w:val="0"/>
          <w:sz w:val="22"/>
          <w:szCs w:val="22"/>
          <w:rtl w:val="0"/>
        </w:rPr>
        <w:t>(</w:t>
      </w:r>
      <w:r>
        <w:rPr>
          <w:b w:val="0"/>
          <w:bCs w:val="0"/>
          <w:sz w:val="22"/>
          <w:szCs w:val="22"/>
          <w:rtl w:val="0"/>
        </w:rPr>
        <w:t>дата обращения</w:t>
      </w:r>
      <w:r>
        <w:rPr>
          <w:b w:val="0"/>
          <w:bCs w:val="0"/>
          <w:sz w:val="22"/>
          <w:szCs w:val="22"/>
          <w:rtl w:val="0"/>
        </w:rPr>
        <w:t>: 30.09.2026).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10. </w:t>
      </w:r>
      <w:r>
        <w:rPr>
          <w:b w:val="0"/>
          <w:bCs w:val="0"/>
          <w:sz w:val="22"/>
          <w:szCs w:val="22"/>
          <w:rtl w:val="0"/>
        </w:rPr>
        <w:t xml:space="preserve">Демоскоп </w:t>
      </w:r>
      <w:r>
        <w:rPr>
          <w:b w:val="0"/>
          <w:bCs w:val="0"/>
          <w:sz w:val="22"/>
          <w:szCs w:val="22"/>
          <w:rtl w:val="0"/>
          <w:lang w:val="en-US"/>
        </w:rPr>
        <w:t xml:space="preserve">Weekly: </w:t>
      </w:r>
      <w:r>
        <w:rPr>
          <w:b w:val="0"/>
          <w:bCs w:val="0"/>
          <w:sz w:val="22"/>
          <w:szCs w:val="22"/>
          <w:rtl w:val="0"/>
          <w:lang w:val="ru-RU"/>
        </w:rPr>
        <w:t>Всесоюзные и Всероссийские переписи населения</w:t>
      </w:r>
      <w:r>
        <w:rPr>
          <w:b w:val="0"/>
          <w:bCs w:val="0"/>
          <w:sz w:val="22"/>
          <w:szCs w:val="22"/>
          <w:rtl w:val="0"/>
          <w:lang w:val="en-US"/>
        </w:rPr>
        <w:t>. URL: http://www.demoscope.ru (</w:t>
      </w:r>
      <w:r>
        <w:rPr>
          <w:b w:val="0"/>
          <w:bCs w:val="0"/>
          <w:sz w:val="22"/>
          <w:szCs w:val="22"/>
          <w:rtl w:val="0"/>
        </w:rPr>
        <w:t>дата обращения</w:t>
      </w:r>
      <w:r>
        <w:rPr>
          <w:b w:val="0"/>
          <w:bCs w:val="0"/>
          <w:sz w:val="22"/>
          <w:szCs w:val="22"/>
          <w:rtl w:val="0"/>
        </w:rPr>
        <w:t>: 30.09.2026).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11. </w:t>
      </w:r>
      <w:r>
        <w:rPr>
          <w:b w:val="0"/>
          <w:bCs w:val="0"/>
          <w:sz w:val="22"/>
          <w:szCs w:val="22"/>
          <w:rtl w:val="0"/>
          <w:lang w:val="ru-RU"/>
        </w:rPr>
        <w:t xml:space="preserve">Федеральный закон от </w:t>
      </w:r>
      <w:r>
        <w:rPr>
          <w:b w:val="0"/>
          <w:bCs w:val="0"/>
          <w:sz w:val="22"/>
          <w:szCs w:val="22"/>
          <w:rtl w:val="0"/>
        </w:rPr>
        <w:t xml:space="preserve">30.04.1999 </w:t>
      </w:r>
      <w:r>
        <w:rPr>
          <w:b w:val="0"/>
          <w:bCs w:val="0"/>
          <w:sz w:val="22"/>
          <w:szCs w:val="22"/>
          <w:rtl w:val="0"/>
        </w:rPr>
        <w:t xml:space="preserve">№ </w:t>
      </w:r>
      <w:r>
        <w:rPr>
          <w:b w:val="0"/>
          <w:bCs w:val="0"/>
          <w:sz w:val="22"/>
          <w:szCs w:val="22"/>
          <w:rtl w:val="0"/>
        </w:rPr>
        <w:t>82-</w:t>
      </w:r>
      <w:r>
        <w:rPr>
          <w:b w:val="0"/>
          <w:bCs w:val="0"/>
          <w:sz w:val="22"/>
          <w:szCs w:val="22"/>
          <w:rtl w:val="0"/>
          <w:lang w:val="ru-RU"/>
        </w:rPr>
        <w:t>ФЗ «О гарантиях прав коренных малочисленных народов Российской Федерации»</w:t>
      </w:r>
      <w:r>
        <w:rPr>
          <w:b w:val="0"/>
          <w:bCs w:val="0"/>
          <w:sz w:val="22"/>
          <w:szCs w:val="22"/>
          <w:rtl w:val="0"/>
        </w:rPr>
        <w:t>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  <w:rPr>
          <w:b w:val="0"/>
          <w:bCs w:val="0"/>
        </w:rPr>
      </w:pPr>
      <w:r>
        <w:rPr>
          <w:b w:val="0"/>
          <w:bCs w:val="0"/>
          <w:sz w:val="22"/>
          <w:szCs w:val="22"/>
          <w:rtl w:val="0"/>
        </w:rPr>
        <w:t xml:space="preserve">12. </w:t>
      </w:r>
      <w:r>
        <w:rPr>
          <w:b w:val="0"/>
          <w:bCs w:val="0"/>
          <w:sz w:val="22"/>
          <w:szCs w:val="22"/>
          <w:rtl w:val="0"/>
          <w:lang w:val="ru-RU"/>
        </w:rPr>
        <w:t xml:space="preserve">Устав об управлении инородцев </w:t>
      </w:r>
      <w:r>
        <w:rPr>
          <w:b w:val="0"/>
          <w:bCs w:val="0"/>
          <w:sz w:val="22"/>
          <w:szCs w:val="22"/>
          <w:rtl w:val="0"/>
        </w:rPr>
        <w:t xml:space="preserve">// </w:t>
      </w:r>
      <w:r>
        <w:rPr>
          <w:b w:val="0"/>
          <w:bCs w:val="0"/>
          <w:sz w:val="22"/>
          <w:szCs w:val="22"/>
          <w:rtl w:val="0"/>
          <w:lang w:val="ru-RU"/>
        </w:rPr>
        <w:t>Полное собрание законов Российской империи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  <w:lang w:val="ru-RU"/>
        </w:rPr>
        <w:t>Собр</w:t>
      </w:r>
      <w:r>
        <w:rPr>
          <w:b w:val="0"/>
          <w:bCs w:val="0"/>
          <w:sz w:val="22"/>
          <w:szCs w:val="22"/>
          <w:rtl w:val="0"/>
        </w:rPr>
        <w:t>. 1-</w:t>
      </w:r>
      <w:r>
        <w:rPr>
          <w:b w:val="0"/>
          <w:bCs w:val="0"/>
          <w:sz w:val="22"/>
          <w:szCs w:val="22"/>
          <w:rtl w:val="0"/>
        </w:rPr>
        <w:t>е</w:t>
      </w:r>
      <w:r>
        <w:rPr>
          <w:b w:val="0"/>
          <w:bCs w:val="0"/>
          <w:sz w:val="22"/>
          <w:szCs w:val="22"/>
          <w:rtl w:val="0"/>
        </w:rPr>
        <w:t xml:space="preserve">. </w:t>
      </w:r>
      <w:r>
        <w:rPr>
          <w:b w:val="0"/>
          <w:bCs w:val="0"/>
          <w:sz w:val="22"/>
          <w:szCs w:val="22"/>
          <w:rtl w:val="0"/>
        </w:rPr>
        <w:t>Т</w:t>
      </w:r>
      <w:r>
        <w:rPr>
          <w:b w:val="0"/>
          <w:bCs w:val="0"/>
          <w:sz w:val="22"/>
          <w:szCs w:val="22"/>
          <w:rtl w:val="0"/>
        </w:rPr>
        <w:t xml:space="preserve">. 38. </w:t>
      </w:r>
      <w:r>
        <w:rPr>
          <w:b w:val="0"/>
          <w:bCs w:val="0"/>
          <w:sz w:val="22"/>
          <w:szCs w:val="22"/>
          <w:rtl w:val="0"/>
        </w:rPr>
        <w:t>СПб</w:t>
      </w:r>
      <w:r>
        <w:rPr>
          <w:b w:val="0"/>
          <w:bCs w:val="0"/>
          <w:sz w:val="22"/>
          <w:szCs w:val="22"/>
          <w:rtl w:val="0"/>
        </w:rPr>
        <w:t>., 1830.</w:t>
      </w:r>
    </w:p>
    <w:p>
      <w:pPr>
        <w:pStyle w:val="Рубрика"/>
        <w:keepNext w:val="1"/>
        <w:pBdr>
          <w:top w:val="single" w:color="808080" w:sz="6" w:space="0" w:shadow="0" w:frame="0"/>
          <w:left w:val="nil"/>
          <w:bottom w:val="nil"/>
          <w:right w:val="nil"/>
        </w:pBdr>
        <w:spacing w:before="240"/>
      </w:pPr>
      <w:r>
        <w:rPr>
          <w:b w:val="0"/>
          <w:bCs w:val="0"/>
          <w:sz w:val="22"/>
          <w:szCs w:val="22"/>
          <w:rtl w:val="0"/>
        </w:rPr>
        <w:t xml:space="preserve">13. </w:t>
      </w:r>
      <w:r>
        <w:rPr>
          <w:b w:val="0"/>
          <w:bCs w:val="0"/>
          <w:sz w:val="22"/>
          <w:szCs w:val="22"/>
          <w:rtl w:val="0"/>
          <w:lang w:val="ru-RU"/>
        </w:rPr>
        <w:t xml:space="preserve">Распоряжение Правительства РФ от </w:t>
      </w:r>
      <w:r>
        <w:rPr>
          <w:b w:val="0"/>
          <w:bCs w:val="0"/>
          <w:sz w:val="22"/>
          <w:szCs w:val="22"/>
          <w:rtl w:val="0"/>
        </w:rPr>
        <w:t xml:space="preserve">08.05.2009 </w:t>
      </w:r>
      <w:r>
        <w:rPr>
          <w:b w:val="0"/>
          <w:bCs w:val="0"/>
          <w:sz w:val="22"/>
          <w:szCs w:val="22"/>
          <w:rtl w:val="0"/>
        </w:rPr>
        <w:t xml:space="preserve">№ </w:t>
      </w:r>
      <w:r>
        <w:rPr>
          <w:b w:val="0"/>
          <w:bCs w:val="0"/>
          <w:sz w:val="22"/>
          <w:szCs w:val="22"/>
          <w:rtl w:val="0"/>
        </w:rPr>
        <w:t>631-</w:t>
      </w:r>
      <w:r>
        <w:rPr>
          <w:b w:val="0"/>
          <w:bCs w:val="0"/>
          <w:sz w:val="22"/>
          <w:szCs w:val="22"/>
          <w:rtl w:val="0"/>
          <w:lang w:val="ru-RU"/>
        </w:rPr>
        <w:t>р «Об утверждении перечня мест традиционного проживания и традиционной хозяйственной деятельности коренных малочисленных народов Российской Федерации»</w:t>
      </w:r>
      <w:r>
        <w:rPr>
          <w:b w:val="0"/>
          <w:bCs w:val="0"/>
          <w:sz w:val="22"/>
          <w:szCs w:val="22"/>
          <w:rtl w:val="0"/>
        </w:rPr>
        <w:t>.</w:t>
      </w:r>
    </w:p>
    <w:sectPr>
      <w:headerReference w:type="default" r:id="rId7"/>
      <w:footerReference w:type="default" r:id="rId8"/>
      <w:pgSz w:w="11900" w:h="16840" w:orient="portrait"/>
      <w:pgMar w:top="1134" w:right="851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Times New Roman" w:hAnsi="Times New Roman"/>
        <w:sz w:val="22"/>
        <w:szCs w:val="22"/>
      </w:rPr>
      <w:fldChar w:fldCharType="begin" w:fldLock="0"/>
    </w:r>
    <w:r>
      <w:rPr>
        <w:rFonts w:ascii="Times New Roman" w:hAnsi="Times New Roman"/>
        <w:sz w:val="22"/>
        <w:szCs w:val="22"/>
      </w:rPr>
      <w:instrText xml:space="preserve"> PAGE </w:instrText>
    </w:r>
    <w:r>
      <w:rPr>
        <w:rFonts w:ascii="Times New Roman" w:hAnsi="Times New Roman"/>
        <w:sz w:val="22"/>
        <w:szCs w:val="22"/>
      </w:rPr>
      <w:fldChar w:fldCharType="separate" w:fldLock="0"/>
    </w:r>
    <w:r>
      <w:rPr>
        <w:rFonts w:ascii="Times New Roman" w:hAnsi="Times New Roman"/>
        <w:sz w:val="22"/>
        <w:szCs w:val="22"/>
      </w:rPr>
    </w:r>
    <w:r>
      <w:rPr>
        <w:rFonts w:ascii="Times New Roman" w:hAnsi="Times New Roman"/>
        <w:sz w:val="22"/>
        <w:szCs w:val="22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Рубрика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8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