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075" w:rsidRPr="00505075" w:rsidRDefault="004B20EB" w:rsidP="00505075">
      <w:pPr>
        <w:rPr>
          <w:rFonts w:ascii="Arial Rounded MT Bold" w:hAnsi="Arial Rounded MT Bold"/>
          <w:sz w:val="24"/>
          <w:szCs w:val="24"/>
          <w:u w:val="single"/>
          <w:lang w:val="en-GB"/>
        </w:rPr>
      </w:pPr>
      <w:r>
        <w:rPr>
          <w:lang w:val="en-GB"/>
        </w:rPr>
        <w:t xml:space="preserve">          </w:t>
      </w:r>
      <w:proofErr w:type="gramStart"/>
      <w:r w:rsidR="00505075">
        <w:rPr>
          <w:rFonts w:ascii="Arial Rounded MT Bold" w:hAnsi="Arial Rounded MT Bold"/>
          <w:sz w:val="24"/>
          <w:szCs w:val="24"/>
          <w:u w:val="single"/>
          <w:lang w:val="en-GB"/>
        </w:rPr>
        <w:t>OMKAR  SHINDE</w:t>
      </w:r>
      <w:proofErr w:type="gramEnd"/>
    </w:p>
    <w:p w:rsidR="00505075" w:rsidRDefault="004B20EB">
      <w:pPr>
        <w:rPr>
          <w:lang w:val="en-GB"/>
        </w:rPr>
      </w:pPr>
      <w:r>
        <w:rPr>
          <w:lang w:val="en-GB"/>
        </w:rPr>
        <w:t xml:space="preserve"> </w:t>
      </w:r>
      <w:r w:rsidR="00505075">
        <w:rPr>
          <w:lang w:val="en-GB"/>
        </w:rPr>
        <w:t xml:space="preserve">                                </w:t>
      </w:r>
    </w:p>
    <w:p w:rsidR="004B20EB" w:rsidRDefault="00505075">
      <w:pPr>
        <w:rPr>
          <w:rFonts w:ascii="Arial Black" w:hAnsi="Arial Black"/>
          <w:color w:val="17365D" w:themeColor="text2" w:themeShade="BF"/>
          <w:sz w:val="40"/>
          <w:szCs w:val="40"/>
          <w:u w:val="single"/>
          <w:lang w:val="en-GB"/>
        </w:rPr>
      </w:pPr>
      <w:r>
        <w:rPr>
          <w:lang w:val="en-GB"/>
        </w:rPr>
        <w:t xml:space="preserve">                                               </w:t>
      </w:r>
      <w:r w:rsidR="004B20EB">
        <w:rPr>
          <w:lang w:val="en-GB"/>
        </w:rPr>
        <w:t xml:space="preserve"> </w:t>
      </w:r>
      <w:r>
        <w:rPr>
          <w:lang w:val="en-GB"/>
        </w:rPr>
        <w:t xml:space="preserve">  </w:t>
      </w:r>
      <w:r>
        <w:rPr>
          <w:rFonts w:ascii="Arial Black" w:hAnsi="Arial Black"/>
          <w:color w:val="17365D" w:themeColor="text2" w:themeShade="BF"/>
          <w:sz w:val="40"/>
          <w:szCs w:val="40"/>
          <w:u w:val="single"/>
          <w:lang w:val="en-GB"/>
        </w:rPr>
        <w:t xml:space="preserve">BANKING SYSTEM </w:t>
      </w:r>
    </w:p>
    <w:p w:rsidR="00505075" w:rsidRDefault="00505075">
      <w:pPr>
        <w:rPr>
          <w:rFonts w:ascii="Arial Rounded MT Bold" w:hAnsi="Arial Rounded MT Bold"/>
          <w:sz w:val="24"/>
          <w:szCs w:val="24"/>
          <w:u w:val="single"/>
          <w:lang w:val="en-GB"/>
        </w:rPr>
      </w:pPr>
    </w:p>
    <w:p w:rsidR="004B20EB" w:rsidRDefault="004B20EB">
      <w:pPr>
        <w:rPr>
          <w:rFonts w:ascii="Arial Black" w:hAnsi="Arial Black"/>
          <w:color w:val="365F91" w:themeColor="accent1" w:themeShade="BF"/>
          <w:sz w:val="32"/>
          <w:szCs w:val="32"/>
          <w:u w:val="single"/>
          <w:lang w:val="en-GB"/>
        </w:rPr>
      </w:pPr>
      <w:r>
        <w:rPr>
          <w:rFonts w:ascii="Arial Black" w:hAnsi="Arial Black"/>
          <w:color w:val="365F91" w:themeColor="accent1" w:themeShade="BF"/>
          <w:sz w:val="32"/>
          <w:szCs w:val="32"/>
          <w:u w:val="single"/>
          <w:lang w:val="en-GB"/>
        </w:rPr>
        <w:t>ABSTRACT</w:t>
      </w:r>
    </w:p>
    <w:p w:rsidR="004B20EB" w:rsidRPr="002467B5" w:rsidRDefault="004B20EB" w:rsidP="004B20EB">
      <w:pPr>
        <w:pStyle w:val="NormalWeb"/>
        <w:shd w:val="clear" w:color="auto" w:fill="FFFFFF"/>
        <w:spacing w:before="0" w:beforeAutospacing="0" w:after="0" w:line="315" w:lineRule="atLeast"/>
        <w:rPr>
          <w:rFonts w:ascii="Arial" w:hAnsi="Arial" w:cs="Arial"/>
          <w:color w:val="000000" w:themeColor="text1"/>
          <w:sz w:val="21"/>
          <w:szCs w:val="21"/>
        </w:rPr>
      </w:pPr>
      <w:r w:rsidRPr="002467B5">
        <w:rPr>
          <w:rFonts w:ascii="Arial" w:hAnsi="Arial" w:cs="Arial"/>
          <w:color w:val="000000" w:themeColor="text1"/>
          <w:sz w:val="21"/>
          <w:szCs w:val="21"/>
        </w:rPr>
        <w:t xml:space="preserve">The </w:t>
      </w:r>
      <w:r w:rsidR="008E3D12">
        <w:rPr>
          <w:rFonts w:ascii="Arial" w:hAnsi="Arial" w:cs="Arial"/>
          <w:b/>
          <w:color w:val="000000" w:themeColor="text1"/>
          <w:sz w:val="21"/>
          <w:szCs w:val="21"/>
        </w:rPr>
        <w:t xml:space="preserve">BANKING INDUSTRY </w:t>
      </w:r>
      <w:r w:rsidRPr="002467B5">
        <w:rPr>
          <w:rFonts w:ascii="Arial" w:hAnsi="Arial" w:cs="Arial"/>
          <w:color w:val="000000" w:themeColor="text1"/>
          <w:sz w:val="21"/>
          <w:szCs w:val="21"/>
        </w:rPr>
        <w:t>is one of the most essential financial pillars of the financial sector, and it is critical to the economy’s functioning. It is critical for a country’s economic development that its trade, industrial, and farm funding needs are handled with greater commitment and responsibility. As a result, a country’s progress is inextricably related to the development of banking. In today’s economy, banks should be viewed as development leaders rather than money merchants. They play a crucial role in deposit mobilization and credit disbursement to many sectors of the economy.</w:t>
      </w:r>
    </w:p>
    <w:p w:rsidR="004B20EB" w:rsidRDefault="004B20EB" w:rsidP="004B20EB">
      <w:pPr>
        <w:pStyle w:val="NormalWeb"/>
        <w:shd w:val="clear" w:color="auto" w:fill="FFFFFF"/>
        <w:spacing w:before="0" w:beforeAutospacing="0" w:after="0" w:line="315" w:lineRule="atLeast"/>
        <w:rPr>
          <w:rFonts w:ascii="Arial" w:hAnsi="Arial" w:cs="Arial"/>
          <w:color w:val="000000" w:themeColor="text1"/>
          <w:sz w:val="21"/>
          <w:szCs w:val="21"/>
        </w:rPr>
      </w:pPr>
      <w:r w:rsidRPr="002467B5">
        <w:rPr>
          <w:rFonts w:ascii="Arial" w:hAnsi="Arial" w:cs="Arial"/>
          <w:color w:val="000000" w:themeColor="text1"/>
          <w:sz w:val="21"/>
          <w:szCs w:val="21"/>
        </w:rPr>
        <w:t xml:space="preserve">The </w:t>
      </w:r>
      <w:r w:rsidRPr="008E3D12">
        <w:rPr>
          <w:rFonts w:ascii="Arial" w:hAnsi="Arial" w:cs="Arial"/>
          <w:b/>
          <w:color w:val="000000" w:themeColor="text1"/>
          <w:sz w:val="21"/>
          <w:szCs w:val="21"/>
        </w:rPr>
        <w:t>Reserve Bank of India (RBI)</w:t>
      </w:r>
      <w:r w:rsidRPr="002467B5">
        <w:rPr>
          <w:rFonts w:ascii="Arial" w:hAnsi="Arial" w:cs="Arial"/>
          <w:color w:val="000000" w:themeColor="text1"/>
          <w:sz w:val="21"/>
          <w:szCs w:val="21"/>
        </w:rPr>
        <w:t>, commercial banks, cooperative banks, and development banks comprise India’s banking system (development finance institutions). The core of India’s financial system is these institutions, which serve as a meeting point for savers and investors. Banks play a vital role in the development of poor countries by mobilizing resources and efficiently allocating them.</w:t>
      </w:r>
    </w:p>
    <w:p w:rsidR="002467B5" w:rsidRDefault="002467B5" w:rsidP="002467B5">
      <w:pPr>
        <w:shd w:val="clear" w:color="auto" w:fill="FFFFFF"/>
        <w:spacing w:after="0" w:line="360" w:lineRule="atLeast"/>
        <w:outlineLvl w:val="2"/>
        <w:rPr>
          <w:rFonts w:ascii="Arial" w:eastAsia="Times New Roman" w:hAnsi="Arial" w:cs="Arial"/>
          <w:b/>
          <w:bCs/>
          <w:color w:val="3C4852"/>
          <w:sz w:val="30"/>
          <w:szCs w:val="30"/>
          <w:lang w:eastAsia="en-IN"/>
        </w:rPr>
      </w:pPr>
    </w:p>
    <w:p w:rsidR="002467B5" w:rsidRDefault="002467B5" w:rsidP="002467B5">
      <w:pPr>
        <w:shd w:val="clear" w:color="auto" w:fill="FFFFFF"/>
        <w:spacing w:after="0" w:line="360" w:lineRule="atLeast"/>
        <w:outlineLvl w:val="2"/>
        <w:rPr>
          <w:rFonts w:ascii="Arial" w:eastAsia="Times New Roman" w:hAnsi="Arial" w:cs="Arial"/>
          <w:b/>
          <w:bCs/>
          <w:color w:val="3C4852"/>
          <w:sz w:val="30"/>
          <w:szCs w:val="30"/>
          <w:lang w:eastAsia="en-IN"/>
        </w:rPr>
      </w:pPr>
      <w:r w:rsidRPr="002467B5">
        <w:rPr>
          <w:rFonts w:ascii="Arial" w:eastAsia="Times New Roman" w:hAnsi="Arial" w:cs="Arial"/>
          <w:b/>
          <w:bCs/>
          <w:color w:val="3C4852"/>
          <w:sz w:val="30"/>
          <w:szCs w:val="30"/>
          <w:lang w:eastAsia="en-IN"/>
        </w:rPr>
        <w:t>The importance of banking system in India</w:t>
      </w:r>
    </w:p>
    <w:p w:rsidR="002467B5" w:rsidRPr="002467B5" w:rsidRDefault="002467B5" w:rsidP="002467B5">
      <w:pPr>
        <w:shd w:val="clear" w:color="auto" w:fill="FFFFFF"/>
        <w:spacing w:after="0" w:line="360" w:lineRule="atLeast"/>
        <w:outlineLvl w:val="2"/>
        <w:rPr>
          <w:rFonts w:ascii="Arial" w:eastAsia="Times New Roman" w:hAnsi="Arial" w:cs="Arial"/>
          <w:b/>
          <w:bCs/>
          <w:color w:val="3C4852"/>
          <w:sz w:val="30"/>
          <w:szCs w:val="30"/>
          <w:lang w:eastAsia="en-IN"/>
        </w:rPr>
      </w:pPr>
    </w:p>
    <w:p w:rsidR="002467B5" w:rsidRPr="002467B5" w:rsidRDefault="002467B5" w:rsidP="002467B5">
      <w:pPr>
        <w:numPr>
          <w:ilvl w:val="0"/>
          <w:numId w:val="1"/>
        </w:numPr>
        <w:shd w:val="clear" w:color="auto" w:fill="FFFFFF"/>
        <w:spacing w:after="0" w:afterAutospacing="1" w:line="360" w:lineRule="atLeast"/>
        <w:ind w:left="0"/>
        <w:rPr>
          <w:rFonts w:ascii="Arial" w:eastAsia="Times New Roman" w:hAnsi="Arial" w:cs="Arial"/>
          <w:lang w:eastAsia="en-IN"/>
        </w:rPr>
      </w:pPr>
      <w:r w:rsidRPr="002467B5">
        <w:rPr>
          <w:rFonts w:ascii="Arial" w:eastAsia="Times New Roman" w:hAnsi="Arial" w:cs="Arial"/>
          <w:lang w:eastAsia="en-IN"/>
        </w:rPr>
        <w:t>Insufficient capital formation makes economic development difficult in a country. Commercial banks are encouraging individuals to save their money and mobilize it for beneficial uses at this time.</w:t>
      </w:r>
    </w:p>
    <w:p w:rsidR="002467B5" w:rsidRPr="002467B5" w:rsidRDefault="002467B5" w:rsidP="002467B5">
      <w:pPr>
        <w:numPr>
          <w:ilvl w:val="0"/>
          <w:numId w:val="1"/>
        </w:numPr>
        <w:shd w:val="clear" w:color="auto" w:fill="FFFFFF"/>
        <w:spacing w:after="0" w:afterAutospacing="1" w:line="360" w:lineRule="atLeast"/>
        <w:ind w:left="0"/>
        <w:rPr>
          <w:rFonts w:ascii="Arial" w:eastAsia="Times New Roman" w:hAnsi="Arial" w:cs="Arial"/>
          <w:lang w:eastAsia="en-IN"/>
        </w:rPr>
      </w:pPr>
      <w:r w:rsidRPr="002467B5">
        <w:rPr>
          <w:rFonts w:ascii="Arial" w:eastAsia="Times New Roman" w:hAnsi="Arial" w:cs="Arial"/>
          <w:lang w:eastAsia="en-IN"/>
        </w:rPr>
        <w:t>Credit creation boosts output, boosting economic growth and, in turn, creating a large number of job prospects.</w:t>
      </w:r>
    </w:p>
    <w:p w:rsidR="002467B5" w:rsidRPr="002467B5" w:rsidRDefault="002467B5" w:rsidP="002467B5">
      <w:pPr>
        <w:numPr>
          <w:ilvl w:val="0"/>
          <w:numId w:val="1"/>
        </w:numPr>
        <w:shd w:val="clear" w:color="auto" w:fill="FFFFFF"/>
        <w:spacing w:after="0" w:afterAutospacing="1" w:line="360" w:lineRule="atLeast"/>
        <w:ind w:left="0"/>
        <w:rPr>
          <w:rFonts w:ascii="Arial" w:eastAsia="Times New Roman" w:hAnsi="Arial" w:cs="Arial"/>
          <w:lang w:eastAsia="en-IN"/>
        </w:rPr>
      </w:pPr>
      <w:r w:rsidRPr="002467B5">
        <w:rPr>
          <w:rFonts w:ascii="Arial" w:eastAsia="Times New Roman" w:hAnsi="Arial" w:cs="Arial"/>
          <w:lang w:eastAsia="en-IN"/>
        </w:rPr>
        <w:t>Commercial banks promote balanced regional development in India by providing the required financial infrastructure and money to backward areas.</w:t>
      </w:r>
    </w:p>
    <w:p w:rsidR="002467B5" w:rsidRPr="002467B5" w:rsidRDefault="002467B5" w:rsidP="002467B5">
      <w:pPr>
        <w:numPr>
          <w:ilvl w:val="0"/>
          <w:numId w:val="1"/>
        </w:numPr>
        <w:shd w:val="clear" w:color="auto" w:fill="FFFFFF"/>
        <w:spacing w:after="0" w:afterAutospacing="1" w:line="360" w:lineRule="atLeast"/>
        <w:ind w:left="0"/>
        <w:rPr>
          <w:rFonts w:ascii="Arial" w:eastAsia="Times New Roman" w:hAnsi="Arial" w:cs="Arial"/>
          <w:lang w:eastAsia="en-IN"/>
        </w:rPr>
      </w:pPr>
      <w:r w:rsidRPr="002467B5">
        <w:rPr>
          <w:rFonts w:ascii="Arial" w:eastAsia="Times New Roman" w:hAnsi="Arial" w:cs="Arial"/>
          <w:lang w:eastAsia="en-IN"/>
        </w:rPr>
        <w:t>By providing timely loans to agricultural farmers, commercial banks aid in the promotion of the primary sector.</w:t>
      </w:r>
    </w:p>
    <w:p w:rsidR="002467B5" w:rsidRPr="002467B5" w:rsidRDefault="002467B5" w:rsidP="002467B5">
      <w:pPr>
        <w:numPr>
          <w:ilvl w:val="0"/>
          <w:numId w:val="1"/>
        </w:numPr>
        <w:shd w:val="clear" w:color="auto" w:fill="FFFFFF"/>
        <w:spacing w:after="0" w:afterAutospacing="1" w:line="360" w:lineRule="atLeast"/>
        <w:ind w:left="0"/>
        <w:rPr>
          <w:rFonts w:ascii="Arial" w:eastAsia="Times New Roman" w:hAnsi="Arial" w:cs="Arial"/>
          <w:lang w:eastAsia="en-IN"/>
        </w:rPr>
      </w:pPr>
      <w:r w:rsidRPr="002467B5">
        <w:rPr>
          <w:rFonts w:ascii="Arial" w:eastAsia="Times New Roman" w:hAnsi="Arial" w:cs="Arial"/>
          <w:lang w:eastAsia="en-IN"/>
        </w:rPr>
        <w:t>They offer advanced loans to consumers for the purchase of assets such as residences, consumer goods, and furniture, among other things, and they encourage individuals to pursue a higher level of living.</w:t>
      </w:r>
    </w:p>
    <w:p w:rsidR="002467B5" w:rsidRPr="002467B5" w:rsidRDefault="002467B5" w:rsidP="002467B5">
      <w:pPr>
        <w:numPr>
          <w:ilvl w:val="0"/>
          <w:numId w:val="1"/>
        </w:numPr>
        <w:shd w:val="clear" w:color="auto" w:fill="FFFFFF"/>
        <w:spacing w:after="0" w:afterAutospacing="1" w:line="360" w:lineRule="atLeast"/>
        <w:ind w:left="0"/>
        <w:rPr>
          <w:rFonts w:ascii="Arial" w:eastAsia="Times New Roman" w:hAnsi="Arial" w:cs="Arial"/>
          <w:lang w:eastAsia="en-IN"/>
        </w:rPr>
      </w:pPr>
      <w:r w:rsidRPr="002467B5">
        <w:rPr>
          <w:rFonts w:ascii="Arial" w:eastAsia="Times New Roman" w:hAnsi="Arial" w:cs="Arial"/>
          <w:lang w:eastAsia="en-IN"/>
        </w:rPr>
        <w:t>The banking sector plays a significant part in the Indian economy, as commercial banks support the Indian government in achieving each aim of the country’s planned economic development.</w:t>
      </w:r>
    </w:p>
    <w:p w:rsidR="002467B5" w:rsidRPr="002467B5" w:rsidRDefault="002467B5" w:rsidP="002467B5">
      <w:pPr>
        <w:numPr>
          <w:ilvl w:val="0"/>
          <w:numId w:val="1"/>
        </w:numPr>
        <w:shd w:val="clear" w:color="auto" w:fill="FFFFFF"/>
        <w:spacing w:after="0" w:afterAutospacing="1" w:line="360" w:lineRule="atLeast"/>
        <w:ind w:left="0"/>
        <w:rPr>
          <w:rFonts w:ascii="Arial" w:eastAsia="Times New Roman" w:hAnsi="Arial" w:cs="Arial"/>
          <w:lang w:eastAsia="en-IN"/>
        </w:rPr>
      </w:pPr>
      <w:r w:rsidRPr="002467B5">
        <w:rPr>
          <w:rFonts w:ascii="Arial" w:eastAsia="Times New Roman" w:hAnsi="Arial" w:cs="Arial"/>
          <w:lang w:eastAsia="en-IN"/>
        </w:rPr>
        <w:lastRenderedPageBreak/>
        <w:t>For both internal and external trade, commercial banks offer the necessary financial backing and infrastructure.</w:t>
      </w:r>
    </w:p>
    <w:p w:rsidR="002467B5" w:rsidRDefault="002467B5" w:rsidP="002467B5">
      <w:pPr>
        <w:pStyle w:val="NormalWeb"/>
        <w:shd w:val="clear" w:color="auto" w:fill="FFFFFF"/>
        <w:spacing w:before="0" w:beforeAutospacing="0" w:after="0" w:line="315" w:lineRule="atLeast"/>
        <w:rPr>
          <w:rFonts w:ascii="Arial Black" w:hAnsi="Arial Black" w:cs="Arial"/>
          <w:color w:val="31849B" w:themeColor="accent5" w:themeShade="BF"/>
          <w:sz w:val="32"/>
          <w:szCs w:val="32"/>
          <w:u w:val="single"/>
        </w:rPr>
      </w:pPr>
      <w:r>
        <w:rPr>
          <w:rFonts w:ascii="Arial Black" w:hAnsi="Arial Black" w:cs="Arial"/>
          <w:color w:val="31849B" w:themeColor="accent5" w:themeShade="BF"/>
          <w:sz w:val="32"/>
          <w:szCs w:val="32"/>
          <w:u w:val="single"/>
        </w:rPr>
        <w:t>OBJECTIVE</w:t>
      </w:r>
    </w:p>
    <w:p w:rsidR="006413E2" w:rsidRDefault="006413E2" w:rsidP="006413E2">
      <w:pPr>
        <w:pStyle w:val="NormalWeb"/>
        <w:numPr>
          <w:ilvl w:val="0"/>
          <w:numId w:val="2"/>
        </w:numPr>
        <w:shd w:val="clear" w:color="auto" w:fill="FFFFFF"/>
        <w:spacing w:before="0" w:beforeAutospacing="0" w:after="0" w:line="315" w:lineRule="atLeast"/>
        <w:rPr>
          <w:rFonts w:ascii="Arial" w:hAnsi="Arial" w:cs="Arial"/>
          <w:color w:val="000000" w:themeColor="text1"/>
        </w:rPr>
      </w:pPr>
      <w:r>
        <w:rPr>
          <w:rFonts w:ascii="Arial" w:hAnsi="Arial" w:cs="Arial"/>
          <w:color w:val="000000" w:themeColor="text1"/>
        </w:rPr>
        <w:t xml:space="preserve">The tabular representation will help Indian Banks to keep organised </w:t>
      </w:r>
      <w:proofErr w:type="gramStart"/>
      <w:r>
        <w:rPr>
          <w:rFonts w:ascii="Arial" w:hAnsi="Arial" w:cs="Arial"/>
          <w:color w:val="000000" w:themeColor="text1"/>
        </w:rPr>
        <w:t>database, that</w:t>
      </w:r>
      <w:proofErr w:type="gramEnd"/>
      <w:r>
        <w:rPr>
          <w:rFonts w:ascii="Arial" w:hAnsi="Arial" w:cs="Arial"/>
          <w:color w:val="000000" w:themeColor="text1"/>
        </w:rPr>
        <w:t xml:space="preserve"> will provide a detailed overview about authorities belonging to a distinct department and the associated banking functions handled by them.</w:t>
      </w:r>
    </w:p>
    <w:p w:rsidR="006413E2" w:rsidRDefault="006413E2" w:rsidP="006413E2">
      <w:pPr>
        <w:pStyle w:val="NormalWeb"/>
        <w:numPr>
          <w:ilvl w:val="0"/>
          <w:numId w:val="2"/>
        </w:numPr>
        <w:shd w:val="clear" w:color="auto" w:fill="FFFFFF"/>
        <w:spacing w:before="0" w:beforeAutospacing="0" w:after="0" w:line="315" w:lineRule="atLeast"/>
        <w:rPr>
          <w:rFonts w:ascii="Arial" w:hAnsi="Arial" w:cs="Arial"/>
          <w:color w:val="000000" w:themeColor="text1"/>
        </w:rPr>
      </w:pPr>
      <w:r>
        <w:rPr>
          <w:rFonts w:ascii="Arial" w:hAnsi="Arial" w:cs="Arial"/>
          <w:color w:val="000000" w:themeColor="text1"/>
        </w:rPr>
        <w:t xml:space="preserve">Currency and their associated serial numbers play a vital role in segregating their transaction paths and allocated standardized </w:t>
      </w:r>
      <w:r w:rsidR="007219D6">
        <w:rPr>
          <w:rFonts w:ascii="Arial" w:hAnsi="Arial" w:cs="Arial"/>
          <w:color w:val="000000" w:themeColor="text1"/>
        </w:rPr>
        <w:t>distribution this structured data will help keep a track of journey from currency print to currency distributed.</w:t>
      </w:r>
    </w:p>
    <w:p w:rsidR="007219D6" w:rsidRDefault="007219D6" w:rsidP="000D4663">
      <w:pPr>
        <w:pStyle w:val="NormalWeb"/>
        <w:numPr>
          <w:ilvl w:val="0"/>
          <w:numId w:val="2"/>
        </w:numPr>
        <w:shd w:val="clear" w:color="auto" w:fill="FFFFFF"/>
        <w:spacing w:before="0" w:beforeAutospacing="0" w:after="0" w:line="315" w:lineRule="atLeast"/>
        <w:rPr>
          <w:rFonts w:ascii="Arial" w:hAnsi="Arial" w:cs="Arial"/>
          <w:color w:val="000000" w:themeColor="text1"/>
        </w:rPr>
      </w:pPr>
      <w:r>
        <w:rPr>
          <w:rFonts w:ascii="Arial" w:hAnsi="Arial" w:cs="Arial"/>
          <w:color w:val="000000" w:themeColor="text1"/>
        </w:rPr>
        <w:t xml:space="preserve">Every city has its own bank that provides economic assistance to individuals in such a hustled and complex working environment </w:t>
      </w:r>
      <w:proofErr w:type="gramStart"/>
      <w:r>
        <w:rPr>
          <w:rFonts w:ascii="Arial" w:hAnsi="Arial" w:cs="Arial"/>
          <w:color w:val="000000" w:themeColor="text1"/>
        </w:rPr>
        <w:t>its</w:t>
      </w:r>
      <w:proofErr w:type="gramEnd"/>
      <w:r>
        <w:rPr>
          <w:rFonts w:ascii="Arial" w:hAnsi="Arial" w:cs="Arial"/>
          <w:color w:val="000000" w:themeColor="text1"/>
        </w:rPr>
        <w:t xml:space="preserve"> crucial to have an ordered and managed data that will keep currency flow on record.</w:t>
      </w:r>
    </w:p>
    <w:p w:rsidR="000D4663" w:rsidRDefault="000D4663" w:rsidP="000D4663">
      <w:pPr>
        <w:pStyle w:val="NormalWeb"/>
        <w:numPr>
          <w:ilvl w:val="0"/>
          <w:numId w:val="2"/>
        </w:numPr>
        <w:shd w:val="clear" w:color="auto" w:fill="FFFFFF"/>
        <w:spacing w:before="0" w:beforeAutospacing="0" w:after="0" w:line="315" w:lineRule="atLeast"/>
        <w:rPr>
          <w:rFonts w:ascii="Arial" w:hAnsi="Arial" w:cs="Arial"/>
          <w:color w:val="000000" w:themeColor="text1"/>
        </w:rPr>
      </w:pPr>
      <w:r w:rsidRPr="009D0FAA">
        <w:rPr>
          <w:rFonts w:ascii="Arial" w:hAnsi="Arial" w:cs="Arial"/>
          <w:b/>
          <w:color w:val="000000" w:themeColor="text1"/>
        </w:rPr>
        <w:t xml:space="preserve">RBI </w:t>
      </w:r>
      <w:proofErr w:type="gramStart"/>
      <w:r w:rsidRPr="009D0FAA">
        <w:rPr>
          <w:rFonts w:ascii="Arial" w:hAnsi="Arial" w:cs="Arial"/>
          <w:b/>
          <w:color w:val="000000" w:themeColor="text1"/>
        </w:rPr>
        <w:t>( RESERVE</w:t>
      </w:r>
      <w:proofErr w:type="gramEnd"/>
      <w:r w:rsidRPr="009D0FAA">
        <w:rPr>
          <w:rFonts w:ascii="Arial" w:hAnsi="Arial" w:cs="Arial"/>
          <w:b/>
          <w:color w:val="000000" w:themeColor="text1"/>
        </w:rPr>
        <w:t xml:space="preserve"> BANK OF INDIA)</w:t>
      </w:r>
      <w:r>
        <w:rPr>
          <w:rFonts w:ascii="Arial" w:hAnsi="Arial" w:cs="Arial"/>
          <w:color w:val="000000" w:themeColor="text1"/>
        </w:rPr>
        <w:t xml:space="preserve"> is a centralized bankers bank associated with a lots of rural and commercial banks , providing funds and stating rules and regulations for banks.</w:t>
      </w:r>
    </w:p>
    <w:p w:rsidR="000D4663" w:rsidRDefault="000D4663" w:rsidP="000D4663">
      <w:pPr>
        <w:pStyle w:val="NormalWeb"/>
        <w:numPr>
          <w:ilvl w:val="0"/>
          <w:numId w:val="2"/>
        </w:numPr>
        <w:shd w:val="clear" w:color="auto" w:fill="FFFFFF"/>
        <w:spacing w:before="0" w:beforeAutospacing="0" w:after="0" w:line="315" w:lineRule="atLeast"/>
        <w:rPr>
          <w:rFonts w:ascii="Arial" w:hAnsi="Arial" w:cs="Arial"/>
          <w:color w:val="000000" w:themeColor="text1"/>
        </w:rPr>
      </w:pPr>
      <w:r w:rsidRPr="009D0FAA">
        <w:rPr>
          <w:rFonts w:ascii="Arial" w:hAnsi="Arial" w:cs="Arial"/>
          <w:b/>
          <w:color w:val="000000" w:themeColor="text1"/>
        </w:rPr>
        <w:t>SBI</w:t>
      </w:r>
      <w:r>
        <w:rPr>
          <w:rFonts w:ascii="Arial" w:hAnsi="Arial" w:cs="Arial"/>
          <w:color w:val="000000" w:themeColor="text1"/>
        </w:rPr>
        <w:t xml:space="preserve"> being the financial powerhouse having the maximum branches all over INDIA needs an updated record of cash inflow which should be updated from time to </w:t>
      </w:r>
      <w:proofErr w:type="gramStart"/>
      <w:r>
        <w:rPr>
          <w:rFonts w:ascii="Arial" w:hAnsi="Arial" w:cs="Arial"/>
          <w:color w:val="000000" w:themeColor="text1"/>
        </w:rPr>
        <w:t xml:space="preserve">time </w:t>
      </w:r>
      <w:r w:rsidR="00C30544">
        <w:rPr>
          <w:rFonts w:ascii="Arial" w:hAnsi="Arial" w:cs="Arial"/>
          <w:color w:val="000000" w:themeColor="text1"/>
        </w:rPr>
        <w:t>,</w:t>
      </w:r>
      <w:proofErr w:type="gramEnd"/>
      <w:r w:rsidR="00C30544">
        <w:rPr>
          <w:rFonts w:ascii="Arial" w:hAnsi="Arial" w:cs="Arial"/>
          <w:color w:val="000000" w:themeColor="text1"/>
        </w:rPr>
        <w:t xml:space="preserve"> for this purpose an organised user database provides efficient assistances for records management.</w:t>
      </w:r>
    </w:p>
    <w:p w:rsidR="00E956BD" w:rsidRDefault="00C30544" w:rsidP="000D4663">
      <w:pPr>
        <w:pStyle w:val="NormalWeb"/>
        <w:numPr>
          <w:ilvl w:val="0"/>
          <w:numId w:val="2"/>
        </w:numPr>
        <w:shd w:val="clear" w:color="auto" w:fill="FFFFFF"/>
        <w:spacing w:before="0" w:beforeAutospacing="0" w:after="0" w:line="315" w:lineRule="atLeast"/>
        <w:rPr>
          <w:rFonts w:ascii="Arial" w:hAnsi="Arial" w:cs="Arial"/>
          <w:color w:val="000000" w:themeColor="text1"/>
        </w:rPr>
      </w:pPr>
      <w:r>
        <w:rPr>
          <w:rFonts w:ascii="Arial" w:hAnsi="Arial" w:cs="Arial"/>
          <w:color w:val="000000" w:themeColor="text1"/>
        </w:rPr>
        <w:t>Inventory or Chambers holding a large sum of currency and valuable property counted in digits which keep changing over the course of time ,to have a editable database that is easy to update and add on to is a basic requirement of inventory management</w:t>
      </w:r>
    </w:p>
    <w:p w:rsidR="00C30544" w:rsidRPr="00E956BD" w:rsidRDefault="00C30544" w:rsidP="00E956BD">
      <w:pPr>
        <w:pStyle w:val="NormalWeb"/>
        <w:shd w:val="clear" w:color="auto" w:fill="FFFFFF"/>
        <w:spacing w:before="0" w:beforeAutospacing="0" w:after="0" w:line="315" w:lineRule="atLeast"/>
        <w:ind w:left="720"/>
        <w:rPr>
          <w:rFonts w:ascii="Arial" w:hAnsi="Arial" w:cs="Arial"/>
          <w:color w:val="000000" w:themeColor="text1"/>
        </w:rPr>
      </w:pPr>
      <w:r w:rsidRPr="00E956BD">
        <w:rPr>
          <w:rFonts w:ascii="Arial" w:hAnsi="Arial" w:cs="Arial"/>
          <w:color w:val="000000" w:themeColor="text1"/>
        </w:rPr>
        <w:t>.</w:t>
      </w:r>
    </w:p>
    <w:p w:rsidR="00C30544" w:rsidRDefault="00C30544">
      <w:pPr>
        <w:rPr>
          <w:rFonts w:ascii="Arial" w:eastAsia="Times New Roman" w:hAnsi="Arial" w:cs="Arial"/>
          <w:color w:val="000000" w:themeColor="text1"/>
          <w:sz w:val="24"/>
          <w:szCs w:val="24"/>
          <w:lang w:eastAsia="en-IN"/>
        </w:rPr>
      </w:pPr>
      <w:r>
        <w:rPr>
          <w:rFonts w:ascii="Arial" w:hAnsi="Arial" w:cs="Arial"/>
          <w:color w:val="000000" w:themeColor="text1"/>
        </w:rPr>
        <w:br w:type="page"/>
      </w:r>
    </w:p>
    <w:p w:rsidR="00C30544" w:rsidRPr="00E61654" w:rsidRDefault="007D5693" w:rsidP="00C30544">
      <w:pPr>
        <w:pStyle w:val="NormalWeb"/>
        <w:shd w:val="clear" w:color="auto" w:fill="FFFFFF"/>
        <w:spacing w:before="0" w:beforeAutospacing="0" w:after="0" w:line="315" w:lineRule="atLeast"/>
        <w:ind w:left="720"/>
        <w:rPr>
          <w:rFonts w:ascii="Arial Black" w:hAnsi="Arial Black" w:cs="Arial"/>
          <w:sz w:val="32"/>
          <w:szCs w:val="32"/>
          <w:u w:val="single"/>
        </w:rPr>
      </w:pPr>
      <w:r w:rsidRPr="00E61654">
        <w:rPr>
          <w:rFonts w:ascii="Arial" w:hAnsi="Arial" w:cs="Arial"/>
        </w:rPr>
        <w:lastRenderedPageBreak/>
        <w:t xml:space="preserve">                  </w:t>
      </w:r>
      <w:r w:rsidRPr="00E61654">
        <w:rPr>
          <w:rFonts w:ascii="Arial Black" w:hAnsi="Arial Black" w:cs="Arial"/>
          <w:sz w:val="32"/>
          <w:szCs w:val="32"/>
          <w:u w:val="single"/>
        </w:rPr>
        <w:t>STRUCTURE OF TABLES</w:t>
      </w:r>
    </w:p>
    <w:p w:rsidR="006413E2" w:rsidRDefault="006413E2" w:rsidP="006413E2">
      <w:pPr>
        <w:pStyle w:val="NormalWeb"/>
        <w:shd w:val="clear" w:color="auto" w:fill="FFFFFF"/>
        <w:spacing w:before="0" w:beforeAutospacing="0" w:after="0" w:line="315" w:lineRule="atLeast"/>
        <w:rPr>
          <w:rFonts w:ascii="Arial" w:hAnsi="Arial" w:cs="Arial"/>
          <w:color w:val="000000" w:themeColor="text1"/>
        </w:rPr>
      </w:pPr>
    </w:p>
    <w:p w:rsidR="007D5693" w:rsidRDefault="007D5693" w:rsidP="006413E2">
      <w:pPr>
        <w:pStyle w:val="NormalWeb"/>
        <w:shd w:val="clear" w:color="auto" w:fill="FFFFFF"/>
        <w:spacing w:before="0" w:beforeAutospacing="0" w:after="0" w:line="315" w:lineRule="atLeast"/>
        <w:rPr>
          <w:rFonts w:ascii="Arial Black" w:hAnsi="Arial Black" w:cs="Arial"/>
          <w:color w:val="E36C0A" w:themeColor="accent6" w:themeShade="BF"/>
          <w:sz w:val="32"/>
          <w:szCs w:val="32"/>
        </w:rPr>
      </w:pPr>
      <w:r>
        <w:rPr>
          <w:rFonts w:ascii="Arial Black" w:hAnsi="Arial Black" w:cs="Arial"/>
          <w:color w:val="E36C0A" w:themeColor="accent6" w:themeShade="BF"/>
          <w:sz w:val="32"/>
          <w:szCs w:val="32"/>
        </w:rPr>
        <w:t xml:space="preserve">RESERVE BANK OF INDIA </w:t>
      </w:r>
    </w:p>
    <w:p w:rsidR="007D5693" w:rsidRPr="007D5693" w:rsidRDefault="007D5693" w:rsidP="006413E2">
      <w:pPr>
        <w:pStyle w:val="NormalWeb"/>
        <w:shd w:val="clear" w:color="auto" w:fill="FFFFFF"/>
        <w:spacing w:before="0" w:beforeAutospacing="0" w:after="0" w:line="315" w:lineRule="atLeast"/>
        <w:rPr>
          <w:rFonts w:ascii="Arial" w:hAnsi="Arial" w:cs="Arial"/>
          <w:color w:val="000000" w:themeColor="text1"/>
        </w:rPr>
      </w:pPr>
      <w:r>
        <w:rPr>
          <w:rFonts w:ascii="Arial" w:hAnsi="Arial" w:cs="Arial"/>
          <w:color w:val="000000" w:themeColor="text1"/>
        </w:rPr>
        <w:t>This table represents various departments in</w:t>
      </w:r>
      <w:r w:rsidRPr="007D5693">
        <w:rPr>
          <w:rFonts w:ascii="Arial" w:hAnsi="Arial" w:cs="Arial"/>
          <w:b/>
          <w:color w:val="000000" w:themeColor="text1"/>
        </w:rPr>
        <w:t xml:space="preserve"> RBI</w:t>
      </w:r>
      <w:r>
        <w:rPr>
          <w:rFonts w:ascii="Arial" w:hAnsi="Arial" w:cs="Arial"/>
          <w:b/>
          <w:color w:val="000000" w:themeColor="text1"/>
        </w:rPr>
        <w:t xml:space="preserve"> </w:t>
      </w:r>
      <w:r>
        <w:rPr>
          <w:rFonts w:ascii="Arial" w:hAnsi="Arial" w:cs="Arial"/>
          <w:color w:val="000000" w:themeColor="text1"/>
        </w:rPr>
        <w:t xml:space="preserve">and the department heads their age along with a special </w:t>
      </w:r>
      <w:r>
        <w:rPr>
          <w:rFonts w:ascii="Arial" w:hAnsi="Arial" w:cs="Arial"/>
          <w:b/>
          <w:color w:val="000000" w:themeColor="text1"/>
        </w:rPr>
        <w:t xml:space="preserve">ID </w:t>
      </w:r>
      <w:r>
        <w:rPr>
          <w:rFonts w:ascii="Arial" w:hAnsi="Arial" w:cs="Arial"/>
          <w:color w:val="000000" w:themeColor="text1"/>
        </w:rPr>
        <w:t xml:space="preserve">that is unique and </w:t>
      </w:r>
      <w:proofErr w:type="gramStart"/>
      <w:r>
        <w:rPr>
          <w:rFonts w:ascii="Arial" w:hAnsi="Arial" w:cs="Arial"/>
          <w:color w:val="000000" w:themeColor="text1"/>
        </w:rPr>
        <w:t>distinguished ,</w:t>
      </w:r>
      <w:proofErr w:type="gramEnd"/>
      <w:r>
        <w:rPr>
          <w:rFonts w:ascii="Arial" w:hAnsi="Arial" w:cs="Arial"/>
          <w:color w:val="000000" w:themeColor="text1"/>
        </w:rPr>
        <w:t xml:space="preserve"> it’s also a key that helps detect the manager name as well as his specialised department , every member a part of this table holds an authorized responsibility of their particular </w:t>
      </w:r>
      <w:r w:rsidR="00E61654">
        <w:rPr>
          <w:rFonts w:ascii="Arial" w:hAnsi="Arial" w:cs="Arial"/>
          <w:color w:val="000000" w:themeColor="text1"/>
        </w:rPr>
        <w:t>field and have licence to govern and regulate banking functions.</w:t>
      </w:r>
    </w:p>
    <w:p w:rsidR="006413E2" w:rsidRDefault="00E61654" w:rsidP="006413E2">
      <w:pPr>
        <w:pStyle w:val="NormalWeb"/>
        <w:shd w:val="clear" w:color="auto" w:fill="FFFFFF"/>
        <w:spacing w:before="0" w:beforeAutospacing="0" w:after="0" w:line="315" w:lineRule="atLeast"/>
        <w:rPr>
          <w:rFonts w:ascii="Arial" w:hAnsi="Arial" w:cs="Arial"/>
          <w:color w:val="000000" w:themeColor="text1"/>
        </w:rPr>
      </w:pPr>
      <w:r w:rsidRPr="00E61654">
        <w:rPr>
          <w:rFonts w:ascii="Arial" w:hAnsi="Arial" w:cs="Arial"/>
          <w:noProof/>
          <w:color w:val="000000" w:themeColor="text1"/>
        </w:rPr>
        <w:drawing>
          <wp:inline distT="0" distB="0" distL="0" distR="0" wp14:anchorId="77C2A919" wp14:editId="3EB05DE5">
            <wp:extent cx="4934639" cy="181952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34639" cy="1819529"/>
                    </a:xfrm>
                    <a:prstGeom prst="rect">
                      <a:avLst/>
                    </a:prstGeom>
                  </pic:spPr>
                </pic:pic>
              </a:graphicData>
            </a:graphic>
          </wp:inline>
        </w:drawing>
      </w:r>
    </w:p>
    <w:p w:rsidR="00E61654" w:rsidRDefault="00E61654" w:rsidP="006413E2">
      <w:pPr>
        <w:pStyle w:val="NormalWeb"/>
        <w:shd w:val="clear" w:color="auto" w:fill="FFFFFF"/>
        <w:spacing w:before="0" w:beforeAutospacing="0" w:after="0" w:line="315" w:lineRule="atLeast"/>
        <w:rPr>
          <w:rFonts w:ascii="Arial" w:hAnsi="Arial" w:cs="Arial"/>
          <w:color w:val="000000" w:themeColor="text1"/>
        </w:rPr>
      </w:pPr>
    </w:p>
    <w:p w:rsidR="00E61654" w:rsidRDefault="00E61654" w:rsidP="006413E2">
      <w:pPr>
        <w:pStyle w:val="NormalWeb"/>
        <w:shd w:val="clear" w:color="auto" w:fill="FFFFFF"/>
        <w:spacing w:before="0" w:beforeAutospacing="0" w:after="0" w:line="315" w:lineRule="atLeast"/>
        <w:rPr>
          <w:rFonts w:ascii="Arial Black" w:hAnsi="Arial Black" w:cs="Arial"/>
          <w:color w:val="E36C0A" w:themeColor="accent6" w:themeShade="BF"/>
          <w:sz w:val="32"/>
          <w:szCs w:val="32"/>
        </w:rPr>
      </w:pPr>
      <w:r>
        <w:rPr>
          <w:rFonts w:ascii="Arial Black" w:hAnsi="Arial Black" w:cs="Arial"/>
          <w:color w:val="E36C0A" w:themeColor="accent6" w:themeShade="BF"/>
          <w:sz w:val="32"/>
          <w:szCs w:val="32"/>
        </w:rPr>
        <w:t xml:space="preserve">CURRENCY NOTE PRESS </w:t>
      </w:r>
    </w:p>
    <w:p w:rsidR="00E61654" w:rsidRDefault="00E61654" w:rsidP="006413E2">
      <w:pPr>
        <w:pStyle w:val="NormalWeb"/>
        <w:shd w:val="clear" w:color="auto" w:fill="FFFFFF"/>
        <w:spacing w:before="0" w:beforeAutospacing="0" w:after="0" w:line="315" w:lineRule="atLeast"/>
        <w:rPr>
          <w:rFonts w:ascii="Arial" w:hAnsi="Arial" w:cs="Arial"/>
        </w:rPr>
      </w:pPr>
      <w:r>
        <w:rPr>
          <w:rFonts w:ascii="Arial" w:hAnsi="Arial" w:cs="Arial"/>
        </w:rPr>
        <w:t xml:space="preserve">This table represents the tabular representation of </w:t>
      </w:r>
      <w:r>
        <w:rPr>
          <w:rFonts w:ascii="Arial" w:hAnsi="Arial" w:cs="Arial"/>
          <w:b/>
        </w:rPr>
        <w:t xml:space="preserve">CNP </w:t>
      </w:r>
      <w:r>
        <w:rPr>
          <w:rFonts w:ascii="Arial" w:hAnsi="Arial" w:cs="Arial"/>
        </w:rPr>
        <w:t xml:space="preserve">where </w:t>
      </w:r>
      <w:r w:rsidR="00434F4D">
        <w:rPr>
          <w:rFonts w:ascii="Arial" w:hAnsi="Arial" w:cs="Arial"/>
        </w:rPr>
        <w:t xml:space="preserve">currency notes are printed , as we saw earlier </w:t>
      </w:r>
      <w:r w:rsidR="00434F4D">
        <w:rPr>
          <w:rFonts w:ascii="Arial" w:hAnsi="Arial" w:cs="Arial"/>
          <w:b/>
        </w:rPr>
        <w:t xml:space="preserve">RBI </w:t>
      </w:r>
      <w:r w:rsidR="00434F4D">
        <w:rPr>
          <w:rFonts w:ascii="Arial" w:hAnsi="Arial" w:cs="Arial"/>
        </w:rPr>
        <w:t xml:space="preserve">have specialised authorities who govern and regulate various banking functions one of which is </w:t>
      </w:r>
      <w:r w:rsidR="00434F4D">
        <w:rPr>
          <w:rFonts w:ascii="Arial" w:hAnsi="Arial" w:cs="Arial"/>
          <w:b/>
        </w:rPr>
        <w:t xml:space="preserve">CURRENCY DEPARTMENT </w:t>
      </w:r>
      <w:r w:rsidR="00434F4D">
        <w:rPr>
          <w:rFonts w:ascii="Arial" w:hAnsi="Arial" w:cs="Arial"/>
        </w:rPr>
        <w:t xml:space="preserve"> this department is responsible for cash intake from </w:t>
      </w:r>
      <w:r w:rsidR="008E3D12">
        <w:rPr>
          <w:rFonts w:ascii="Arial" w:hAnsi="Arial" w:cs="Arial"/>
        </w:rPr>
        <w:t xml:space="preserve">CNP </w:t>
      </w:r>
      <w:r w:rsidR="00434F4D">
        <w:rPr>
          <w:rFonts w:ascii="Arial" w:hAnsi="Arial" w:cs="Arial"/>
        </w:rPr>
        <w:t xml:space="preserve">and cash outflow to other banks ,this table shows the number of notes of </w:t>
      </w:r>
      <w:r w:rsidR="00434F4D">
        <w:rPr>
          <w:rFonts w:ascii="Arial" w:hAnsi="Arial" w:cs="Arial"/>
          <w:b/>
        </w:rPr>
        <w:t xml:space="preserve">5000 &amp; 2000 </w:t>
      </w:r>
      <w:r w:rsidR="00434F4D">
        <w:rPr>
          <w:rFonts w:ascii="Arial" w:hAnsi="Arial" w:cs="Arial"/>
        </w:rPr>
        <w:t>printed along with their unique serial number the city in which they will be regulated along with management officers name and distinct ID who sanctions these notes.</w:t>
      </w:r>
    </w:p>
    <w:p w:rsidR="00434F4D" w:rsidRDefault="00434F4D" w:rsidP="006413E2">
      <w:pPr>
        <w:pStyle w:val="NormalWeb"/>
        <w:shd w:val="clear" w:color="auto" w:fill="FFFFFF"/>
        <w:spacing w:before="0" w:beforeAutospacing="0" w:after="0" w:line="315" w:lineRule="atLeast"/>
        <w:rPr>
          <w:rFonts w:ascii="Arial" w:hAnsi="Arial" w:cs="Arial"/>
        </w:rPr>
      </w:pPr>
      <w:r w:rsidRPr="00434F4D">
        <w:rPr>
          <w:rFonts w:ascii="Arial" w:hAnsi="Arial" w:cs="Arial"/>
          <w:noProof/>
        </w:rPr>
        <w:drawing>
          <wp:inline distT="0" distB="0" distL="0" distR="0" wp14:anchorId="742E3254" wp14:editId="2B4DB27C">
            <wp:extent cx="4620270" cy="182905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20270" cy="1829055"/>
                    </a:xfrm>
                    <a:prstGeom prst="rect">
                      <a:avLst/>
                    </a:prstGeom>
                  </pic:spPr>
                </pic:pic>
              </a:graphicData>
            </a:graphic>
          </wp:inline>
        </w:drawing>
      </w:r>
    </w:p>
    <w:p w:rsidR="00434F4D" w:rsidRDefault="0002557E" w:rsidP="006413E2">
      <w:pPr>
        <w:pStyle w:val="NormalWeb"/>
        <w:shd w:val="clear" w:color="auto" w:fill="FFFFFF"/>
        <w:spacing w:before="0" w:beforeAutospacing="0" w:after="0" w:line="315" w:lineRule="atLeast"/>
        <w:rPr>
          <w:rFonts w:ascii="Arial Black" w:hAnsi="Arial Black" w:cs="Arial"/>
          <w:color w:val="E36C0A" w:themeColor="accent6" w:themeShade="BF"/>
          <w:sz w:val="32"/>
          <w:szCs w:val="32"/>
        </w:rPr>
      </w:pPr>
      <w:r>
        <w:rPr>
          <w:rFonts w:ascii="Arial Black" w:hAnsi="Arial Black" w:cs="Arial"/>
          <w:color w:val="E36C0A" w:themeColor="accent6" w:themeShade="BF"/>
          <w:sz w:val="32"/>
          <w:szCs w:val="32"/>
        </w:rPr>
        <w:lastRenderedPageBreak/>
        <w:t>CIRCULATION</w:t>
      </w:r>
    </w:p>
    <w:p w:rsidR="0002557E" w:rsidRDefault="0002557E" w:rsidP="006413E2">
      <w:pPr>
        <w:pStyle w:val="NormalWeb"/>
        <w:shd w:val="clear" w:color="auto" w:fill="FFFFFF"/>
        <w:spacing w:before="0" w:beforeAutospacing="0" w:after="0" w:line="315" w:lineRule="atLeast"/>
        <w:rPr>
          <w:rFonts w:ascii="Arial" w:hAnsi="Arial" w:cs="Arial"/>
          <w:color w:val="000000" w:themeColor="text1"/>
        </w:rPr>
      </w:pPr>
      <w:r>
        <w:rPr>
          <w:rFonts w:ascii="Arial" w:hAnsi="Arial" w:cs="Arial"/>
          <w:color w:val="000000" w:themeColor="text1"/>
        </w:rPr>
        <w:t xml:space="preserve">Now the printed notes are circulated to various banks associated with </w:t>
      </w:r>
      <w:proofErr w:type="gramStart"/>
      <w:r>
        <w:rPr>
          <w:rFonts w:ascii="Arial" w:hAnsi="Arial" w:cs="Arial"/>
          <w:b/>
          <w:color w:val="000000" w:themeColor="text1"/>
        </w:rPr>
        <w:t xml:space="preserve">RBI </w:t>
      </w:r>
      <w:r>
        <w:rPr>
          <w:rFonts w:ascii="Arial" w:hAnsi="Arial" w:cs="Arial"/>
          <w:color w:val="000000" w:themeColor="text1"/>
        </w:rPr>
        <w:t>,</w:t>
      </w:r>
      <w:proofErr w:type="gramEnd"/>
      <w:r>
        <w:rPr>
          <w:rFonts w:ascii="Arial" w:hAnsi="Arial" w:cs="Arial"/>
          <w:color w:val="000000" w:themeColor="text1"/>
        </w:rPr>
        <w:t xml:space="preserve"> this tabular data systematically represents the banks with their bank ids in which the notes are going to be circulated along with the manager in charge and the note serial number making it convenient </w:t>
      </w:r>
      <w:r w:rsidR="008D38E6">
        <w:rPr>
          <w:rFonts w:ascii="Arial" w:hAnsi="Arial" w:cs="Arial"/>
          <w:color w:val="000000" w:themeColor="text1"/>
        </w:rPr>
        <w:t>to track the currency and its churning process.</w:t>
      </w:r>
    </w:p>
    <w:p w:rsidR="008D38E6" w:rsidRDefault="008D38E6" w:rsidP="006413E2">
      <w:pPr>
        <w:pStyle w:val="NormalWeb"/>
        <w:shd w:val="clear" w:color="auto" w:fill="FFFFFF"/>
        <w:spacing w:before="0" w:beforeAutospacing="0" w:after="0" w:line="315" w:lineRule="atLeast"/>
        <w:rPr>
          <w:rFonts w:ascii="Arial" w:hAnsi="Arial" w:cs="Arial"/>
          <w:color w:val="000000" w:themeColor="text1"/>
        </w:rPr>
      </w:pPr>
      <w:r w:rsidRPr="008D38E6">
        <w:rPr>
          <w:rFonts w:ascii="Arial" w:hAnsi="Arial" w:cs="Arial"/>
          <w:noProof/>
          <w:color w:val="000000" w:themeColor="text1"/>
        </w:rPr>
        <w:drawing>
          <wp:inline distT="0" distB="0" distL="0" distR="0" wp14:anchorId="3A65699F" wp14:editId="79A7DFD6">
            <wp:extent cx="4763165" cy="176237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63165" cy="1762371"/>
                    </a:xfrm>
                    <a:prstGeom prst="rect">
                      <a:avLst/>
                    </a:prstGeom>
                  </pic:spPr>
                </pic:pic>
              </a:graphicData>
            </a:graphic>
          </wp:inline>
        </w:drawing>
      </w:r>
    </w:p>
    <w:p w:rsidR="008D38E6" w:rsidRDefault="008D38E6" w:rsidP="006413E2">
      <w:pPr>
        <w:pStyle w:val="NormalWeb"/>
        <w:shd w:val="clear" w:color="auto" w:fill="FFFFFF"/>
        <w:spacing w:before="0" w:beforeAutospacing="0" w:after="0" w:line="315" w:lineRule="atLeast"/>
        <w:rPr>
          <w:rFonts w:ascii="Arial" w:hAnsi="Arial" w:cs="Arial"/>
          <w:color w:val="000000" w:themeColor="text1"/>
        </w:rPr>
      </w:pPr>
    </w:p>
    <w:p w:rsidR="008D38E6" w:rsidRDefault="008D38E6" w:rsidP="006413E2">
      <w:pPr>
        <w:pStyle w:val="NormalWeb"/>
        <w:shd w:val="clear" w:color="auto" w:fill="FFFFFF"/>
        <w:spacing w:before="0" w:beforeAutospacing="0" w:after="0" w:line="315" w:lineRule="atLeast"/>
        <w:rPr>
          <w:rFonts w:ascii="Arial Black" w:hAnsi="Arial Black" w:cs="Arial"/>
          <w:color w:val="E36C0A" w:themeColor="accent6" w:themeShade="BF"/>
          <w:sz w:val="32"/>
          <w:szCs w:val="32"/>
        </w:rPr>
      </w:pPr>
      <w:r>
        <w:rPr>
          <w:rFonts w:ascii="Arial Black" w:hAnsi="Arial Black" w:cs="Arial"/>
          <w:color w:val="E36C0A" w:themeColor="accent6" w:themeShade="BF"/>
          <w:sz w:val="32"/>
          <w:szCs w:val="32"/>
        </w:rPr>
        <w:t>STATE BANK OF INDIA</w:t>
      </w:r>
    </w:p>
    <w:p w:rsidR="008D38E6" w:rsidRDefault="008D38E6" w:rsidP="006413E2">
      <w:pPr>
        <w:pStyle w:val="NormalWeb"/>
        <w:shd w:val="clear" w:color="auto" w:fill="FFFFFF"/>
        <w:spacing w:before="0" w:beforeAutospacing="0" w:after="0" w:line="315" w:lineRule="atLeast"/>
        <w:rPr>
          <w:rFonts w:ascii="Arial" w:hAnsi="Arial" w:cs="Arial"/>
        </w:rPr>
      </w:pPr>
      <w:r>
        <w:rPr>
          <w:rFonts w:ascii="Arial" w:hAnsi="Arial" w:cs="Arial"/>
        </w:rPr>
        <w:t xml:space="preserve">STATE BANK OF INDIA (SBI) </w:t>
      </w:r>
      <w:r w:rsidR="00483C29">
        <w:rPr>
          <w:rFonts w:ascii="Arial" w:hAnsi="Arial" w:cs="Arial"/>
        </w:rPr>
        <w:t xml:space="preserve">is one of the eminent banks of INDIA setting a prominent bench </w:t>
      </w:r>
      <w:proofErr w:type="gramStart"/>
      <w:r w:rsidR="00483C29">
        <w:rPr>
          <w:rFonts w:ascii="Arial" w:hAnsi="Arial" w:cs="Arial"/>
        </w:rPr>
        <w:t>mark ,</w:t>
      </w:r>
      <w:proofErr w:type="gramEnd"/>
      <w:r w:rsidR="00483C29">
        <w:rPr>
          <w:rFonts w:ascii="Arial" w:hAnsi="Arial" w:cs="Arial"/>
        </w:rPr>
        <w:t xml:space="preserve"> this table shows organised representation of </w:t>
      </w:r>
      <w:r w:rsidR="008E3D12">
        <w:rPr>
          <w:rFonts w:ascii="Arial" w:hAnsi="Arial" w:cs="Arial"/>
        </w:rPr>
        <w:t>SBI banks three important segments managed by officers along with bank ids , a special chamber id allocated to different chambers of these banks is also mentioned.</w:t>
      </w:r>
    </w:p>
    <w:p w:rsidR="008E3D12" w:rsidRDefault="008E3D12" w:rsidP="006413E2">
      <w:pPr>
        <w:pStyle w:val="NormalWeb"/>
        <w:shd w:val="clear" w:color="auto" w:fill="FFFFFF"/>
        <w:spacing w:before="0" w:beforeAutospacing="0" w:after="0" w:line="315" w:lineRule="atLeast"/>
        <w:rPr>
          <w:rFonts w:ascii="Arial" w:hAnsi="Arial" w:cs="Arial"/>
        </w:rPr>
      </w:pPr>
      <w:r w:rsidRPr="008E3D12">
        <w:rPr>
          <w:rFonts w:ascii="Arial" w:hAnsi="Arial" w:cs="Arial"/>
          <w:noProof/>
        </w:rPr>
        <w:drawing>
          <wp:inline distT="0" distB="0" distL="0" distR="0" wp14:anchorId="0B57517D" wp14:editId="6FB92912">
            <wp:extent cx="4782217" cy="180047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82217" cy="1800476"/>
                    </a:xfrm>
                    <a:prstGeom prst="rect">
                      <a:avLst/>
                    </a:prstGeom>
                  </pic:spPr>
                </pic:pic>
              </a:graphicData>
            </a:graphic>
          </wp:inline>
        </w:drawing>
      </w:r>
    </w:p>
    <w:p w:rsidR="008E3D12" w:rsidRDefault="008E3D12" w:rsidP="006413E2">
      <w:pPr>
        <w:pStyle w:val="NormalWeb"/>
        <w:shd w:val="clear" w:color="auto" w:fill="FFFFFF"/>
        <w:spacing w:before="0" w:beforeAutospacing="0" w:after="0" w:line="315" w:lineRule="atLeast"/>
        <w:rPr>
          <w:rFonts w:ascii="Arial" w:hAnsi="Arial" w:cs="Arial"/>
        </w:rPr>
      </w:pPr>
    </w:p>
    <w:p w:rsidR="008E3D12" w:rsidRDefault="008E3D12" w:rsidP="006413E2">
      <w:pPr>
        <w:pStyle w:val="NormalWeb"/>
        <w:shd w:val="clear" w:color="auto" w:fill="FFFFFF"/>
        <w:spacing w:before="0" w:beforeAutospacing="0" w:after="0" w:line="315" w:lineRule="atLeast"/>
        <w:rPr>
          <w:rFonts w:ascii="Arial Black" w:hAnsi="Arial Black" w:cs="Arial"/>
          <w:color w:val="E36C0A" w:themeColor="accent6" w:themeShade="BF"/>
          <w:sz w:val="32"/>
          <w:szCs w:val="32"/>
        </w:rPr>
      </w:pPr>
      <w:r>
        <w:rPr>
          <w:rFonts w:ascii="Arial Black" w:hAnsi="Arial Black" w:cs="Arial"/>
          <w:color w:val="E36C0A" w:themeColor="accent6" w:themeShade="BF"/>
          <w:sz w:val="32"/>
          <w:szCs w:val="32"/>
        </w:rPr>
        <w:t>CHAMBERS</w:t>
      </w:r>
    </w:p>
    <w:p w:rsidR="008E3D12" w:rsidRDefault="008E3D12" w:rsidP="006413E2">
      <w:pPr>
        <w:pStyle w:val="NormalWeb"/>
        <w:shd w:val="clear" w:color="auto" w:fill="FFFFFF"/>
        <w:spacing w:before="0" w:beforeAutospacing="0" w:after="0" w:line="315" w:lineRule="atLeast"/>
        <w:rPr>
          <w:rFonts w:ascii="Arial" w:hAnsi="Arial" w:cs="Arial"/>
        </w:rPr>
      </w:pPr>
      <w:r>
        <w:rPr>
          <w:rFonts w:ascii="Arial" w:hAnsi="Arial" w:cs="Arial"/>
        </w:rPr>
        <w:t xml:space="preserve">Chambers a safe place where all sorts of currency and valuable assets are </w:t>
      </w:r>
      <w:proofErr w:type="gramStart"/>
      <w:r>
        <w:rPr>
          <w:rFonts w:ascii="Arial" w:hAnsi="Arial" w:cs="Arial"/>
        </w:rPr>
        <w:t>stored ,each</w:t>
      </w:r>
      <w:proofErr w:type="gramEnd"/>
      <w:r>
        <w:rPr>
          <w:rFonts w:ascii="Arial" w:hAnsi="Arial" w:cs="Arial"/>
        </w:rPr>
        <w:t xml:space="preserve"> bank has its chambers and to manage these chambers this table can be used ,the currency and gold who’s quantity and count keeps changing everyday needs a record to be maintained this record is maintained in this table.</w:t>
      </w:r>
    </w:p>
    <w:p w:rsidR="008E3D12" w:rsidRDefault="008E3D12" w:rsidP="006413E2">
      <w:pPr>
        <w:pStyle w:val="NormalWeb"/>
        <w:shd w:val="clear" w:color="auto" w:fill="FFFFFF"/>
        <w:spacing w:before="0" w:beforeAutospacing="0" w:after="0" w:line="315" w:lineRule="atLeast"/>
        <w:rPr>
          <w:rFonts w:ascii="Arial" w:hAnsi="Arial" w:cs="Arial"/>
        </w:rPr>
      </w:pPr>
      <w:r w:rsidRPr="008E3D12">
        <w:rPr>
          <w:rFonts w:ascii="Arial" w:hAnsi="Arial" w:cs="Arial"/>
          <w:noProof/>
        </w:rPr>
        <w:lastRenderedPageBreak/>
        <w:drawing>
          <wp:inline distT="0" distB="0" distL="0" distR="0" wp14:anchorId="424E3D7D" wp14:editId="78A08BE3">
            <wp:extent cx="4582164" cy="193384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82164" cy="1933845"/>
                    </a:xfrm>
                    <a:prstGeom prst="rect">
                      <a:avLst/>
                    </a:prstGeom>
                  </pic:spPr>
                </pic:pic>
              </a:graphicData>
            </a:graphic>
          </wp:inline>
        </w:drawing>
      </w:r>
    </w:p>
    <w:p w:rsidR="008E3D12" w:rsidRDefault="008E3D12" w:rsidP="006413E2">
      <w:pPr>
        <w:pStyle w:val="NormalWeb"/>
        <w:shd w:val="clear" w:color="auto" w:fill="FFFFFF"/>
        <w:spacing w:before="0" w:beforeAutospacing="0" w:after="0" w:line="315" w:lineRule="atLeast"/>
        <w:rPr>
          <w:rFonts w:ascii="Arial" w:hAnsi="Arial" w:cs="Arial"/>
        </w:rPr>
      </w:pPr>
    </w:p>
    <w:p w:rsidR="008E3D12" w:rsidRDefault="008E3D12" w:rsidP="006413E2">
      <w:pPr>
        <w:pStyle w:val="NormalWeb"/>
        <w:shd w:val="clear" w:color="auto" w:fill="FFFFFF"/>
        <w:spacing w:before="0" w:beforeAutospacing="0" w:after="0" w:line="315" w:lineRule="atLeast"/>
        <w:rPr>
          <w:rFonts w:ascii="Arial" w:hAnsi="Arial" w:cs="Arial"/>
        </w:rPr>
      </w:pPr>
    </w:p>
    <w:p w:rsidR="009D0FAA" w:rsidRDefault="009D0FAA" w:rsidP="006413E2">
      <w:pPr>
        <w:pStyle w:val="NormalWeb"/>
        <w:shd w:val="clear" w:color="auto" w:fill="FFFFFF"/>
        <w:spacing w:before="0" w:beforeAutospacing="0" w:after="0" w:line="315" w:lineRule="atLeast"/>
        <w:rPr>
          <w:rFonts w:ascii="Arial Black" w:hAnsi="Arial Black" w:cs="Arial"/>
          <w:color w:val="943634" w:themeColor="accent2" w:themeShade="BF"/>
          <w:sz w:val="32"/>
          <w:szCs w:val="32"/>
        </w:rPr>
      </w:pPr>
      <w:r>
        <w:rPr>
          <w:rFonts w:ascii="Arial" w:hAnsi="Arial" w:cs="Arial"/>
        </w:rPr>
        <w:t xml:space="preserve">                               </w:t>
      </w:r>
      <w:r>
        <w:rPr>
          <w:rFonts w:ascii="Arial Black" w:hAnsi="Arial Black" w:cs="Arial"/>
          <w:color w:val="943634" w:themeColor="accent2" w:themeShade="BF"/>
          <w:sz w:val="32"/>
          <w:szCs w:val="32"/>
        </w:rPr>
        <w:t>CONTENTS OF TABLES</w:t>
      </w:r>
    </w:p>
    <w:p w:rsidR="009D0FAA" w:rsidRPr="00687BCA" w:rsidRDefault="009D0FAA" w:rsidP="006413E2">
      <w:pPr>
        <w:pStyle w:val="NormalWeb"/>
        <w:shd w:val="clear" w:color="auto" w:fill="FFFFFF"/>
        <w:spacing w:before="0" w:beforeAutospacing="0" w:after="0" w:line="315" w:lineRule="atLeast"/>
        <w:rPr>
          <w:rFonts w:ascii="Arial Black" w:hAnsi="Arial Black" w:cs="Arial"/>
          <w:color w:val="7030A0"/>
          <w:sz w:val="32"/>
          <w:szCs w:val="32"/>
          <w:u w:val="single"/>
        </w:rPr>
      </w:pPr>
      <w:r>
        <w:rPr>
          <w:rFonts w:ascii="Arial Black" w:hAnsi="Arial Black" w:cs="Arial"/>
          <w:color w:val="AE1EE8"/>
          <w:sz w:val="32"/>
          <w:szCs w:val="32"/>
          <w:u w:val="single"/>
          <w14:textFill>
            <w14:solidFill>
              <w14:srgbClr w14:val="AE1EE8">
                <w14:lumMod w14:val="75000"/>
              </w14:srgbClr>
            </w14:solidFill>
          </w14:textFill>
        </w:rPr>
        <w:t>RBI</w:t>
      </w:r>
    </w:p>
    <w:p w:rsidR="009D0FAA" w:rsidRDefault="00FD36C1" w:rsidP="006413E2">
      <w:pPr>
        <w:pStyle w:val="NormalWeb"/>
        <w:shd w:val="clear" w:color="auto" w:fill="FFFFFF"/>
        <w:spacing w:before="0" w:beforeAutospacing="0" w:after="0" w:line="315" w:lineRule="atLeast"/>
        <w:rPr>
          <w:rFonts w:ascii="Arial" w:hAnsi="Arial" w:cs="Arial"/>
        </w:rPr>
      </w:pPr>
      <w:proofErr w:type="gramStart"/>
      <w:r>
        <w:rPr>
          <w:rFonts w:ascii="Arial" w:hAnsi="Arial" w:cs="Arial"/>
          <w:b/>
        </w:rPr>
        <w:t xml:space="preserve">RBI </w:t>
      </w:r>
      <w:r>
        <w:rPr>
          <w:rFonts w:ascii="Arial" w:hAnsi="Arial" w:cs="Arial"/>
        </w:rPr>
        <w:t xml:space="preserve"> being</w:t>
      </w:r>
      <w:proofErr w:type="gramEnd"/>
      <w:r>
        <w:rPr>
          <w:rFonts w:ascii="Arial" w:hAnsi="Arial" w:cs="Arial"/>
        </w:rPr>
        <w:t xml:space="preserve"> a responsible banking firm handling a lot of complex duties assigned to different individuals needing a unique identification</w:t>
      </w:r>
      <w:r w:rsidR="00A14E71">
        <w:rPr>
          <w:rFonts w:ascii="Arial" w:hAnsi="Arial" w:cs="Arial"/>
        </w:rPr>
        <w:t xml:space="preserve"> id used to identify them and their assigned department , making it a tabular database a primary need to keep and maintain these records which can be used and updated whenever necessary ,below table shows different officers belonging to different departments with their unique ids.</w:t>
      </w:r>
    </w:p>
    <w:p w:rsidR="00A14E71" w:rsidRDefault="00A14E71">
      <w:pPr>
        <w:rPr>
          <w:rFonts w:ascii="Arial" w:eastAsia="Times New Roman" w:hAnsi="Arial" w:cs="Arial"/>
          <w:sz w:val="24"/>
          <w:szCs w:val="24"/>
          <w:lang w:eastAsia="en-IN"/>
        </w:rPr>
      </w:pPr>
      <w:r w:rsidRPr="00A14E71">
        <w:rPr>
          <w:rFonts w:ascii="Arial" w:hAnsi="Arial" w:cs="Arial"/>
          <w:noProof/>
          <w:lang w:eastAsia="en-IN"/>
        </w:rPr>
        <w:drawing>
          <wp:inline distT="0" distB="0" distL="0" distR="0" wp14:anchorId="7FDF10A1" wp14:editId="2B8DFE2E">
            <wp:extent cx="4787631" cy="379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87631" cy="3790950"/>
                    </a:xfrm>
                    <a:prstGeom prst="rect">
                      <a:avLst/>
                    </a:prstGeom>
                  </pic:spPr>
                </pic:pic>
              </a:graphicData>
            </a:graphic>
          </wp:inline>
        </w:drawing>
      </w:r>
      <w:r>
        <w:rPr>
          <w:rFonts w:ascii="Arial" w:hAnsi="Arial" w:cs="Arial"/>
        </w:rPr>
        <w:br w:type="page"/>
      </w:r>
    </w:p>
    <w:p w:rsidR="00D87738" w:rsidRDefault="00687BCA" w:rsidP="006413E2">
      <w:pPr>
        <w:pStyle w:val="NormalWeb"/>
        <w:shd w:val="clear" w:color="auto" w:fill="FFFFFF"/>
        <w:spacing w:before="0" w:beforeAutospacing="0" w:after="0" w:line="315" w:lineRule="atLeast"/>
        <w:rPr>
          <w:rFonts w:ascii="Arial Black" w:hAnsi="Arial Black" w:cs="Arial"/>
          <w:color w:val="7030A0"/>
          <w:sz w:val="32"/>
          <w:szCs w:val="32"/>
          <w:u w:val="single"/>
        </w:rPr>
      </w:pPr>
      <w:r>
        <w:rPr>
          <w:rFonts w:ascii="Arial Black" w:hAnsi="Arial Black" w:cs="Arial"/>
          <w:color w:val="7030A0"/>
          <w:sz w:val="32"/>
          <w:szCs w:val="32"/>
          <w:u w:val="single"/>
        </w:rPr>
        <w:lastRenderedPageBreak/>
        <w:t>CNP</w:t>
      </w:r>
    </w:p>
    <w:p w:rsidR="00687BCA" w:rsidRDefault="00C838BA" w:rsidP="006413E2">
      <w:pPr>
        <w:pStyle w:val="NormalWeb"/>
        <w:shd w:val="clear" w:color="auto" w:fill="FFFFFF"/>
        <w:spacing w:before="0" w:beforeAutospacing="0" w:after="0" w:line="315" w:lineRule="atLeast"/>
        <w:rPr>
          <w:rFonts w:ascii="Arial" w:hAnsi="Arial" w:cs="Arial"/>
        </w:rPr>
      </w:pPr>
      <w:r w:rsidRPr="00C838BA">
        <w:rPr>
          <w:rFonts w:ascii="Arial" w:hAnsi="Arial" w:cs="Arial"/>
          <w:b/>
        </w:rPr>
        <w:t xml:space="preserve">CURRENCY NOTE </w:t>
      </w:r>
      <w:proofErr w:type="gramStart"/>
      <w:r w:rsidRPr="00C838BA">
        <w:rPr>
          <w:rFonts w:ascii="Arial" w:hAnsi="Arial" w:cs="Arial"/>
          <w:b/>
        </w:rPr>
        <w:t>PRESS</w:t>
      </w:r>
      <w:r>
        <w:rPr>
          <w:rFonts w:ascii="Arial" w:hAnsi="Arial" w:cs="Arial"/>
        </w:rPr>
        <w:t xml:space="preserve"> ,</w:t>
      </w:r>
      <w:proofErr w:type="gramEnd"/>
      <w:r>
        <w:rPr>
          <w:rFonts w:ascii="Arial" w:hAnsi="Arial" w:cs="Arial"/>
        </w:rPr>
        <w:t xml:space="preserve"> printing a large set of currency with unique serial numbers then getting sanctioned and circulated among banks needs a well organised database that keeps records of these notes and </w:t>
      </w:r>
      <w:r w:rsidR="00F64854">
        <w:rPr>
          <w:rFonts w:ascii="Arial" w:hAnsi="Arial" w:cs="Arial"/>
        </w:rPr>
        <w:t>currency outflow for this purpose following table is used.</w:t>
      </w:r>
    </w:p>
    <w:p w:rsidR="00F64854" w:rsidRPr="00687BCA" w:rsidRDefault="00F64854" w:rsidP="006413E2">
      <w:pPr>
        <w:pStyle w:val="NormalWeb"/>
        <w:shd w:val="clear" w:color="auto" w:fill="FFFFFF"/>
        <w:spacing w:before="0" w:beforeAutospacing="0" w:after="0" w:line="315" w:lineRule="atLeast"/>
        <w:rPr>
          <w:rFonts w:ascii="Arial" w:hAnsi="Arial" w:cs="Arial"/>
        </w:rPr>
      </w:pPr>
      <w:r w:rsidRPr="00F64854">
        <w:rPr>
          <w:rFonts w:ascii="Arial" w:hAnsi="Arial" w:cs="Arial"/>
          <w:noProof/>
        </w:rPr>
        <w:drawing>
          <wp:inline distT="0" distB="0" distL="0" distR="0" wp14:anchorId="1690C932" wp14:editId="05C82CC0">
            <wp:extent cx="5731510" cy="22497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2249740"/>
                    </a:xfrm>
                    <a:prstGeom prst="rect">
                      <a:avLst/>
                    </a:prstGeom>
                  </pic:spPr>
                </pic:pic>
              </a:graphicData>
            </a:graphic>
          </wp:inline>
        </w:drawing>
      </w:r>
    </w:p>
    <w:p w:rsidR="00687BCA" w:rsidRPr="00687BCA" w:rsidRDefault="00F64854" w:rsidP="006413E2">
      <w:pPr>
        <w:pStyle w:val="NormalWeb"/>
        <w:shd w:val="clear" w:color="auto" w:fill="FFFFFF"/>
        <w:spacing w:before="0" w:beforeAutospacing="0" w:after="0" w:line="315" w:lineRule="atLeast"/>
        <w:rPr>
          <w:rFonts w:ascii="Arial Black" w:hAnsi="Arial Black" w:cs="Arial"/>
          <w:color w:val="7030A0"/>
          <w:sz w:val="32"/>
          <w:szCs w:val="32"/>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5400000" w14:scaled="0"/>
            </w14:gradFill>
          </w14:textFill>
        </w:rPr>
      </w:pPr>
      <w:r w:rsidRPr="00F64854">
        <w:rPr>
          <w:rFonts w:ascii="Arial Black" w:hAnsi="Arial Black" w:cs="Arial"/>
          <w:noProof/>
          <w:color w:val="7030A0"/>
          <w:sz w:val="32"/>
          <w:szCs w:val="32"/>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5400000" w14:scaled="0"/>
            </w14:gradFill>
          </w14:textFill>
        </w:rPr>
        <w:drawing>
          <wp:inline distT="0" distB="0" distL="0" distR="0" wp14:anchorId="209EB3EC" wp14:editId="751CDB65">
            <wp:extent cx="5731510" cy="2647149"/>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647149"/>
                    </a:xfrm>
                    <a:prstGeom prst="rect">
                      <a:avLst/>
                    </a:prstGeom>
                  </pic:spPr>
                </pic:pic>
              </a:graphicData>
            </a:graphic>
          </wp:inline>
        </w:drawing>
      </w:r>
    </w:p>
    <w:p w:rsidR="00A14E71" w:rsidRDefault="00A14E71" w:rsidP="006413E2">
      <w:pPr>
        <w:pStyle w:val="NormalWeb"/>
        <w:shd w:val="clear" w:color="auto" w:fill="FFFFFF"/>
        <w:spacing w:before="0" w:beforeAutospacing="0" w:after="0" w:line="315" w:lineRule="atLeast"/>
        <w:rPr>
          <w:rFonts w:ascii="Arial" w:hAnsi="Arial" w:cs="Arial"/>
        </w:rPr>
      </w:pPr>
    </w:p>
    <w:p w:rsidR="00F64854" w:rsidRDefault="00F64854" w:rsidP="006413E2">
      <w:pPr>
        <w:pStyle w:val="NormalWeb"/>
        <w:shd w:val="clear" w:color="auto" w:fill="FFFFFF"/>
        <w:spacing w:before="0" w:beforeAutospacing="0" w:after="0" w:line="315" w:lineRule="atLeast"/>
        <w:rPr>
          <w:rFonts w:ascii="Arial Black" w:hAnsi="Arial Black" w:cs="Arial"/>
          <w:color w:val="002060"/>
          <w:sz w:val="32"/>
          <w:szCs w:val="32"/>
          <w:u w:val="single"/>
        </w:rPr>
      </w:pPr>
      <w:r>
        <w:rPr>
          <w:rFonts w:ascii="Arial Black" w:hAnsi="Arial Black" w:cs="Arial"/>
          <w:color w:val="002060"/>
          <w:sz w:val="32"/>
          <w:szCs w:val="32"/>
          <w:u w:val="single"/>
        </w:rPr>
        <w:t>DIST</w:t>
      </w:r>
    </w:p>
    <w:p w:rsidR="00F64854" w:rsidRDefault="00474373" w:rsidP="006413E2">
      <w:pPr>
        <w:pStyle w:val="NormalWeb"/>
        <w:shd w:val="clear" w:color="auto" w:fill="FFFFFF"/>
        <w:spacing w:before="0" w:beforeAutospacing="0" w:after="0" w:line="315" w:lineRule="atLeast"/>
        <w:rPr>
          <w:rFonts w:ascii="Arial" w:hAnsi="Arial" w:cs="Arial"/>
        </w:rPr>
      </w:pPr>
      <w:r>
        <w:rPr>
          <w:rFonts w:ascii="Arial" w:hAnsi="Arial" w:cs="Arial"/>
        </w:rPr>
        <w:t xml:space="preserve">Distribution of the currency from CNP to the banks is a process performed with utmost care and discipline the notes circulated among banks are segregated using their serial </w:t>
      </w:r>
      <w:proofErr w:type="gramStart"/>
      <w:r>
        <w:rPr>
          <w:rFonts w:ascii="Arial" w:hAnsi="Arial" w:cs="Arial"/>
        </w:rPr>
        <w:t>numbers ,</w:t>
      </w:r>
      <w:proofErr w:type="gramEnd"/>
      <w:r>
        <w:rPr>
          <w:rFonts w:ascii="Arial" w:hAnsi="Arial" w:cs="Arial"/>
        </w:rPr>
        <w:t xml:space="preserve"> following table shows different banks with their bank ids and notes circulated among them , every state have their own banks and each bank is supplied with a set of currency that is then brought into circulation as per requirement.</w:t>
      </w:r>
    </w:p>
    <w:p w:rsidR="00474373" w:rsidRDefault="00474373" w:rsidP="006413E2">
      <w:pPr>
        <w:pStyle w:val="NormalWeb"/>
        <w:shd w:val="clear" w:color="auto" w:fill="FFFFFF"/>
        <w:spacing w:before="0" w:beforeAutospacing="0" w:after="0" w:line="315" w:lineRule="atLeast"/>
        <w:rPr>
          <w:rFonts w:ascii="Arial" w:hAnsi="Arial" w:cs="Arial"/>
        </w:rPr>
      </w:pPr>
      <w:r w:rsidRPr="00474373">
        <w:rPr>
          <w:rFonts w:ascii="Arial" w:hAnsi="Arial" w:cs="Arial"/>
          <w:noProof/>
        </w:rPr>
        <w:lastRenderedPageBreak/>
        <w:drawing>
          <wp:inline distT="0" distB="0" distL="0" distR="0" wp14:anchorId="58DCEF8A" wp14:editId="27CFC088">
            <wp:extent cx="5731510" cy="36073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3607300"/>
                    </a:xfrm>
                    <a:prstGeom prst="rect">
                      <a:avLst/>
                    </a:prstGeom>
                  </pic:spPr>
                </pic:pic>
              </a:graphicData>
            </a:graphic>
          </wp:inline>
        </w:drawing>
      </w:r>
    </w:p>
    <w:p w:rsidR="00474373" w:rsidRDefault="00474373" w:rsidP="006413E2">
      <w:pPr>
        <w:pStyle w:val="NormalWeb"/>
        <w:shd w:val="clear" w:color="auto" w:fill="FFFFFF"/>
        <w:spacing w:before="0" w:beforeAutospacing="0" w:after="0" w:line="315" w:lineRule="atLeast"/>
        <w:rPr>
          <w:rFonts w:ascii="Arial" w:hAnsi="Arial" w:cs="Arial"/>
        </w:rPr>
      </w:pPr>
    </w:p>
    <w:p w:rsidR="00474373" w:rsidRPr="00474373" w:rsidRDefault="00474373" w:rsidP="006413E2">
      <w:pPr>
        <w:pStyle w:val="NormalWeb"/>
        <w:shd w:val="clear" w:color="auto" w:fill="FFFFFF"/>
        <w:spacing w:before="0" w:beforeAutospacing="0" w:after="0" w:line="315" w:lineRule="atLeast"/>
        <w:rPr>
          <w:rFonts w:ascii="Arial Black" w:hAnsi="Arial Black" w:cs="Arial"/>
          <w:color w:val="4A442A" w:themeColor="background2" w:themeShade="40"/>
          <w:sz w:val="32"/>
          <w:szCs w:val="32"/>
          <w:u w:val="single"/>
        </w:rPr>
      </w:pPr>
      <w:r w:rsidRPr="00474373">
        <w:rPr>
          <w:rFonts w:ascii="Arial Black" w:hAnsi="Arial Black" w:cs="Arial"/>
          <w:color w:val="4A442A" w:themeColor="background2" w:themeShade="40"/>
          <w:sz w:val="32"/>
          <w:szCs w:val="32"/>
          <w:u w:val="single"/>
        </w:rPr>
        <w:t>SBI</w:t>
      </w:r>
    </w:p>
    <w:p w:rsidR="00474373" w:rsidRDefault="00474373" w:rsidP="006413E2">
      <w:pPr>
        <w:pStyle w:val="NormalWeb"/>
        <w:shd w:val="clear" w:color="auto" w:fill="FFFFFF"/>
        <w:spacing w:before="0" w:beforeAutospacing="0" w:after="0" w:line="315" w:lineRule="atLeast"/>
        <w:rPr>
          <w:rFonts w:ascii="Arial" w:hAnsi="Arial" w:cs="Arial"/>
        </w:rPr>
      </w:pPr>
      <w:r>
        <w:rPr>
          <w:rFonts w:ascii="Arial" w:hAnsi="Arial" w:cs="Arial"/>
        </w:rPr>
        <w:t xml:space="preserve">SBI having a wide spread of banking facilities not online in INDIA but also in foreign countries have a complex structure that involves frequent changing data in such case the data should be managed and be able to update easily making it possible to have on records regarding cash inflow and </w:t>
      </w:r>
      <w:proofErr w:type="gramStart"/>
      <w:r>
        <w:rPr>
          <w:rFonts w:ascii="Arial" w:hAnsi="Arial" w:cs="Arial"/>
        </w:rPr>
        <w:t>outflow</w:t>
      </w:r>
      <w:r w:rsidR="004F1D32">
        <w:rPr>
          <w:rFonts w:ascii="Arial" w:hAnsi="Arial" w:cs="Arial"/>
        </w:rPr>
        <w:t xml:space="preserve"> ,</w:t>
      </w:r>
      <w:proofErr w:type="gramEnd"/>
      <w:r w:rsidR="004F1D32">
        <w:rPr>
          <w:rFonts w:ascii="Arial" w:hAnsi="Arial" w:cs="Arial"/>
        </w:rPr>
        <w:t xml:space="preserve">various departments performing </w:t>
      </w:r>
      <w:r w:rsidR="00CD3C08">
        <w:rPr>
          <w:rFonts w:ascii="Arial" w:hAnsi="Arial" w:cs="Arial"/>
        </w:rPr>
        <w:t>banking operations are stated along with the chamber ids used to identify inventory allocation.</w:t>
      </w:r>
    </w:p>
    <w:p w:rsidR="00CD3C08" w:rsidRDefault="00CD3C08" w:rsidP="006413E2">
      <w:pPr>
        <w:pStyle w:val="NormalWeb"/>
        <w:shd w:val="clear" w:color="auto" w:fill="FFFFFF"/>
        <w:spacing w:before="0" w:beforeAutospacing="0" w:after="0" w:line="315" w:lineRule="atLeast"/>
        <w:rPr>
          <w:rFonts w:ascii="Arial" w:hAnsi="Arial" w:cs="Arial"/>
        </w:rPr>
      </w:pPr>
      <w:r w:rsidRPr="00CD3C08">
        <w:rPr>
          <w:rFonts w:ascii="Arial" w:hAnsi="Arial" w:cs="Arial"/>
          <w:noProof/>
        </w:rPr>
        <w:drawing>
          <wp:inline distT="0" distB="0" distL="0" distR="0" wp14:anchorId="7562BF68" wp14:editId="45FE44B4">
            <wp:extent cx="4872790" cy="282892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72790" cy="2828925"/>
                    </a:xfrm>
                    <a:prstGeom prst="rect">
                      <a:avLst/>
                    </a:prstGeom>
                  </pic:spPr>
                </pic:pic>
              </a:graphicData>
            </a:graphic>
          </wp:inline>
        </w:drawing>
      </w:r>
    </w:p>
    <w:p w:rsidR="00CD3C08" w:rsidRDefault="00CD3C08" w:rsidP="006413E2">
      <w:pPr>
        <w:pStyle w:val="NormalWeb"/>
        <w:shd w:val="clear" w:color="auto" w:fill="FFFFFF"/>
        <w:spacing w:before="0" w:beforeAutospacing="0" w:after="0" w:line="315" w:lineRule="atLeast"/>
        <w:rPr>
          <w:rFonts w:ascii="Arial Black" w:hAnsi="Arial Black" w:cs="Arial"/>
          <w:color w:val="262626" w:themeColor="text1" w:themeTint="D9"/>
          <w:sz w:val="32"/>
          <w:szCs w:val="32"/>
          <w:u w:val="single"/>
        </w:rPr>
      </w:pPr>
      <w:r>
        <w:rPr>
          <w:rFonts w:ascii="Arial Black" w:hAnsi="Arial Black" w:cs="Arial"/>
          <w:color w:val="262626" w:themeColor="text1" w:themeTint="D9"/>
          <w:sz w:val="32"/>
          <w:szCs w:val="32"/>
          <w:u w:val="single"/>
        </w:rPr>
        <w:lastRenderedPageBreak/>
        <w:t>CHAMBERS</w:t>
      </w:r>
    </w:p>
    <w:p w:rsidR="00CD3C08" w:rsidRDefault="00CD3C08" w:rsidP="006413E2">
      <w:pPr>
        <w:pStyle w:val="NormalWeb"/>
        <w:shd w:val="clear" w:color="auto" w:fill="FFFFFF"/>
        <w:spacing w:before="0" w:beforeAutospacing="0" w:after="0" w:line="315" w:lineRule="atLeast"/>
        <w:rPr>
          <w:rFonts w:ascii="Arial" w:hAnsi="Arial" w:cs="Arial"/>
        </w:rPr>
      </w:pPr>
      <w:r>
        <w:rPr>
          <w:rFonts w:ascii="Arial" w:hAnsi="Arial" w:cs="Arial"/>
        </w:rPr>
        <w:t xml:space="preserve">Chambers or inventories used to stack currency and valuable assets held by bank, which belong to either public or the bank </w:t>
      </w:r>
      <w:proofErr w:type="gramStart"/>
      <w:r>
        <w:rPr>
          <w:rFonts w:ascii="Arial" w:hAnsi="Arial" w:cs="Arial"/>
        </w:rPr>
        <w:t>treasury ,</w:t>
      </w:r>
      <w:proofErr w:type="gramEnd"/>
      <w:r>
        <w:rPr>
          <w:rFonts w:ascii="Arial" w:hAnsi="Arial" w:cs="Arial"/>
        </w:rPr>
        <w:t xml:space="preserve"> keeping a count of these assets is very important and crucial task of the bank which requires a proper database that can be updated regularly and efficiently.</w:t>
      </w:r>
    </w:p>
    <w:p w:rsidR="00CD3C08" w:rsidRDefault="00CD3C08" w:rsidP="006413E2">
      <w:pPr>
        <w:pStyle w:val="NormalWeb"/>
        <w:shd w:val="clear" w:color="auto" w:fill="FFFFFF"/>
        <w:spacing w:before="0" w:beforeAutospacing="0" w:after="0" w:line="315" w:lineRule="atLeast"/>
        <w:rPr>
          <w:rFonts w:ascii="Arial" w:hAnsi="Arial" w:cs="Arial"/>
        </w:rPr>
      </w:pPr>
      <w:r w:rsidRPr="00CD3C08">
        <w:rPr>
          <w:rFonts w:ascii="Arial" w:hAnsi="Arial" w:cs="Arial"/>
          <w:noProof/>
        </w:rPr>
        <w:drawing>
          <wp:inline distT="0" distB="0" distL="0" distR="0" wp14:anchorId="09ABC49D" wp14:editId="79F25AB8">
            <wp:extent cx="5731510" cy="2958831"/>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2958831"/>
                    </a:xfrm>
                    <a:prstGeom prst="rect">
                      <a:avLst/>
                    </a:prstGeom>
                  </pic:spPr>
                </pic:pic>
              </a:graphicData>
            </a:graphic>
          </wp:inline>
        </w:drawing>
      </w:r>
    </w:p>
    <w:p w:rsidR="00D2491E" w:rsidRDefault="00D2491E" w:rsidP="006413E2">
      <w:pPr>
        <w:pStyle w:val="NormalWeb"/>
        <w:shd w:val="clear" w:color="auto" w:fill="FFFFFF"/>
        <w:spacing w:before="0" w:beforeAutospacing="0" w:after="0" w:line="315" w:lineRule="atLeast"/>
        <w:rPr>
          <w:rFonts w:ascii="Arial" w:hAnsi="Arial" w:cs="Arial"/>
        </w:rPr>
      </w:pPr>
    </w:p>
    <w:p w:rsidR="00D2491E" w:rsidRDefault="00D2491E" w:rsidP="006413E2">
      <w:pPr>
        <w:pStyle w:val="NormalWeb"/>
        <w:shd w:val="clear" w:color="auto" w:fill="FFFFFF"/>
        <w:spacing w:before="0" w:beforeAutospacing="0" w:after="0" w:line="315" w:lineRule="atLeast"/>
        <w:rPr>
          <w:rFonts w:ascii="Arial" w:hAnsi="Arial" w:cs="Arial"/>
        </w:rPr>
      </w:pPr>
    </w:p>
    <w:p w:rsidR="00D2491E" w:rsidRDefault="00D2491E" w:rsidP="00D2491E">
      <w:pPr>
        <w:pStyle w:val="NormalWeb"/>
        <w:shd w:val="clear" w:color="auto" w:fill="FFFFFF"/>
        <w:spacing w:before="0" w:beforeAutospacing="0" w:after="0" w:line="315" w:lineRule="atLeast"/>
        <w:rPr>
          <w:rFonts w:ascii="Arial Black" w:hAnsi="Arial Black" w:cs="Arial"/>
          <w:color w:val="CC0000"/>
          <w:sz w:val="32"/>
          <w:szCs w:val="32"/>
          <w:u w:val="single"/>
        </w:rPr>
      </w:pPr>
      <w:r>
        <w:rPr>
          <w:rFonts w:ascii="Arial" w:hAnsi="Arial" w:cs="Arial"/>
        </w:rPr>
        <w:t xml:space="preserve">                                                       </w:t>
      </w:r>
      <w:r w:rsidR="002D22D8">
        <w:rPr>
          <w:rFonts w:ascii="Arial Black" w:hAnsi="Arial Black" w:cs="Arial"/>
          <w:color w:val="CC0000"/>
          <w:sz w:val="32"/>
          <w:szCs w:val="32"/>
          <w:u w:val="single"/>
        </w:rPr>
        <w:t>QUERIES</w:t>
      </w:r>
    </w:p>
    <w:p w:rsidR="00D2491E" w:rsidRDefault="00D2491E" w:rsidP="00D2491E">
      <w:pPr>
        <w:pStyle w:val="NormalWeb"/>
        <w:shd w:val="clear" w:color="auto" w:fill="FFFFFF"/>
        <w:spacing w:before="0" w:beforeAutospacing="0" w:after="0" w:line="315" w:lineRule="atLeast"/>
        <w:rPr>
          <w:rFonts w:ascii="Arial Black" w:hAnsi="Arial Black" w:cs="Arial"/>
          <w:color w:val="CC0000"/>
          <w:sz w:val="32"/>
          <w:szCs w:val="32"/>
          <w:u w:val="single"/>
        </w:rPr>
      </w:pPr>
    </w:p>
    <w:p w:rsidR="00D2491E" w:rsidRDefault="002D22D8" w:rsidP="00D2491E">
      <w:pPr>
        <w:pStyle w:val="NormalWeb"/>
        <w:numPr>
          <w:ilvl w:val="1"/>
          <w:numId w:val="1"/>
        </w:numPr>
        <w:shd w:val="clear" w:color="auto" w:fill="FFFFFF"/>
        <w:spacing w:before="0" w:beforeAutospacing="0" w:after="0" w:line="315" w:lineRule="atLeast"/>
        <w:rPr>
          <w:rFonts w:ascii="Arial" w:hAnsi="Arial" w:cs="Arial"/>
        </w:rPr>
      </w:pPr>
      <w:r>
        <w:rPr>
          <w:rFonts w:ascii="Arial" w:hAnsi="Arial" w:cs="Arial"/>
        </w:rPr>
        <w:t xml:space="preserve">Show employee details </w:t>
      </w:r>
      <w:r w:rsidR="00D2491E">
        <w:rPr>
          <w:rFonts w:ascii="Arial" w:hAnsi="Arial" w:cs="Arial"/>
        </w:rPr>
        <w:t>wo</w:t>
      </w:r>
      <w:r w:rsidR="00C84B0A">
        <w:rPr>
          <w:rFonts w:ascii="Arial" w:hAnsi="Arial" w:cs="Arial"/>
        </w:rPr>
        <w:t>rking in RBI who belong to the LOAN dept. with ages above 32.</w:t>
      </w:r>
    </w:p>
    <w:p w:rsidR="00C84B0A" w:rsidRDefault="00242F60" w:rsidP="00C84B0A">
      <w:pPr>
        <w:pStyle w:val="NormalWeb"/>
        <w:shd w:val="clear" w:color="auto" w:fill="FFFFFF"/>
        <w:spacing w:before="0" w:beforeAutospacing="0" w:after="0" w:line="315" w:lineRule="atLeast"/>
        <w:ind w:left="1440"/>
        <w:rPr>
          <w:rFonts w:ascii="Arial" w:hAnsi="Arial" w:cs="Arial"/>
        </w:rPr>
      </w:pPr>
      <w:proofErr w:type="spellStart"/>
      <w:r w:rsidRPr="00242F60">
        <w:rPr>
          <w:rFonts w:ascii="Arial" w:hAnsi="Arial" w:cs="Arial"/>
        </w:rPr>
        <w:t>MariaDB</w:t>
      </w:r>
      <w:proofErr w:type="spellEnd"/>
      <w:r w:rsidRPr="00242F60">
        <w:rPr>
          <w:rFonts w:ascii="Arial" w:hAnsi="Arial" w:cs="Arial"/>
        </w:rPr>
        <w:t xml:space="preserve"> [bank]&gt; select * from </w:t>
      </w:r>
      <w:proofErr w:type="spellStart"/>
      <w:proofErr w:type="gramStart"/>
      <w:r w:rsidRPr="00242F60">
        <w:rPr>
          <w:rFonts w:ascii="Arial" w:hAnsi="Arial" w:cs="Arial"/>
        </w:rPr>
        <w:t>rbi</w:t>
      </w:r>
      <w:proofErr w:type="spellEnd"/>
      <w:proofErr w:type="gramEnd"/>
      <w:r w:rsidRPr="00242F60">
        <w:rPr>
          <w:rFonts w:ascii="Arial" w:hAnsi="Arial" w:cs="Arial"/>
        </w:rPr>
        <w:t xml:space="preserve"> where department='loan' group by names having age&gt;32;</w:t>
      </w:r>
    </w:p>
    <w:p w:rsidR="002D22D8" w:rsidRDefault="002D22D8" w:rsidP="002D22D8">
      <w:pPr>
        <w:pStyle w:val="NormalWeb"/>
        <w:shd w:val="clear" w:color="auto" w:fill="FFFFFF"/>
        <w:spacing w:before="0" w:beforeAutospacing="0" w:after="0" w:line="315" w:lineRule="atLeast"/>
        <w:rPr>
          <w:rFonts w:ascii="Arial" w:hAnsi="Arial" w:cs="Arial"/>
        </w:rPr>
      </w:pPr>
      <w:r w:rsidRPr="002D22D8">
        <w:rPr>
          <w:rFonts w:ascii="Arial" w:hAnsi="Arial" w:cs="Arial"/>
          <w:noProof/>
        </w:rPr>
        <w:drawing>
          <wp:inline distT="0" distB="0" distL="0" distR="0" wp14:anchorId="194FED50" wp14:editId="2A4FD9E0">
            <wp:extent cx="5731510" cy="1175006"/>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1175006"/>
                    </a:xfrm>
                    <a:prstGeom prst="rect">
                      <a:avLst/>
                    </a:prstGeom>
                  </pic:spPr>
                </pic:pic>
              </a:graphicData>
            </a:graphic>
          </wp:inline>
        </w:drawing>
      </w:r>
    </w:p>
    <w:p w:rsidR="002D22D8" w:rsidRDefault="002D22D8" w:rsidP="002D22D8">
      <w:pPr>
        <w:pStyle w:val="NormalWeb"/>
        <w:numPr>
          <w:ilvl w:val="1"/>
          <w:numId w:val="1"/>
        </w:numPr>
        <w:shd w:val="clear" w:color="auto" w:fill="FFFFFF"/>
        <w:spacing w:before="0" w:beforeAutospacing="0" w:after="0" w:line="315" w:lineRule="atLeast"/>
        <w:rPr>
          <w:rFonts w:ascii="Arial" w:hAnsi="Arial" w:cs="Arial"/>
        </w:rPr>
      </w:pPr>
      <w:r>
        <w:rPr>
          <w:rFonts w:ascii="Arial" w:hAnsi="Arial" w:cs="Arial"/>
        </w:rPr>
        <w:lastRenderedPageBreak/>
        <w:t>Count the number of 500 and 1000 notes printed by CNP group by departmental heads and city.</w:t>
      </w:r>
    </w:p>
    <w:p w:rsidR="002D22D8" w:rsidRDefault="002D22D8" w:rsidP="002D22D8">
      <w:pPr>
        <w:pStyle w:val="NormalWeb"/>
        <w:shd w:val="clear" w:color="auto" w:fill="FFFFFF"/>
        <w:spacing w:before="0" w:beforeAutospacing="0" w:after="0" w:line="315" w:lineRule="atLeast"/>
        <w:ind w:left="1440"/>
        <w:rPr>
          <w:rFonts w:ascii="Arial" w:hAnsi="Arial" w:cs="Arial"/>
        </w:rPr>
      </w:pPr>
      <w:proofErr w:type="spellStart"/>
      <w:r w:rsidRPr="002D22D8">
        <w:rPr>
          <w:rFonts w:ascii="Arial" w:hAnsi="Arial" w:cs="Arial"/>
        </w:rPr>
        <w:t>MariaDB</w:t>
      </w:r>
      <w:proofErr w:type="spellEnd"/>
      <w:r w:rsidRPr="002D22D8">
        <w:rPr>
          <w:rFonts w:ascii="Arial" w:hAnsi="Arial" w:cs="Arial"/>
        </w:rPr>
        <w:t xml:space="preserve"> [bank]&gt; select </w:t>
      </w:r>
      <w:proofErr w:type="spellStart"/>
      <w:r w:rsidRPr="002D22D8">
        <w:rPr>
          <w:rFonts w:ascii="Arial" w:hAnsi="Arial" w:cs="Arial"/>
        </w:rPr>
        <w:t>dept_head</w:t>
      </w:r>
      <w:proofErr w:type="gramStart"/>
      <w:r w:rsidRPr="002D22D8">
        <w:rPr>
          <w:rFonts w:ascii="Arial" w:hAnsi="Arial" w:cs="Arial"/>
        </w:rPr>
        <w:t>,city,currency,count</w:t>
      </w:r>
      <w:proofErr w:type="spellEnd"/>
      <w:proofErr w:type="gramEnd"/>
      <w:r w:rsidRPr="002D22D8">
        <w:rPr>
          <w:rFonts w:ascii="Arial" w:hAnsi="Arial" w:cs="Arial"/>
        </w:rPr>
        <w:t>(</w:t>
      </w:r>
      <w:proofErr w:type="spellStart"/>
      <w:r w:rsidRPr="002D22D8">
        <w:rPr>
          <w:rFonts w:ascii="Arial" w:hAnsi="Arial" w:cs="Arial"/>
        </w:rPr>
        <w:t>s</w:t>
      </w:r>
      <w:bookmarkStart w:id="0" w:name="_GoBack"/>
      <w:bookmarkEnd w:id="0"/>
      <w:r w:rsidRPr="002D22D8">
        <w:rPr>
          <w:rFonts w:ascii="Arial" w:hAnsi="Arial" w:cs="Arial"/>
        </w:rPr>
        <w:t>r_no</w:t>
      </w:r>
      <w:proofErr w:type="spellEnd"/>
      <w:r w:rsidRPr="002D22D8">
        <w:rPr>
          <w:rFonts w:ascii="Arial" w:hAnsi="Arial" w:cs="Arial"/>
        </w:rPr>
        <w:t xml:space="preserve">) from </w:t>
      </w:r>
      <w:proofErr w:type="spellStart"/>
      <w:r w:rsidRPr="002D22D8">
        <w:rPr>
          <w:rFonts w:ascii="Arial" w:hAnsi="Arial" w:cs="Arial"/>
        </w:rPr>
        <w:t>cnp</w:t>
      </w:r>
      <w:proofErr w:type="spellEnd"/>
      <w:r w:rsidRPr="002D22D8">
        <w:rPr>
          <w:rFonts w:ascii="Arial" w:hAnsi="Arial" w:cs="Arial"/>
        </w:rPr>
        <w:t xml:space="preserve"> group by </w:t>
      </w:r>
      <w:proofErr w:type="spellStart"/>
      <w:r w:rsidRPr="002D22D8">
        <w:rPr>
          <w:rFonts w:ascii="Arial" w:hAnsi="Arial" w:cs="Arial"/>
        </w:rPr>
        <w:t>dept_head,city</w:t>
      </w:r>
      <w:proofErr w:type="spellEnd"/>
      <w:r w:rsidRPr="002D22D8">
        <w:rPr>
          <w:rFonts w:ascii="Arial" w:hAnsi="Arial" w:cs="Arial"/>
        </w:rPr>
        <w:t>;</w:t>
      </w:r>
    </w:p>
    <w:p w:rsidR="002D22D8" w:rsidRDefault="002D22D8" w:rsidP="002D22D8">
      <w:pPr>
        <w:pStyle w:val="NormalWeb"/>
        <w:shd w:val="clear" w:color="auto" w:fill="FFFFFF"/>
        <w:spacing w:before="0" w:beforeAutospacing="0" w:after="0" w:line="315" w:lineRule="atLeast"/>
        <w:rPr>
          <w:rFonts w:ascii="Arial" w:hAnsi="Arial" w:cs="Arial"/>
        </w:rPr>
      </w:pPr>
      <w:r w:rsidRPr="002D22D8">
        <w:rPr>
          <w:rFonts w:ascii="Arial" w:hAnsi="Arial" w:cs="Arial"/>
          <w:noProof/>
        </w:rPr>
        <w:drawing>
          <wp:inline distT="0" distB="0" distL="0" distR="0" wp14:anchorId="04A9ECD4" wp14:editId="15711204">
            <wp:extent cx="6057900" cy="10568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060282" cy="1057275"/>
                    </a:xfrm>
                    <a:prstGeom prst="rect">
                      <a:avLst/>
                    </a:prstGeom>
                  </pic:spPr>
                </pic:pic>
              </a:graphicData>
            </a:graphic>
          </wp:inline>
        </w:drawing>
      </w:r>
    </w:p>
    <w:p w:rsidR="00F03D61" w:rsidRDefault="00F03D61" w:rsidP="002D22D8">
      <w:pPr>
        <w:pStyle w:val="NormalWeb"/>
        <w:shd w:val="clear" w:color="auto" w:fill="FFFFFF"/>
        <w:spacing w:before="0" w:beforeAutospacing="0" w:after="0" w:line="315" w:lineRule="atLeast"/>
        <w:rPr>
          <w:rFonts w:ascii="Arial" w:hAnsi="Arial" w:cs="Arial"/>
        </w:rPr>
      </w:pPr>
    </w:p>
    <w:p w:rsidR="00F03D61" w:rsidRDefault="00F03D61" w:rsidP="00F03D61">
      <w:pPr>
        <w:pStyle w:val="NormalWeb"/>
        <w:numPr>
          <w:ilvl w:val="1"/>
          <w:numId w:val="1"/>
        </w:numPr>
        <w:shd w:val="clear" w:color="auto" w:fill="FFFFFF"/>
        <w:spacing w:before="0" w:beforeAutospacing="0" w:after="0" w:line="315" w:lineRule="atLeast"/>
        <w:rPr>
          <w:rFonts w:ascii="Arial" w:hAnsi="Arial" w:cs="Arial"/>
        </w:rPr>
      </w:pPr>
      <w:r>
        <w:rPr>
          <w:rFonts w:ascii="Arial" w:hAnsi="Arial" w:cs="Arial"/>
        </w:rPr>
        <w:t>Select distribution details of SBI from distribution table in bank id’s rangin</w:t>
      </w:r>
      <w:r w:rsidR="0089682F">
        <w:rPr>
          <w:rFonts w:ascii="Arial" w:hAnsi="Arial" w:cs="Arial"/>
        </w:rPr>
        <w:t>g between 161 and 170.</w:t>
      </w:r>
    </w:p>
    <w:p w:rsidR="0089682F" w:rsidRDefault="0089682F" w:rsidP="0089682F">
      <w:pPr>
        <w:pStyle w:val="NormalWeb"/>
        <w:shd w:val="clear" w:color="auto" w:fill="FFFFFF"/>
        <w:spacing w:before="0" w:beforeAutospacing="0" w:after="0" w:line="315" w:lineRule="atLeast"/>
        <w:ind w:left="1440"/>
        <w:rPr>
          <w:rFonts w:ascii="Arial" w:hAnsi="Arial" w:cs="Arial"/>
        </w:rPr>
      </w:pPr>
      <w:proofErr w:type="spellStart"/>
      <w:r w:rsidRPr="0089682F">
        <w:rPr>
          <w:rFonts w:ascii="Arial" w:hAnsi="Arial" w:cs="Arial"/>
        </w:rPr>
        <w:t>MariaDB</w:t>
      </w:r>
      <w:proofErr w:type="spellEnd"/>
      <w:r w:rsidRPr="0089682F">
        <w:rPr>
          <w:rFonts w:ascii="Arial" w:hAnsi="Arial" w:cs="Arial"/>
        </w:rPr>
        <w:t xml:space="preserve"> [bank]&gt; select * from </w:t>
      </w:r>
      <w:proofErr w:type="spellStart"/>
      <w:r w:rsidRPr="0089682F">
        <w:rPr>
          <w:rFonts w:ascii="Arial" w:hAnsi="Arial" w:cs="Arial"/>
        </w:rPr>
        <w:t>dist</w:t>
      </w:r>
      <w:proofErr w:type="spellEnd"/>
      <w:r w:rsidRPr="0089682F">
        <w:rPr>
          <w:rFonts w:ascii="Arial" w:hAnsi="Arial" w:cs="Arial"/>
        </w:rPr>
        <w:t xml:space="preserve"> </w:t>
      </w:r>
      <w:proofErr w:type="gramStart"/>
      <w:r w:rsidRPr="0089682F">
        <w:rPr>
          <w:rFonts w:ascii="Arial" w:hAnsi="Arial" w:cs="Arial"/>
        </w:rPr>
        <w:t xml:space="preserve">where  </w:t>
      </w:r>
      <w:proofErr w:type="spellStart"/>
      <w:r w:rsidRPr="0089682F">
        <w:rPr>
          <w:rFonts w:ascii="Arial" w:hAnsi="Arial" w:cs="Arial"/>
        </w:rPr>
        <w:t>bank</w:t>
      </w:r>
      <w:proofErr w:type="gramEnd"/>
      <w:r w:rsidRPr="0089682F">
        <w:rPr>
          <w:rFonts w:ascii="Arial" w:hAnsi="Arial" w:cs="Arial"/>
        </w:rPr>
        <w:t>_id</w:t>
      </w:r>
      <w:proofErr w:type="spellEnd"/>
      <w:r w:rsidRPr="0089682F">
        <w:rPr>
          <w:rFonts w:ascii="Arial" w:hAnsi="Arial" w:cs="Arial"/>
        </w:rPr>
        <w:t xml:space="preserve"> between 161 and 170 and </w:t>
      </w:r>
      <w:proofErr w:type="spellStart"/>
      <w:r w:rsidRPr="0089682F">
        <w:rPr>
          <w:rFonts w:ascii="Arial" w:hAnsi="Arial" w:cs="Arial"/>
        </w:rPr>
        <w:t>bank_name</w:t>
      </w:r>
      <w:proofErr w:type="spellEnd"/>
      <w:r w:rsidRPr="0089682F">
        <w:rPr>
          <w:rFonts w:ascii="Arial" w:hAnsi="Arial" w:cs="Arial"/>
        </w:rPr>
        <w:t>='</w:t>
      </w:r>
      <w:proofErr w:type="spellStart"/>
      <w:r w:rsidRPr="0089682F">
        <w:rPr>
          <w:rFonts w:ascii="Arial" w:hAnsi="Arial" w:cs="Arial"/>
        </w:rPr>
        <w:t>sbi</w:t>
      </w:r>
      <w:proofErr w:type="spellEnd"/>
      <w:r w:rsidRPr="0089682F">
        <w:rPr>
          <w:rFonts w:ascii="Arial" w:hAnsi="Arial" w:cs="Arial"/>
        </w:rPr>
        <w:t>';</w:t>
      </w:r>
    </w:p>
    <w:p w:rsidR="0089682F" w:rsidRDefault="0089682F" w:rsidP="0089682F">
      <w:pPr>
        <w:pStyle w:val="NormalWeb"/>
        <w:shd w:val="clear" w:color="auto" w:fill="FFFFFF"/>
        <w:spacing w:before="0" w:beforeAutospacing="0" w:after="0" w:line="315" w:lineRule="atLeast"/>
        <w:rPr>
          <w:rFonts w:ascii="Arial" w:hAnsi="Arial" w:cs="Arial"/>
        </w:rPr>
      </w:pPr>
      <w:r w:rsidRPr="0089682F">
        <w:rPr>
          <w:rFonts w:ascii="Arial" w:hAnsi="Arial" w:cs="Arial"/>
          <w:noProof/>
        </w:rPr>
        <w:drawing>
          <wp:inline distT="0" distB="0" distL="0" distR="0" wp14:anchorId="05DF6D5E" wp14:editId="2B91A5C9">
            <wp:extent cx="5731510" cy="1167734"/>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1167734"/>
                    </a:xfrm>
                    <a:prstGeom prst="rect">
                      <a:avLst/>
                    </a:prstGeom>
                  </pic:spPr>
                </pic:pic>
              </a:graphicData>
            </a:graphic>
          </wp:inline>
        </w:drawing>
      </w:r>
    </w:p>
    <w:p w:rsidR="0089682F" w:rsidRDefault="0089682F" w:rsidP="0089682F">
      <w:pPr>
        <w:pStyle w:val="NormalWeb"/>
        <w:shd w:val="clear" w:color="auto" w:fill="FFFFFF"/>
        <w:spacing w:before="0" w:beforeAutospacing="0" w:after="0" w:line="315" w:lineRule="atLeast"/>
        <w:rPr>
          <w:rFonts w:ascii="Arial" w:hAnsi="Arial" w:cs="Arial"/>
        </w:rPr>
      </w:pPr>
    </w:p>
    <w:p w:rsidR="0089682F" w:rsidRDefault="00D65602" w:rsidP="0089682F">
      <w:pPr>
        <w:pStyle w:val="NormalWeb"/>
        <w:numPr>
          <w:ilvl w:val="1"/>
          <w:numId w:val="1"/>
        </w:numPr>
        <w:shd w:val="clear" w:color="auto" w:fill="FFFFFF"/>
        <w:spacing w:before="0" w:beforeAutospacing="0" w:after="0" w:line="315" w:lineRule="atLeast"/>
        <w:rPr>
          <w:rFonts w:ascii="Arial" w:hAnsi="Arial" w:cs="Arial"/>
        </w:rPr>
      </w:pPr>
      <w:r>
        <w:rPr>
          <w:rFonts w:ascii="Arial" w:hAnsi="Arial" w:cs="Arial"/>
        </w:rPr>
        <w:t>Add DIWALI bonus to salaries of employees from loan department by 15%.</w:t>
      </w:r>
    </w:p>
    <w:p w:rsidR="00D65602" w:rsidRDefault="00D65602" w:rsidP="00D65602">
      <w:pPr>
        <w:pStyle w:val="NormalWeb"/>
        <w:shd w:val="clear" w:color="auto" w:fill="FFFFFF"/>
        <w:spacing w:before="0" w:beforeAutospacing="0" w:after="0" w:line="315" w:lineRule="atLeast"/>
        <w:ind w:left="1440"/>
        <w:rPr>
          <w:rFonts w:ascii="Arial" w:hAnsi="Arial" w:cs="Arial"/>
        </w:rPr>
      </w:pPr>
      <w:proofErr w:type="spellStart"/>
      <w:r w:rsidRPr="00D65602">
        <w:rPr>
          <w:rFonts w:ascii="Arial" w:hAnsi="Arial" w:cs="Arial"/>
        </w:rPr>
        <w:t>MariaDB</w:t>
      </w:r>
      <w:proofErr w:type="spellEnd"/>
      <w:r w:rsidRPr="00D65602">
        <w:rPr>
          <w:rFonts w:ascii="Arial" w:hAnsi="Arial" w:cs="Arial"/>
        </w:rPr>
        <w:t xml:space="preserve"> [bank]&gt; select </w:t>
      </w:r>
      <w:proofErr w:type="spellStart"/>
      <w:r w:rsidRPr="00D65602">
        <w:rPr>
          <w:rFonts w:ascii="Arial" w:hAnsi="Arial" w:cs="Arial"/>
        </w:rPr>
        <w:t>department</w:t>
      </w:r>
      <w:proofErr w:type="gramStart"/>
      <w:r w:rsidRPr="00D65602">
        <w:rPr>
          <w:rFonts w:ascii="Arial" w:hAnsi="Arial" w:cs="Arial"/>
        </w:rPr>
        <w:t>,emp</w:t>
      </w:r>
      <w:proofErr w:type="gramEnd"/>
      <w:r w:rsidRPr="00D65602">
        <w:rPr>
          <w:rFonts w:ascii="Arial" w:hAnsi="Arial" w:cs="Arial"/>
        </w:rPr>
        <w:t>_name,salary</w:t>
      </w:r>
      <w:proofErr w:type="spellEnd"/>
      <w:r w:rsidRPr="00D65602">
        <w:rPr>
          <w:rFonts w:ascii="Arial" w:hAnsi="Arial" w:cs="Arial"/>
        </w:rPr>
        <w:t xml:space="preserve"> + (salary * 0.15) </w:t>
      </w:r>
      <w:proofErr w:type="spellStart"/>
      <w:r w:rsidRPr="00D65602">
        <w:rPr>
          <w:rFonts w:ascii="Arial" w:hAnsi="Arial" w:cs="Arial"/>
        </w:rPr>
        <w:t>as'DIWALI</w:t>
      </w:r>
      <w:proofErr w:type="spellEnd"/>
      <w:r w:rsidRPr="00D65602">
        <w:rPr>
          <w:rFonts w:ascii="Arial" w:hAnsi="Arial" w:cs="Arial"/>
        </w:rPr>
        <w:t xml:space="preserve"> BONUS' from </w:t>
      </w:r>
      <w:proofErr w:type="spellStart"/>
      <w:r w:rsidRPr="00D65602">
        <w:rPr>
          <w:rFonts w:ascii="Arial" w:hAnsi="Arial" w:cs="Arial"/>
        </w:rPr>
        <w:t>sbi</w:t>
      </w:r>
      <w:proofErr w:type="spellEnd"/>
      <w:r w:rsidRPr="00D65602">
        <w:rPr>
          <w:rFonts w:ascii="Arial" w:hAnsi="Arial" w:cs="Arial"/>
        </w:rPr>
        <w:t xml:space="preserve"> where department='loan' group by </w:t>
      </w:r>
      <w:proofErr w:type="spellStart"/>
      <w:r w:rsidRPr="00D65602">
        <w:rPr>
          <w:rFonts w:ascii="Arial" w:hAnsi="Arial" w:cs="Arial"/>
        </w:rPr>
        <w:t>department,emp_name</w:t>
      </w:r>
      <w:proofErr w:type="spellEnd"/>
      <w:r w:rsidRPr="00D65602">
        <w:rPr>
          <w:rFonts w:ascii="Arial" w:hAnsi="Arial" w:cs="Arial"/>
        </w:rPr>
        <w:t>;</w:t>
      </w:r>
    </w:p>
    <w:p w:rsidR="00D65602" w:rsidRDefault="00D65602" w:rsidP="00D65602">
      <w:pPr>
        <w:pStyle w:val="NormalWeb"/>
        <w:shd w:val="clear" w:color="auto" w:fill="FFFFFF"/>
        <w:spacing w:before="0" w:beforeAutospacing="0" w:after="0" w:line="315" w:lineRule="atLeast"/>
        <w:rPr>
          <w:rFonts w:ascii="Arial" w:hAnsi="Arial" w:cs="Arial"/>
        </w:rPr>
      </w:pPr>
      <w:r w:rsidRPr="00D65602">
        <w:rPr>
          <w:rFonts w:ascii="Arial" w:hAnsi="Arial" w:cs="Arial"/>
          <w:noProof/>
        </w:rPr>
        <w:drawing>
          <wp:inline distT="0" distB="0" distL="0" distR="0" wp14:anchorId="2A43A038" wp14:editId="14075075">
            <wp:extent cx="4677428" cy="1667108"/>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77428" cy="1667108"/>
                    </a:xfrm>
                    <a:prstGeom prst="rect">
                      <a:avLst/>
                    </a:prstGeom>
                  </pic:spPr>
                </pic:pic>
              </a:graphicData>
            </a:graphic>
          </wp:inline>
        </w:drawing>
      </w:r>
    </w:p>
    <w:p w:rsidR="00A0669C" w:rsidRDefault="00A0669C" w:rsidP="00A0669C">
      <w:pPr>
        <w:pStyle w:val="NormalWeb"/>
        <w:shd w:val="clear" w:color="auto" w:fill="FFFFFF"/>
        <w:spacing w:before="0" w:beforeAutospacing="0" w:after="0" w:line="315" w:lineRule="atLeast"/>
        <w:ind w:left="1440"/>
        <w:rPr>
          <w:rFonts w:ascii="Arial Black" w:hAnsi="Arial Black" w:cs="Arial"/>
          <w:color w:val="C00000"/>
          <w:sz w:val="32"/>
          <w:szCs w:val="32"/>
          <w:u w:val="single"/>
        </w:rPr>
      </w:pPr>
      <w:r>
        <w:rPr>
          <w:rFonts w:ascii="Arial Black" w:hAnsi="Arial Black" w:cs="Arial"/>
          <w:color w:val="00B050"/>
          <w:sz w:val="32"/>
          <w:szCs w:val="32"/>
        </w:rPr>
        <w:lastRenderedPageBreak/>
        <w:t xml:space="preserve">                    </w:t>
      </w:r>
      <w:r>
        <w:rPr>
          <w:rFonts w:ascii="Arial Black" w:hAnsi="Arial Black" w:cs="Arial"/>
          <w:color w:val="C00000"/>
          <w:sz w:val="32"/>
          <w:szCs w:val="32"/>
          <w:u w:val="single"/>
        </w:rPr>
        <w:t>JOINS</w:t>
      </w:r>
    </w:p>
    <w:p w:rsidR="00505075" w:rsidRDefault="00A32942" w:rsidP="00A32942">
      <w:pPr>
        <w:pStyle w:val="NormalWeb"/>
        <w:numPr>
          <w:ilvl w:val="0"/>
          <w:numId w:val="4"/>
        </w:numPr>
        <w:shd w:val="clear" w:color="auto" w:fill="FFFFFF"/>
        <w:spacing w:before="0" w:beforeAutospacing="0" w:after="0" w:line="315" w:lineRule="atLeast"/>
        <w:rPr>
          <w:rFonts w:ascii="Arial" w:hAnsi="Arial" w:cs="Arial"/>
        </w:rPr>
      </w:pPr>
      <w:r>
        <w:rPr>
          <w:rFonts w:ascii="Arial" w:hAnsi="Arial" w:cs="Arial"/>
        </w:rPr>
        <w:t xml:space="preserve">Combine SBI &amp; DIST table to derive employee names belonging to departments with their associated </w:t>
      </w:r>
      <w:proofErr w:type="spellStart"/>
      <w:r>
        <w:rPr>
          <w:rFonts w:ascii="Arial" w:hAnsi="Arial" w:cs="Arial"/>
        </w:rPr>
        <w:t>bank_ids</w:t>
      </w:r>
      <w:proofErr w:type="spellEnd"/>
    </w:p>
    <w:p w:rsidR="00A32942" w:rsidRDefault="00A32942" w:rsidP="00A32942">
      <w:pPr>
        <w:pStyle w:val="NormalWeb"/>
        <w:shd w:val="clear" w:color="auto" w:fill="FFFFFF"/>
        <w:spacing w:before="0" w:beforeAutospacing="0" w:after="0" w:line="315" w:lineRule="atLeast"/>
        <w:ind w:left="1800"/>
        <w:rPr>
          <w:rFonts w:ascii="Arial" w:hAnsi="Arial" w:cs="Arial"/>
        </w:rPr>
      </w:pPr>
      <w:proofErr w:type="spellStart"/>
      <w:r w:rsidRPr="00A32942">
        <w:rPr>
          <w:rFonts w:ascii="Arial" w:hAnsi="Arial" w:cs="Arial"/>
        </w:rPr>
        <w:t>MariaDB</w:t>
      </w:r>
      <w:proofErr w:type="spellEnd"/>
      <w:r w:rsidRPr="00A32942">
        <w:rPr>
          <w:rFonts w:ascii="Arial" w:hAnsi="Arial" w:cs="Arial"/>
        </w:rPr>
        <w:t xml:space="preserve"> [bank]&gt; select </w:t>
      </w:r>
      <w:proofErr w:type="spellStart"/>
      <w:r w:rsidRPr="00A32942">
        <w:rPr>
          <w:rFonts w:ascii="Arial" w:hAnsi="Arial" w:cs="Arial"/>
        </w:rPr>
        <w:t>sbi.bank_id</w:t>
      </w:r>
      <w:proofErr w:type="gramStart"/>
      <w:r w:rsidRPr="00A32942">
        <w:rPr>
          <w:rFonts w:ascii="Arial" w:hAnsi="Arial" w:cs="Arial"/>
        </w:rPr>
        <w:t>,sbi.emp</w:t>
      </w:r>
      <w:proofErr w:type="gramEnd"/>
      <w:r w:rsidRPr="00A32942">
        <w:rPr>
          <w:rFonts w:ascii="Arial" w:hAnsi="Arial" w:cs="Arial"/>
        </w:rPr>
        <w:t>_name,sbi.department,dist.bank_id</w:t>
      </w:r>
      <w:proofErr w:type="spellEnd"/>
      <w:r w:rsidRPr="00A32942">
        <w:rPr>
          <w:rFonts w:ascii="Arial" w:hAnsi="Arial" w:cs="Arial"/>
        </w:rPr>
        <w:t xml:space="preserve"> from </w:t>
      </w:r>
      <w:proofErr w:type="spellStart"/>
      <w:r w:rsidRPr="00A32942">
        <w:rPr>
          <w:rFonts w:ascii="Arial" w:hAnsi="Arial" w:cs="Arial"/>
        </w:rPr>
        <w:t>sbi</w:t>
      </w:r>
      <w:proofErr w:type="spellEnd"/>
      <w:r w:rsidRPr="00A32942">
        <w:rPr>
          <w:rFonts w:ascii="Arial" w:hAnsi="Arial" w:cs="Arial"/>
        </w:rPr>
        <w:t xml:space="preserve"> inner join </w:t>
      </w:r>
      <w:proofErr w:type="spellStart"/>
      <w:r w:rsidRPr="00A32942">
        <w:rPr>
          <w:rFonts w:ascii="Arial" w:hAnsi="Arial" w:cs="Arial"/>
        </w:rPr>
        <w:t>dist</w:t>
      </w:r>
      <w:proofErr w:type="spellEnd"/>
      <w:r w:rsidRPr="00A32942">
        <w:rPr>
          <w:rFonts w:ascii="Arial" w:hAnsi="Arial" w:cs="Arial"/>
        </w:rPr>
        <w:t xml:space="preserve"> on </w:t>
      </w:r>
      <w:proofErr w:type="spellStart"/>
      <w:r w:rsidRPr="00A32942">
        <w:rPr>
          <w:rFonts w:ascii="Arial" w:hAnsi="Arial" w:cs="Arial"/>
        </w:rPr>
        <w:t>sbi.bank_id</w:t>
      </w:r>
      <w:proofErr w:type="spellEnd"/>
      <w:r w:rsidRPr="00A32942">
        <w:rPr>
          <w:rFonts w:ascii="Arial" w:hAnsi="Arial" w:cs="Arial"/>
        </w:rPr>
        <w:t>=</w:t>
      </w:r>
      <w:proofErr w:type="spellStart"/>
      <w:r w:rsidRPr="00A32942">
        <w:rPr>
          <w:rFonts w:ascii="Arial" w:hAnsi="Arial" w:cs="Arial"/>
        </w:rPr>
        <w:t>dist.bank_id</w:t>
      </w:r>
      <w:proofErr w:type="spellEnd"/>
      <w:r w:rsidRPr="00A32942">
        <w:rPr>
          <w:rFonts w:ascii="Arial" w:hAnsi="Arial" w:cs="Arial"/>
        </w:rPr>
        <w:t>;</w:t>
      </w:r>
    </w:p>
    <w:p w:rsidR="00A32942" w:rsidRDefault="00502D36" w:rsidP="00502D36">
      <w:pPr>
        <w:pStyle w:val="NormalWeb"/>
        <w:shd w:val="clear" w:color="auto" w:fill="FFFFFF"/>
        <w:spacing w:before="0" w:beforeAutospacing="0" w:after="0" w:line="315" w:lineRule="atLeast"/>
        <w:rPr>
          <w:rFonts w:ascii="Arial" w:hAnsi="Arial" w:cs="Arial"/>
        </w:rPr>
      </w:pPr>
      <w:r w:rsidRPr="00502D36">
        <w:rPr>
          <w:rFonts w:ascii="Arial" w:hAnsi="Arial" w:cs="Arial"/>
        </w:rPr>
        <w:drawing>
          <wp:inline distT="0" distB="0" distL="0" distR="0" wp14:anchorId="1550C753" wp14:editId="08A752F4">
            <wp:extent cx="5353797" cy="401058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353797" cy="4010585"/>
                    </a:xfrm>
                    <a:prstGeom prst="rect">
                      <a:avLst/>
                    </a:prstGeom>
                  </pic:spPr>
                </pic:pic>
              </a:graphicData>
            </a:graphic>
          </wp:inline>
        </w:drawing>
      </w:r>
    </w:p>
    <w:p w:rsidR="00502D36" w:rsidRDefault="00502D36" w:rsidP="00502D36">
      <w:pPr>
        <w:pStyle w:val="NormalWeb"/>
        <w:shd w:val="clear" w:color="auto" w:fill="FFFFFF"/>
        <w:spacing w:before="0" w:beforeAutospacing="0" w:after="0" w:line="315" w:lineRule="atLeast"/>
        <w:rPr>
          <w:rFonts w:ascii="Arial" w:hAnsi="Arial" w:cs="Arial"/>
        </w:rPr>
      </w:pPr>
    </w:p>
    <w:p w:rsidR="00502D36" w:rsidRDefault="00502D36" w:rsidP="00502D36">
      <w:pPr>
        <w:pStyle w:val="NormalWeb"/>
        <w:numPr>
          <w:ilvl w:val="0"/>
          <w:numId w:val="4"/>
        </w:numPr>
        <w:shd w:val="clear" w:color="auto" w:fill="FFFFFF"/>
        <w:spacing w:before="0" w:beforeAutospacing="0" w:after="0" w:line="315" w:lineRule="atLeast"/>
        <w:rPr>
          <w:rFonts w:ascii="Arial" w:hAnsi="Arial" w:cs="Arial"/>
        </w:rPr>
      </w:pPr>
      <w:r>
        <w:rPr>
          <w:rFonts w:ascii="Arial" w:hAnsi="Arial" w:cs="Arial"/>
        </w:rPr>
        <w:t>Combine DIST &amp; SBI</w:t>
      </w:r>
      <w:r>
        <w:rPr>
          <w:rFonts w:ascii="Arial" w:hAnsi="Arial" w:cs="Arial"/>
        </w:rPr>
        <w:t xml:space="preserve"> table to derive</w:t>
      </w:r>
      <w:r>
        <w:rPr>
          <w:rFonts w:ascii="Arial" w:hAnsi="Arial" w:cs="Arial"/>
        </w:rPr>
        <w:t xml:space="preserve"> distribution data along with data corresponding to SBI.</w:t>
      </w:r>
    </w:p>
    <w:p w:rsidR="00502D36" w:rsidRDefault="00502D36" w:rsidP="00502D36">
      <w:pPr>
        <w:pStyle w:val="NormalWeb"/>
        <w:shd w:val="clear" w:color="auto" w:fill="FFFFFF"/>
        <w:spacing w:before="0" w:beforeAutospacing="0" w:after="0" w:line="315" w:lineRule="atLeast"/>
        <w:ind w:left="1800"/>
        <w:rPr>
          <w:rFonts w:ascii="Arial" w:hAnsi="Arial" w:cs="Arial"/>
        </w:rPr>
      </w:pPr>
      <w:proofErr w:type="spellStart"/>
      <w:r w:rsidRPr="00502D36">
        <w:rPr>
          <w:rFonts w:ascii="Arial" w:hAnsi="Arial" w:cs="Arial"/>
        </w:rPr>
        <w:t>MariaDB</w:t>
      </w:r>
      <w:proofErr w:type="spellEnd"/>
      <w:r w:rsidRPr="00502D36">
        <w:rPr>
          <w:rFonts w:ascii="Arial" w:hAnsi="Arial" w:cs="Arial"/>
        </w:rPr>
        <w:t xml:space="preserve"> [bank]&gt; select </w:t>
      </w:r>
      <w:proofErr w:type="spellStart"/>
      <w:r w:rsidRPr="00502D36">
        <w:rPr>
          <w:rFonts w:ascii="Arial" w:hAnsi="Arial" w:cs="Arial"/>
        </w:rPr>
        <w:t>sbi.bank_id</w:t>
      </w:r>
      <w:proofErr w:type="gramStart"/>
      <w:r w:rsidRPr="00502D36">
        <w:rPr>
          <w:rFonts w:ascii="Arial" w:hAnsi="Arial" w:cs="Arial"/>
        </w:rPr>
        <w:t>,sbi.emp</w:t>
      </w:r>
      <w:proofErr w:type="gramEnd"/>
      <w:r w:rsidRPr="00502D36">
        <w:rPr>
          <w:rFonts w:ascii="Arial" w:hAnsi="Arial" w:cs="Arial"/>
        </w:rPr>
        <w:t>_name,sbi.department,dist.bank_id,sbi.salary</w:t>
      </w:r>
      <w:proofErr w:type="spellEnd"/>
      <w:r w:rsidRPr="00502D36">
        <w:rPr>
          <w:rFonts w:ascii="Arial" w:hAnsi="Arial" w:cs="Arial"/>
        </w:rPr>
        <w:t xml:space="preserve"> from </w:t>
      </w:r>
      <w:proofErr w:type="spellStart"/>
      <w:r w:rsidRPr="00502D36">
        <w:rPr>
          <w:rFonts w:ascii="Arial" w:hAnsi="Arial" w:cs="Arial"/>
        </w:rPr>
        <w:t>sbi</w:t>
      </w:r>
      <w:proofErr w:type="spellEnd"/>
      <w:r w:rsidRPr="00502D36">
        <w:rPr>
          <w:rFonts w:ascii="Arial" w:hAnsi="Arial" w:cs="Arial"/>
        </w:rPr>
        <w:t xml:space="preserve"> right join </w:t>
      </w:r>
      <w:proofErr w:type="spellStart"/>
      <w:r w:rsidRPr="00502D36">
        <w:rPr>
          <w:rFonts w:ascii="Arial" w:hAnsi="Arial" w:cs="Arial"/>
        </w:rPr>
        <w:t>dist</w:t>
      </w:r>
      <w:proofErr w:type="spellEnd"/>
      <w:r w:rsidRPr="00502D36">
        <w:rPr>
          <w:rFonts w:ascii="Arial" w:hAnsi="Arial" w:cs="Arial"/>
        </w:rPr>
        <w:t xml:space="preserve"> on </w:t>
      </w:r>
      <w:proofErr w:type="spellStart"/>
      <w:r w:rsidRPr="00502D36">
        <w:rPr>
          <w:rFonts w:ascii="Arial" w:hAnsi="Arial" w:cs="Arial"/>
        </w:rPr>
        <w:t>sbi.bank_id</w:t>
      </w:r>
      <w:proofErr w:type="spellEnd"/>
      <w:r w:rsidRPr="00502D36">
        <w:rPr>
          <w:rFonts w:ascii="Arial" w:hAnsi="Arial" w:cs="Arial"/>
        </w:rPr>
        <w:t>=</w:t>
      </w:r>
      <w:proofErr w:type="spellStart"/>
      <w:r w:rsidRPr="00502D36">
        <w:rPr>
          <w:rFonts w:ascii="Arial" w:hAnsi="Arial" w:cs="Arial"/>
        </w:rPr>
        <w:t>dist.bank_id</w:t>
      </w:r>
      <w:proofErr w:type="spellEnd"/>
      <w:r w:rsidRPr="00502D36">
        <w:rPr>
          <w:rFonts w:ascii="Arial" w:hAnsi="Arial" w:cs="Arial"/>
        </w:rPr>
        <w:t>;</w:t>
      </w:r>
    </w:p>
    <w:p w:rsidR="00502D36" w:rsidRDefault="00502D36" w:rsidP="00502D36">
      <w:pPr>
        <w:pStyle w:val="NormalWeb"/>
        <w:shd w:val="clear" w:color="auto" w:fill="FFFFFF"/>
        <w:spacing w:before="0" w:beforeAutospacing="0" w:after="0" w:line="315" w:lineRule="atLeast"/>
        <w:rPr>
          <w:rFonts w:ascii="Arial" w:hAnsi="Arial" w:cs="Arial"/>
        </w:rPr>
      </w:pPr>
      <w:r w:rsidRPr="00502D36">
        <w:rPr>
          <w:rFonts w:ascii="Arial" w:hAnsi="Arial" w:cs="Arial"/>
        </w:rPr>
        <w:lastRenderedPageBreak/>
        <w:drawing>
          <wp:inline distT="0" distB="0" distL="0" distR="0" wp14:anchorId="4322A8CB" wp14:editId="0C4B6EAA">
            <wp:extent cx="5731510" cy="4167912"/>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4167912"/>
                    </a:xfrm>
                    <a:prstGeom prst="rect">
                      <a:avLst/>
                    </a:prstGeom>
                  </pic:spPr>
                </pic:pic>
              </a:graphicData>
            </a:graphic>
          </wp:inline>
        </w:drawing>
      </w:r>
    </w:p>
    <w:p w:rsidR="00502D36" w:rsidRDefault="00502D36" w:rsidP="00502D36">
      <w:pPr>
        <w:pStyle w:val="NormalWeb"/>
        <w:shd w:val="clear" w:color="auto" w:fill="FFFFFF"/>
        <w:spacing w:before="0" w:beforeAutospacing="0" w:after="0" w:line="315" w:lineRule="atLeast"/>
        <w:rPr>
          <w:rFonts w:ascii="Arial" w:hAnsi="Arial" w:cs="Arial"/>
        </w:rPr>
      </w:pPr>
      <w:r w:rsidRPr="00502D36">
        <w:rPr>
          <w:rFonts w:ascii="Arial" w:hAnsi="Arial" w:cs="Arial"/>
        </w:rPr>
        <w:drawing>
          <wp:inline distT="0" distB="0" distL="0" distR="0" wp14:anchorId="61DD6A97" wp14:editId="23295D55">
            <wp:extent cx="5734050" cy="15716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4850" cy="1571844"/>
                    </a:xfrm>
                    <a:prstGeom prst="rect">
                      <a:avLst/>
                    </a:prstGeom>
                  </pic:spPr>
                </pic:pic>
              </a:graphicData>
            </a:graphic>
          </wp:inline>
        </w:drawing>
      </w:r>
    </w:p>
    <w:p w:rsidR="00502D36" w:rsidRDefault="00502D36" w:rsidP="00502D36">
      <w:pPr>
        <w:pStyle w:val="NormalWeb"/>
        <w:shd w:val="clear" w:color="auto" w:fill="FFFFFF"/>
        <w:spacing w:before="0" w:beforeAutospacing="0" w:after="0" w:line="315" w:lineRule="atLeast"/>
        <w:rPr>
          <w:rFonts w:ascii="Arial" w:hAnsi="Arial" w:cs="Arial"/>
        </w:rPr>
      </w:pPr>
    </w:p>
    <w:p w:rsidR="00502D36" w:rsidRDefault="00502D36" w:rsidP="00502D36">
      <w:pPr>
        <w:pStyle w:val="NormalWeb"/>
        <w:numPr>
          <w:ilvl w:val="0"/>
          <w:numId w:val="4"/>
        </w:numPr>
        <w:shd w:val="clear" w:color="auto" w:fill="FFFFFF"/>
        <w:spacing w:before="0" w:beforeAutospacing="0" w:after="0" w:line="315" w:lineRule="atLeast"/>
        <w:rPr>
          <w:rFonts w:ascii="Arial" w:hAnsi="Arial" w:cs="Arial"/>
        </w:rPr>
      </w:pPr>
      <w:r>
        <w:rPr>
          <w:rFonts w:ascii="Arial" w:hAnsi="Arial" w:cs="Arial"/>
        </w:rPr>
        <w:t xml:space="preserve">Combine chamber and SBI table to retrieve </w:t>
      </w:r>
      <w:r w:rsidR="00B41118">
        <w:rPr>
          <w:rFonts w:ascii="Arial" w:hAnsi="Arial" w:cs="Arial"/>
        </w:rPr>
        <w:t>chamber details associated to officers and the currency held by each chamber</w:t>
      </w:r>
    </w:p>
    <w:p w:rsidR="00B41118" w:rsidRDefault="00B41118" w:rsidP="00B41118">
      <w:pPr>
        <w:pStyle w:val="NormalWeb"/>
        <w:shd w:val="clear" w:color="auto" w:fill="FFFFFF"/>
        <w:spacing w:before="0" w:beforeAutospacing="0" w:after="0" w:line="315" w:lineRule="atLeast"/>
        <w:ind w:left="1800"/>
        <w:rPr>
          <w:rFonts w:ascii="Arial" w:hAnsi="Arial" w:cs="Arial"/>
        </w:rPr>
      </w:pPr>
      <w:proofErr w:type="spellStart"/>
      <w:r w:rsidRPr="00B41118">
        <w:rPr>
          <w:rFonts w:ascii="Arial" w:hAnsi="Arial" w:cs="Arial"/>
        </w:rPr>
        <w:t>MariaDB</w:t>
      </w:r>
      <w:proofErr w:type="spellEnd"/>
      <w:r w:rsidRPr="00B41118">
        <w:rPr>
          <w:rFonts w:ascii="Arial" w:hAnsi="Arial" w:cs="Arial"/>
        </w:rPr>
        <w:t xml:space="preserve"> [bank]&gt; select sbi.bank_id</w:t>
      </w:r>
      <w:proofErr w:type="gramStart"/>
      <w:r w:rsidRPr="00B41118">
        <w:rPr>
          <w:rFonts w:ascii="Arial" w:hAnsi="Arial" w:cs="Arial"/>
        </w:rPr>
        <w:t>,chamber.chm</w:t>
      </w:r>
      <w:proofErr w:type="gramEnd"/>
      <w:r w:rsidRPr="00B41118">
        <w:rPr>
          <w:rFonts w:ascii="Arial" w:hAnsi="Arial" w:cs="Arial"/>
        </w:rPr>
        <w:t xml:space="preserve">_no,sbi.emp_name,chamber.chm_id,chamber.currency from chamber join </w:t>
      </w:r>
      <w:proofErr w:type="spellStart"/>
      <w:r w:rsidRPr="00B41118">
        <w:rPr>
          <w:rFonts w:ascii="Arial" w:hAnsi="Arial" w:cs="Arial"/>
        </w:rPr>
        <w:t>sbi</w:t>
      </w:r>
      <w:proofErr w:type="spellEnd"/>
      <w:r w:rsidRPr="00B41118">
        <w:rPr>
          <w:rFonts w:ascii="Arial" w:hAnsi="Arial" w:cs="Arial"/>
        </w:rPr>
        <w:t xml:space="preserve"> on </w:t>
      </w:r>
      <w:proofErr w:type="spellStart"/>
      <w:r w:rsidRPr="00B41118">
        <w:rPr>
          <w:rFonts w:ascii="Arial" w:hAnsi="Arial" w:cs="Arial"/>
        </w:rPr>
        <w:t>sbi.chm_id</w:t>
      </w:r>
      <w:proofErr w:type="spellEnd"/>
      <w:r w:rsidRPr="00B41118">
        <w:rPr>
          <w:rFonts w:ascii="Arial" w:hAnsi="Arial" w:cs="Arial"/>
        </w:rPr>
        <w:t>=</w:t>
      </w:r>
      <w:proofErr w:type="spellStart"/>
      <w:r w:rsidRPr="00B41118">
        <w:rPr>
          <w:rFonts w:ascii="Arial" w:hAnsi="Arial" w:cs="Arial"/>
        </w:rPr>
        <w:t>chamber.chm_id</w:t>
      </w:r>
      <w:proofErr w:type="spellEnd"/>
      <w:r w:rsidRPr="00B41118">
        <w:rPr>
          <w:rFonts w:ascii="Arial" w:hAnsi="Arial" w:cs="Arial"/>
        </w:rPr>
        <w:t>;</w:t>
      </w:r>
    </w:p>
    <w:p w:rsidR="00B41118" w:rsidRDefault="00B41118" w:rsidP="00B41118">
      <w:pPr>
        <w:pStyle w:val="NormalWeb"/>
        <w:shd w:val="clear" w:color="auto" w:fill="FFFFFF"/>
        <w:spacing w:before="0" w:beforeAutospacing="0" w:after="0" w:line="315" w:lineRule="atLeast"/>
        <w:rPr>
          <w:rFonts w:ascii="Arial" w:hAnsi="Arial" w:cs="Arial"/>
        </w:rPr>
      </w:pPr>
      <w:r w:rsidRPr="00B41118">
        <w:rPr>
          <w:rFonts w:ascii="Arial" w:hAnsi="Arial" w:cs="Arial"/>
        </w:rPr>
        <w:lastRenderedPageBreak/>
        <w:drawing>
          <wp:inline distT="0" distB="0" distL="0" distR="0" wp14:anchorId="53E8C714" wp14:editId="00280C71">
            <wp:extent cx="5630061" cy="3639058"/>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30061" cy="3639058"/>
                    </a:xfrm>
                    <a:prstGeom prst="rect">
                      <a:avLst/>
                    </a:prstGeom>
                  </pic:spPr>
                </pic:pic>
              </a:graphicData>
            </a:graphic>
          </wp:inline>
        </w:drawing>
      </w:r>
    </w:p>
    <w:p w:rsidR="00B41118" w:rsidRDefault="00B41118" w:rsidP="00B41118">
      <w:pPr>
        <w:pStyle w:val="NormalWeb"/>
        <w:shd w:val="clear" w:color="auto" w:fill="FFFFFF"/>
        <w:spacing w:before="0" w:beforeAutospacing="0" w:after="0" w:line="315" w:lineRule="atLeast"/>
        <w:rPr>
          <w:rFonts w:ascii="Arial" w:hAnsi="Arial" w:cs="Arial"/>
        </w:rPr>
      </w:pPr>
    </w:p>
    <w:p w:rsidR="00B41118" w:rsidRDefault="00B41118" w:rsidP="00B41118">
      <w:pPr>
        <w:pStyle w:val="NormalWeb"/>
        <w:numPr>
          <w:ilvl w:val="0"/>
          <w:numId w:val="4"/>
        </w:numPr>
        <w:shd w:val="clear" w:color="auto" w:fill="FFFFFF"/>
        <w:spacing w:before="0" w:beforeAutospacing="0" w:after="0" w:line="315" w:lineRule="atLeast"/>
        <w:rPr>
          <w:rFonts w:ascii="Arial" w:hAnsi="Arial" w:cs="Arial"/>
        </w:rPr>
      </w:pPr>
      <w:r>
        <w:rPr>
          <w:rFonts w:ascii="Arial" w:hAnsi="Arial" w:cs="Arial"/>
        </w:rPr>
        <w:t>Join chamber and SBI table to enlist total gold worth in each chamber associated to each SBI bank.</w:t>
      </w:r>
    </w:p>
    <w:p w:rsidR="00B41118" w:rsidRDefault="00B41118" w:rsidP="00B41118">
      <w:pPr>
        <w:pStyle w:val="NormalWeb"/>
        <w:shd w:val="clear" w:color="auto" w:fill="FFFFFF"/>
        <w:spacing w:before="0" w:beforeAutospacing="0" w:after="0" w:line="315" w:lineRule="atLeast"/>
        <w:ind w:left="1800"/>
        <w:rPr>
          <w:rFonts w:ascii="Arial" w:hAnsi="Arial" w:cs="Arial"/>
        </w:rPr>
      </w:pPr>
      <w:proofErr w:type="spellStart"/>
      <w:r w:rsidRPr="00B41118">
        <w:rPr>
          <w:rFonts w:ascii="Arial" w:hAnsi="Arial" w:cs="Arial"/>
        </w:rPr>
        <w:t>MariaDB</w:t>
      </w:r>
      <w:proofErr w:type="spellEnd"/>
      <w:r w:rsidRPr="00B41118">
        <w:rPr>
          <w:rFonts w:ascii="Arial" w:hAnsi="Arial" w:cs="Arial"/>
        </w:rPr>
        <w:t xml:space="preserve"> [bank]&gt; select sbi.bank_id</w:t>
      </w:r>
      <w:proofErr w:type="gramStart"/>
      <w:r w:rsidRPr="00B41118">
        <w:rPr>
          <w:rFonts w:ascii="Arial" w:hAnsi="Arial" w:cs="Arial"/>
        </w:rPr>
        <w:t>,chamber.state,sbi.emp</w:t>
      </w:r>
      <w:proofErr w:type="gramEnd"/>
      <w:r w:rsidRPr="00B41118">
        <w:rPr>
          <w:rFonts w:ascii="Arial" w:hAnsi="Arial" w:cs="Arial"/>
        </w:rPr>
        <w:t xml:space="preserve">_name,chamber.chm_id,chamber.gold from chamber join </w:t>
      </w:r>
      <w:proofErr w:type="spellStart"/>
      <w:r w:rsidRPr="00B41118">
        <w:rPr>
          <w:rFonts w:ascii="Arial" w:hAnsi="Arial" w:cs="Arial"/>
        </w:rPr>
        <w:t>sbi</w:t>
      </w:r>
      <w:proofErr w:type="spellEnd"/>
      <w:r w:rsidRPr="00B41118">
        <w:rPr>
          <w:rFonts w:ascii="Arial" w:hAnsi="Arial" w:cs="Arial"/>
        </w:rPr>
        <w:t xml:space="preserve"> on </w:t>
      </w:r>
      <w:proofErr w:type="spellStart"/>
      <w:r w:rsidRPr="00B41118">
        <w:rPr>
          <w:rFonts w:ascii="Arial" w:hAnsi="Arial" w:cs="Arial"/>
        </w:rPr>
        <w:t>sbi.chm_id</w:t>
      </w:r>
      <w:proofErr w:type="spellEnd"/>
      <w:r w:rsidRPr="00B41118">
        <w:rPr>
          <w:rFonts w:ascii="Arial" w:hAnsi="Arial" w:cs="Arial"/>
        </w:rPr>
        <w:t>=</w:t>
      </w:r>
      <w:proofErr w:type="spellStart"/>
      <w:r w:rsidRPr="00B41118">
        <w:rPr>
          <w:rFonts w:ascii="Arial" w:hAnsi="Arial" w:cs="Arial"/>
        </w:rPr>
        <w:t>chamber.chm_id</w:t>
      </w:r>
      <w:proofErr w:type="spellEnd"/>
      <w:r w:rsidRPr="00B41118">
        <w:rPr>
          <w:rFonts w:ascii="Arial" w:hAnsi="Arial" w:cs="Arial"/>
        </w:rPr>
        <w:t>;</w:t>
      </w:r>
    </w:p>
    <w:p w:rsidR="00B41118" w:rsidRPr="00A32942" w:rsidRDefault="00B41118" w:rsidP="00B41118">
      <w:pPr>
        <w:pStyle w:val="NormalWeb"/>
        <w:shd w:val="clear" w:color="auto" w:fill="FFFFFF"/>
        <w:spacing w:before="0" w:beforeAutospacing="0" w:after="0" w:line="315" w:lineRule="atLeast"/>
        <w:rPr>
          <w:rFonts w:ascii="Arial" w:hAnsi="Arial" w:cs="Arial"/>
        </w:rPr>
      </w:pPr>
      <w:r w:rsidRPr="00B41118">
        <w:rPr>
          <w:rFonts w:ascii="Arial" w:hAnsi="Arial" w:cs="Arial"/>
        </w:rPr>
        <w:drawing>
          <wp:inline distT="0" distB="0" distL="0" distR="0" wp14:anchorId="1EA7517E" wp14:editId="13EE0F11">
            <wp:extent cx="5947767" cy="3162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7767" cy="3162300"/>
                    </a:xfrm>
                    <a:prstGeom prst="rect">
                      <a:avLst/>
                    </a:prstGeom>
                  </pic:spPr>
                </pic:pic>
              </a:graphicData>
            </a:graphic>
          </wp:inline>
        </w:drawing>
      </w:r>
    </w:p>
    <w:p w:rsidR="00A0669C" w:rsidRDefault="00B41118" w:rsidP="00B41118">
      <w:pPr>
        <w:pStyle w:val="NormalWeb"/>
        <w:shd w:val="clear" w:color="auto" w:fill="FFFFFF"/>
        <w:spacing w:before="0" w:beforeAutospacing="0" w:after="0" w:line="315" w:lineRule="atLeast"/>
        <w:rPr>
          <w:rFonts w:ascii="Arial Black" w:hAnsi="Arial Black" w:cs="Arial"/>
          <w:color w:val="C00000"/>
          <w:sz w:val="32"/>
          <w:szCs w:val="32"/>
          <w:u w:val="single"/>
        </w:rPr>
      </w:pPr>
      <w:r>
        <w:rPr>
          <w:rFonts w:ascii="Arial Black" w:hAnsi="Arial Black" w:cs="Arial"/>
          <w:color w:val="C00000"/>
          <w:sz w:val="32"/>
          <w:szCs w:val="32"/>
        </w:rPr>
        <w:lastRenderedPageBreak/>
        <w:t xml:space="preserve">                                  </w:t>
      </w:r>
      <w:r w:rsidRPr="00C86070">
        <w:rPr>
          <w:rFonts w:ascii="Arial Black" w:hAnsi="Arial Black" w:cs="Arial"/>
          <w:color w:val="C00000"/>
          <w:sz w:val="32"/>
          <w:szCs w:val="32"/>
          <w:u w:val="single"/>
        </w:rPr>
        <w:t>VIEWS</w:t>
      </w:r>
    </w:p>
    <w:p w:rsidR="00C86070" w:rsidRDefault="00C86070" w:rsidP="00B41118">
      <w:pPr>
        <w:pStyle w:val="NormalWeb"/>
        <w:shd w:val="clear" w:color="auto" w:fill="FFFFFF"/>
        <w:spacing w:before="0" w:beforeAutospacing="0" w:after="0" w:line="315" w:lineRule="atLeast"/>
        <w:rPr>
          <w:rFonts w:ascii="Arial" w:hAnsi="Arial" w:cs="Arial"/>
        </w:rPr>
      </w:pPr>
      <w:proofErr w:type="gramStart"/>
      <w:r>
        <w:rPr>
          <w:rFonts w:ascii="Arial" w:hAnsi="Arial" w:cs="Arial"/>
        </w:rPr>
        <w:t>1.Cre</w:t>
      </w:r>
      <w:r w:rsidR="0065127B">
        <w:rPr>
          <w:rFonts w:ascii="Arial" w:hAnsi="Arial" w:cs="Arial"/>
        </w:rPr>
        <w:t>ate</w:t>
      </w:r>
      <w:proofErr w:type="gramEnd"/>
      <w:r w:rsidR="0065127B">
        <w:rPr>
          <w:rFonts w:ascii="Arial" w:hAnsi="Arial" w:cs="Arial"/>
        </w:rPr>
        <w:t xml:space="preserve"> a view of RBI table with employee details associated to </w:t>
      </w:r>
      <w:proofErr w:type="spellStart"/>
      <w:r w:rsidR="0065127B">
        <w:rPr>
          <w:rFonts w:ascii="Arial" w:hAnsi="Arial" w:cs="Arial"/>
        </w:rPr>
        <w:t>spc_ids</w:t>
      </w:r>
      <w:proofErr w:type="spellEnd"/>
      <w:r w:rsidR="0065127B">
        <w:rPr>
          <w:rFonts w:ascii="Arial" w:hAnsi="Arial" w:cs="Arial"/>
        </w:rPr>
        <w:t xml:space="preserve"> from 101 to 110.</w:t>
      </w:r>
    </w:p>
    <w:p w:rsidR="0065127B" w:rsidRPr="0065127B" w:rsidRDefault="0065127B" w:rsidP="0065127B">
      <w:pPr>
        <w:pStyle w:val="NormalWeb"/>
        <w:shd w:val="clear" w:color="auto" w:fill="FFFFFF"/>
        <w:spacing w:after="0" w:line="315" w:lineRule="atLeast"/>
        <w:rPr>
          <w:rFonts w:ascii="Arial" w:hAnsi="Arial" w:cs="Arial"/>
        </w:rPr>
      </w:pPr>
      <w:proofErr w:type="spellStart"/>
      <w:r w:rsidRPr="0065127B">
        <w:rPr>
          <w:rFonts w:ascii="Arial" w:hAnsi="Arial" w:cs="Arial"/>
        </w:rPr>
        <w:t>MariaDB</w:t>
      </w:r>
      <w:proofErr w:type="spellEnd"/>
      <w:r w:rsidRPr="0065127B">
        <w:rPr>
          <w:rFonts w:ascii="Arial" w:hAnsi="Arial" w:cs="Arial"/>
        </w:rPr>
        <w:t xml:space="preserve"> [bank]&gt; create view rbi_v2 as select * from </w:t>
      </w:r>
      <w:proofErr w:type="spellStart"/>
      <w:proofErr w:type="gramStart"/>
      <w:r w:rsidRPr="0065127B">
        <w:rPr>
          <w:rFonts w:ascii="Arial" w:hAnsi="Arial" w:cs="Arial"/>
        </w:rPr>
        <w:t>rbi</w:t>
      </w:r>
      <w:proofErr w:type="spellEnd"/>
      <w:proofErr w:type="gramEnd"/>
      <w:r w:rsidRPr="0065127B">
        <w:rPr>
          <w:rFonts w:ascii="Arial" w:hAnsi="Arial" w:cs="Arial"/>
        </w:rPr>
        <w:t xml:space="preserve"> where </w:t>
      </w:r>
      <w:proofErr w:type="spellStart"/>
      <w:r w:rsidRPr="0065127B">
        <w:rPr>
          <w:rFonts w:ascii="Arial" w:hAnsi="Arial" w:cs="Arial"/>
        </w:rPr>
        <w:t>rbi.spc_id</w:t>
      </w:r>
      <w:proofErr w:type="spellEnd"/>
      <w:r w:rsidRPr="0065127B">
        <w:rPr>
          <w:rFonts w:ascii="Arial" w:hAnsi="Arial" w:cs="Arial"/>
        </w:rPr>
        <w:t xml:space="preserve"> between 101 and 110;</w:t>
      </w:r>
    </w:p>
    <w:p w:rsidR="0065127B" w:rsidRDefault="0065127B" w:rsidP="0065127B">
      <w:pPr>
        <w:pStyle w:val="NormalWeb"/>
        <w:shd w:val="clear" w:color="auto" w:fill="FFFFFF"/>
        <w:spacing w:before="0" w:beforeAutospacing="0" w:after="0" w:line="315" w:lineRule="atLeast"/>
        <w:rPr>
          <w:rFonts w:ascii="Arial" w:hAnsi="Arial" w:cs="Arial"/>
        </w:rPr>
      </w:pPr>
      <w:r w:rsidRPr="0065127B">
        <w:rPr>
          <w:rFonts w:ascii="Arial" w:hAnsi="Arial" w:cs="Arial"/>
        </w:rPr>
        <w:drawing>
          <wp:inline distT="0" distB="0" distL="0" distR="0" wp14:anchorId="7B31487C" wp14:editId="76091A24">
            <wp:extent cx="5068007" cy="258163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068007" cy="2581635"/>
                    </a:xfrm>
                    <a:prstGeom prst="rect">
                      <a:avLst/>
                    </a:prstGeom>
                  </pic:spPr>
                </pic:pic>
              </a:graphicData>
            </a:graphic>
          </wp:inline>
        </w:drawing>
      </w:r>
    </w:p>
    <w:p w:rsidR="0065127B" w:rsidRDefault="0065127B" w:rsidP="0065127B">
      <w:pPr>
        <w:pStyle w:val="NormalWeb"/>
        <w:shd w:val="clear" w:color="auto" w:fill="FFFFFF"/>
        <w:spacing w:before="0" w:beforeAutospacing="0" w:after="0" w:line="315" w:lineRule="atLeast"/>
        <w:rPr>
          <w:rFonts w:ascii="Arial" w:hAnsi="Arial" w:cs="Arial"/>
        </w:rPr>
      </w:pPr>
    </w:p>
    <w:p w:rsidR="0065127B" w:rsidRDefault="0065127B" w:rsidP="0065127B">
      <w:pPr>
        <w:pStyle w:val="NormalWeb"/>
        <w:shd w:val="clear" w:color="auto" w:fill="FFFFFF"/>
        <w:spacing w:before="0" w:beforeAutospacing="0" w:after="0" w:line="315" w:lineRule="atLeast"/>
        <w:rPr>
          <w:rFonts w:ascii="Arial" w:hAnsi="Arial" w:cs="Arial"/>
        </w:rPr>
      </w:pPr>
      <w:r>
        <w:rPr>
          <w:rFonts w:ascii="Arial" w:hAnsi="Arial" w:cs="Arial"/>
        </w:rPr>
        <w:t>2. Create a view of SBI table of employees having salaries in range 3000 and 5000 with their corresponding details.</w:t>
      </w:r>
    </w:p>
    <w:p w:rsidR="0065127B" w:rsidRPr="0065127B" w:rsidRDefault="0065127B" w:rsidP="0065127B">
      <w:pPr>
        <w:pStyle w:val="NormalWeb"/>
        <w:shd w:val="clear" w:color="auto" w:fill="FFFFFF"/>
        <w:spacing w:after="0" w:line="315" w:lineRule="atLeast"/>
        <w:rPr>
          <w:rFonts w:ascii="Arial" w:hAnsi="Arial" w:cs="Arial"/>
        </w:rPr>
      </w:pPr>
    </w:p>
    <w:p w:rsidR="0065127B" w:rsidRPr="0065127B" w:rsidRDefault="0065127B" w:rsidP="0065127B">
      <w:pPr>
        <w:pStyle w:val="NormalWeb"/>
        <w:shd w:val="clear" w:color="auto" w:fill="FFFFFF"/>
        <w:spacing w:after="0" w:line="315" w:lineRule="atLeast"/>
        <w:rPr>
          <w:rFonts w:ascii="Arial" w:hAnsi="Arial" w:cs="Arial"/>
        </w:rPr>
      </w:pPr>
      <w:proofErr w:type="spellStart"/>
      <w:r w:rsidRPr="0065127B">
        <w:rPr>
          <w:rFonts w:ascii="Arial" w:hAnsi="Arial" w:cs="Arial"/>
        </w:rPr>
        <w:t>MariaDB</w:t>
      </w:r>
      <w:proofErr w:type="spellEnd"/>
      <w:r w:rsidRPr="0065127B">
        <w:rPr>
          <w:rFonts w:ascii="Arial" w:hAnsi="Arial" w:cs="Arial"/>
        </w:rPr>
        <w:t xml:space="preserve"> [bank]&gt; create view </w:t>
      </w:r>
      <w:proofErr w:type="spellStart"/>
      <w:r w:rsidRPr="0065127B">
        <w:rPr>
          <w:rFonts w:ascii="Arial" w:hAnsi="Arial" w:cs="Arial"/>
        </w:rPr>
        <w:t>sbi_v</w:t>
      </w:r>
      <w:proofErr w:type="spellEnd"/>
      <w:r w:rsidRPr="0065127B">
        <w:rPr>
          <w:rFonts w:ascii="Arial" w:hAnsi="Arial" w:cs="Arial"/>
        </w:rPr>
        <w:t xml:space="preserve"> as select * from </w:t>
      </w:r>
      <w:proofErr w:type="spellStart"/>
      <w:r w:rsidRPr="0065127B">
        <w:rPr>
          <w:rFonts w:ascii="Arial" w:hAnsi="Arial" w:cs="Arial"/>
        </w:rPr>
        <w:t>sbi</w:t>
      </w:r>
      <w:proofErr w:type="spellEnd"/>
      <w:r w:rsidRPr="0065127B">
        <w:rPr>
          <w:rFonts w:ascii="Arial" w:hAnsi="Arial" w:cs="Arial"/>
        </w:rPr>
        <w:t xml:space="preserve"> where salary between 30000 and 50000;</w:t>
      </w:r>
    </w:p>
    <w:p w:rsidR="0065127B" w:rsidRDefault="0065127B" w:rsidP="0065127B">
      <w:pPr>
        <w:pStyle w:val="NormalWeb"/>
        <w:shd w:val="clear" w:color="auto" w:fill="FFFFFF"/>
        <w:spacing w:before="0" w:beforeAutospacing="0" w:after="0" w:line="315" w:lineRule="atLeast"/>
        <w:rPr>
          <w:rFonts w:ascii="Arial" w:hAnsi="Arial" w:cs="Arial"/>
        </w:rPr>
      </w:pPr>
      <w:r w:rsidRPr="0065127B">
        <w:rPr>
          <w:rFonts w:ascii="Arial" w:hAnsi="Arial" w:cs="Arial"/>
        </w:rPr>
        <w:lastRenderedPageBreak/>
        <w:drawing>
          <wp:inline distT="0" distB="0" distL="0" distR="0" wp14:anchorId="09C62823" wp14:editId="69100D93">
            <wp:extent cx="5353797" cy="326753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353797" cy="3267531"/>
                    </a:xfrm>
                    <a:prstGeom prst="rect">
                      <a:avLst/>
                    </a:prstGeom>
                  </pic:spPr>
                </pic:pic>
              </a:graphicData>
            </a:graphic>
          </wp:inline>
        </w:drawing>
      </w:r>
    </w:p>
    <w:p w:rsidR="0065127B" w:rsidRDefault="0065127B" w:rsidP="0065127B">
      <w:pPr>
        <w:pStyle w:val="NormalWeb"/>
        <w:shd w:val="clear" w:color="auto" w:fill="FFFFFF"/>
        <w:spacing w:before="0" w:beforeAutospacing="0" w:after="0" w:line="315" w:lineRule="atLeast"/>
        <w:rPr>
          <w:rFonts w:ascii="Arial" w:hAnsi="Arial" w:cs="Arial"/>
        </w:rPr>
      </w:pPr>
    </w:p>
    <w:p w:rsidR="0065127B" w:rsidRDefault="0065127B" w:rsidP="0065127B">
      <w:pPr>
        <w:pStyle w:val="NormalWeb"/>
        <w:shd w:val="clear" w:color="auto" w:fill="FFFFFF"/>
        <w:spacing w:before="0" w:beforeAutospacing="0" w:after="0" w:line="315" w:lineRule="atLeast"/>
        <w:rPr>
          <w:rFonts w:ascii="Arial" w:hAnsi="Arial" w:cs="Arial"/>
        </w:rPr>
      </w:pPr>
      <w:r>
        <w:rPr>
          <w:rFonts w:ascii="Arial" w:hAnsi="Arial" w:cs="Arial"/>
        </w:rPr>
        <w:t xml:space="preserve">3. Create a view of distribution </w:t>
      </w:r>
      <w:proofErr w:type="gramStart"/>
      <w:r>
        <w:rPr>
          <w:rFonts w:ascii="Arial" w:hAnsi="Arial" w:cs="Arial"/>
        </w:rPr>
        <w:t>table  where</w:t>
      </w:r>
      <w:proofErr w:type="gramEnd"/>
      <w:r>
        <w:rPr>
          <w:rFonts w:ascii="Arial" w:hAnsi="Arial" w:cs="Arial"/>
        </w:rPr>
        <w:t xml:space="preserve"> SBI bank managers enlisted along with the bank details.</w:t>
      </w:r>
    </w:p>
    <w:p w:rsidR="0065127B" w:rsidRDefault="0065127B" w:rsidP="0065127B">
      <w:pPr>
        <w:pStyle w:val="NormalWeb"/>
        <w:shd w:val="clear" w:color="auto" w:fill="FFFFFF"/>
        <w:spacing w:before="0" w:beforeAutospacing="0" w:after="0" w:line="315" w:lineRule="atLeast"/>
        <w:rPr>
          <w:rFonts w:ascii="Arial" w:hAnsi="Arial" w:cs="Arial"/>
        </w:rPr>
      </w:pPr>
      <w:proofErr w:type="spellStart"/>
      <w:r w:rsidRPr="0065127B">
        <w:rPr>
          <w:rFonts w:ascii="Arial" w:hAnsi="Arial" w:cs="Arial"/>
        </w:rPr>
        <w:t>MariaDB</w:t>
      </w:r>
      <w:proofErr w:type="spellEnd"/>
      <w:r w:rsidRPr="0065127B">
        <w:rPr>
          <w:rFonts w:ascii="Arial" w:hAnsi="Arial" w:cs="Arial"/>
        </w:rPr>
        <w:t xml:space="preserve"> [bank]&gt; create view dist_view1 as select </w:t>
      </w:r>
      <w:proofErr w:type="spellStart"/>
      <w:r w:rsidRPr="0065127B">
        <w:rPr>
          <w:rFonts w:ascii="Arial" w:hAnsi="Arial" w:cs="Arial"/>
        </w:rPr>
        <w:t>bank_id</w:t>
      </w:r>
      <w:proofErr w:type="gramStart"/>
      <w:r w:rsidRPr="0065127B">
        <w:rPr>
          <w:rFonts w:ascii="Arial" w:hAnsi="Arial" w:cs="Arial"/>
        </w:rPr>
        <w:t>,bank</w:t>
      </w:r>
      <w:proofErr w:type="gramEnd"/>
      <w:r w:rsidRPr="0065127B">
        <w:rPr>
          <w:rFonts w:ascii="Arial" w:hAnsi="Arial" w:cs="Arial"/>
        </w:rPr>
        <w:t>_name,city,manager</w:t>
      </w:r>
      <w:proofErr w:type="spellEnd"/>
      <w:r w:rsidRPr="0065127B">
        <w:rPr>
          <w:rFonts w:ascii="Arial" w:hAnsi="Arial" w:cs="Arial"/>
        </w:rPr>
        <w:t xml:space="preserve"> from </w:t>
      </w:r>
      <w:proofErr w:type="spellStart"/>
      <w:r w:rsidRPr="0065127B">
        <w:rPr>
          <w:rFonts w:ascii="Arial" w:hAnsi="Arial" w:cs="Arial"/>
        </w:rPr>
        <w:t>dist</w:t>
      </w:r>
      <w:proofErr w:type="spellEnd"/>
      <w:r w:rsidRPr="0065127B">
        <w:rPr>
          <w:rFonts w:ascii="Arial" w:hAnsi="Arial" w:cs="Arial"/>
        </w:rPr>
        <w:t xml:space="preserve"> where </w:t>
      </w:r>
      <w:proofErr w:type="spellStart"/>
      <w:r w:rsidRPr="0065127B">
        <w:rPr>
          <w:rFonts w:ascii="Arial" w:hAnsi="Arial" w:cs="Arial"/>
        </w:rPr>
        <w:t>bank_name</w:t>
      </w:r>
      <w:proofErr w:type="spellEnd"/>
      <w:r w:rsidRPr="0065127B">
        <w:rPr>
          <w:rFonts w:ascii="Arial" w:hAnsi="Arial" w:cs="Arial"/>
        </w:rPr>
        <w:t>='</w:t>
      </w:r>
      <w:proofErr w:type="spellStart"/>
      <w:r w:rsidRPr="0065127B">
        <w:rPr>
          <w:rFonts w:ascii="Arial" w:hAnsi="Arial" w:cs="Arial"/>
        </w:rPr>
        <w:t>sbi</w:t>
      </w:r>
      <w:proofErr w:type="spellEnd"/>
      <w:r w:rsidRPr="0065127B">
        <w:rPr>
          <w:rFonts w:ascii="Arial" w:hAnsi="Arial" w:cs="Arial"/>
        </w:rPr>
        <w:t>';</w:t>
      </w:r>
    </w:p>
    <w:p w:rsidR="0065127B" w:rsidRDefault="0065127B" w:rsidP="0065127B">
      <w:pPr>
        <w:pStyle w:val="NormalWeb"/>
        <w:shd w:val="clear" w:color="auto" w:fill="FFFFFF"/>
        <w:spacing w:before="0" w:beforeAutospacing="0" w:after="0" w:line="315" w:lineRule="atLeast"/>
        <w:rPr>
          <w:rFonts w:ascii="Arial" w:hAnsi="Arial" w:cs="Arial"/>
        </w:rPr>
      </w:pPr>
      <w:r w:rsidRPr="0065127B">
        <w:rPr>
          <w:rFonts w:ascii="Arial" w:hAnsi="Arial" w:cs="Arial"/>
        </w:rPr>
        <w:drawing>
          <wp:inline distT="0" distB="0" distL="0" distR="0" wp14:anchorId="47979704" wp14:editId="36D56D32">
            <wp:extent cx="4686954" cy="2086266"/>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686954" cy="2086266"/>
                    </a:xfrm>
                    <a:prstGeom prst="rect">
                      <a:avLst/>
                    </a:prstGeom>
                  </pic:spPr>
                </pic:pic>
              </a:graphicData>
            </a:graphic>
          </wp:inline>
        </w:drawing>
      </w:r>
    </w:p>
    <w:p w:rsidR="0065127B" w:rsidRDefault="0065127B" w:rsidP="0065127B">
      <w:pPr>
        <w:pStyle w:val="NormalWeb"/>
        <w:shd w:val="clear" w:color="auto" w:fill="FFFFFF"/>
        <w:spacing w:before="0" w:beforeAutospacing="0" w:after="0" w:line="315" w:lineRule="atLeast"/>
        <w:rPr>
          <w:rFonts w:ascii="Arial" w:hAnsi="Arial" w:cs="Arial"/>
        </w:rPr>
      </w:pPr>
    </w:p>
    <w:p w:rsidR="0065127B" w:rsidRPr="00C86070" w:rsidRDefault="0065127B" w:rsidP="0065127B">
      <w:pPr>
        <w:pStyle w:val="NormalWeb"/>
        <w:shd w:val="clear" w:color="auto" w:fill="FFFFFF"/>
        <w:spacing w:before="0" w:beforeAutospacing="0" w:after="0" w:line="315" w:lineRule="atLeast"/>
        <w:rPr>
          <w:rFonts w:ascii="Arial" w:hAnsi="Arial" w:cs="Arial"/>
        </w:rPr>
      </w:pPr>
    </w:p>
    <w:p w:rsidR="00A0669C" w:rsidRPr="00A0669C" w:rsidRDefault="00A0669C" w:rsidP="00A0669C">
      <w:pPr>
        <w:pStyle w:val="NormalWeb"/>
        <w:shd w:val="clear" w:color="auto" w:fill="FFFFFF"/>
        <w:spacing w:before="0" w:beforeAutospacing="0" w:after="0" w:line="315" w:lineRule="atLeast"/>
        <w:ind w:left="1440"/>
        <w:rPr>
          <w:rFonts w:ascii="Arial" w:hAnsi="Arial" w:cs="Arial"/>
          <w:u w:val="single"/>
        </w:rPr>
      </w:pPr>
    </w:p>
    <w:p w:rsidR="002467B5" w:rsidRPr="00CD3C08" w:rsidRDefault="002467B5" w:rsidP="002467B5">
      <w:pPr>
        <w:pStyle w:val="NormalWeb"/>
        <w:shd w:val="clear" w:color="auto" w:fill="FFFFFF"/>
        <w:spacing w:before="0" w:beforeAutospacing="0" w:after="0" w:line="315" w:lineRule="atLeast"/>
        <w:ind w:left="1440"/>
        <w:rPr>
          <w:rFonts w:ascii="Arial Black" w:hAnsi="Arial Black" w:cs="Arial"/>
          <w:color w:val="262626" w:themeColor="text1" w:themeTint="D9"/>
          <w:sz w:val="32"/>
          <w:szCs w:val="32"/>
          <w:u w:val="single"/>
        </w:rPr>
      </w:pPr>
    </w:p>
    <w:p w:rsidR="00E61654" w:rsidRDefault="00E61654" w:rsidP="002467B5">
      <w:pPr>
        <w:pStyle w:val="NormalWeb"/>
        <w:shd w:val="clear" w:color="auto" w:fill="FFFFFF"/>
        <w:spacing w:before="0" w:beforeAutospacing="0" w:after="0" w:line="315" w:lineRule="atLeast"/>
        <w:ind w:left="1440"/>
        <w:rPr>
          <w:rFonts w:ascii="Arial Rounded MT Bold" w:hAnsi="Arial Rounded MT Bold" w:cs="Arial"/>
          <w:color w:val="000000" w:themeColor="text1"/>
          <w:u w:val="single"/>
        </w:rPr>
      </w:pPr>
    </w:p>
    <w:p w:rsidR="002467B5" w:rsidRPr="002467B5" w:rsidRDefault="002467B5" w:rsidP="002467B5">
      <w:pPr>
        <w:pStyle w:val="NormalWeb"/>
        <w:shd w:val="clear" w:color="auto" w:fill="FFFFFF"/>
        <w:spacing w:before="0" w:beforeAutospacing="0" w:after="0" w:line="315" w:lineRule="atLeast"/>
        <w:ind w:left="1440"/>
        <w:rPr>
          <w:rFonts w:ascii="Arial Rounded MT Bold" w:hAnsi="Arial Rounded MT Bold" w:cs="Arial"/>
          <w:color w:val="000000" w:themeColor="text1"/>
          <w:u w:val="single"/>
        </w:rPr>
      </w:pPr>
    </w:p>
    <w:p w:rsidR="004B20EB" w:rsidRPr="002467B5" w:rsidRDefault="004B20EB" w:rsidP="004B20EB">
      <w:pPr>
        <w:tabs>
          <w:tab w:val="left" w:pos="2850"/>
        </w:tabs>
        <w:rPr>
          <w:rFonts w:ascii="Arial Rounded MT Bold" w:hAnsi="Arial Rounded MT Bold"/>
          <w:sz w:val="28"/>
          <w:szCs w:val="28"/>
          <w:lang w:val="en-GB"/>
        </w:rPr>
      </w:pPr>
    </w:p>
    <w:sectPr w:rsidR="004B20EB" w:rsidRPr="002467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09F1" w:rsidRDefault="009F09F1" w:rsidP="004B20EB">
      <w:pPr>
        <w:spacing w:after="0" w:line="240" w:lineRule="auto"/>
      </w:pPr>
      <w:r>
        <w:separator/>
      </w:r>
    </w:p>
  </w:endnote>
  <w:endnote w:type="continuationSeparator" w:id="0">
    <w:p w:rsidR="009F09F1" w:rsidRDefault="009F09F1" w:rsidP="004B2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09F1" w:rsidRDefault="009F09F1" w:rsidP="004B20EB">
      <w:pPr>
        <w:spacing w:after="0" w:line="240" w:lineRule="auto"/>
      </w:pPr>
      <w:r>
        <w:separator/>
      </w:r>
    </w:p>
  </w:footnote>
  <w:footnote w:type="continuationSeparator" w:id="0">
    <w:p w:rsidR="009F09F1" w:rsidRDefault="009F09F1" w:rsidP="004B20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D0F23"/>
    <w:multiLevelType w:val="multilevel"/>
    <w:tmpl w:val="2EDC2F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7582808"/>
    <w:multiLevelType w:val="hybridMultilevel"/>
    <w:tmpl w:val="77B24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1D208D4"/>
    <w:multiLevelType w:val="hybridMultilevel"/>
    <w:tmpl w:val="31F04526"/>
    <w:lvl w:ilvl="0" w:tplc="4562117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nsid w:val="327B4C91"/>
    <w:multiLevelType w:val="hybridMultilevel"/>
    <w:tmpl w:val="837EE862"/>
    <w:lvl w:ilvl="0" w:tplc="02EEB76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0EB"/>
    <w:rsid w:val="0002557E"/>
    <w:rsid w:val="000D4663"/>
    <w:rsid w:val="00102297"/>
    <w:rsid w:val="0017340A"/>
    <w:rsid w:val="00224D45"/>
    <w:rsid w:val="00242F60"/>
    <w:rsid w:val="002467B5"/>
    <w:rsid w:val="002D22D8"/>
    <w:rsid w:val="00434F4D"/>
    <w:rsid w:val="00474373"/>
    <w:rsid w:val="00483C29"/>
    <w:rsid w:val="004B20EB"/>
    <w:rsid w:val="004F1D32"/>
    <w:rsid w:val="00502D36"/>
    <w:rsid w:val="00505075"/>
    <w:rsid w:val="006413E2"/>
    <w:rsid w:val="0065127B"/>
    <w:rsid w:val="00687BCA"/>
    <w:rsid w:val="007219D6"/>
    <w:rsid w:val="007D5693"/>
    <w:rsid w:val="0089682F"/>
    <w:rsid w:val="008D38E6"/>
    <w:rsid w:val="008E3D12"/>
    <w:rsid w:val="008E4D69"/>
    <w:rsid w:val="00963361"/>
    <w:rsid w:val="009D0FAA"/>
    <w:rsid w:val="009F09F1"/>
    <w:rsid w:val="00A042A5"/>
    <w:rsid w:val="00A0669C"/>
    <w:rsid w:val="00A14E71"/>
    <w:rsid w:val="00A32942"/>
    <w:rsid w:val="00B41118"/>
    <w:rsid w:val="00C30544"/>
    <w:rsid w:val="00C838BA"/>
    <w:rsid w:val="00C84B0A"/>
    <w:rsid w:val="00C86070"/>
    <w:rsid w:val="00CD3C08"/>
    <w:rsid w:val="00D2491E"/>
    <w:rsid w:val="00D65602"/>
    <w:rsid w:val="00D87738"/>
    <w:rsid w:val="00E147FE"/>
    <w:rsid w:val="00E25518"/>
    <w:rsid w:val="00E61654"/>
    <w:rsid w:val="00E956BD"/>
    <w:rsid w:val="00EA11B8"/>
    <w:rsid w:val="00F03D61"/>
    <w:rsid w:val="00F64854"/>
    <w:rsid w:val="00FD36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467B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0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20EB"/>
  </w:style>
  <w:style w:type="paragraph" w:styleId="Footer">
    <w:name w:val="footer"/>
    <w:basedOn w:val="Normal"/>
    <w:link w:val="FooterChar"/>
    <w:uiPriority w:val="99"/>
    <w:unhideWhenUsed/>
    <w:rsid w:val="004B20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20EB"/>
  </w:style>
  <w:style w:type="paragraph" w:styleId="NormalWeb">
    <w:name w:val="Normal (Web)"/>
    <w:basedOn w:val="Normal"/>
    <w:uiPriority w:val="99"/>
    <w:semiHidden/>
    <w:unhideWhenUsed/>
    <w:rsid w:val="004B20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2467B5"/>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E61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6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467B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0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20EB"/>
  </w:style>
  <w:style w:type="paragraph" w:styleId="Footer">
    <w:name w:val="footer"/>
    <w:basedOn w:val="Normal"/>
    <w:link w:val="FooterChar"/>
    <w:uiPriority w:val="99"/>
    <w:unhideWhenUsed/>
    <w:rsid w:val="004B20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20EB"/>
  </w:style>
  <w:style w:type="paragraph" w:styleId="NormalWeb">
    <w:name w:val="Normal (Web)"/>
    <w:basedOn w:val="Normal"/>
    <w:uiPriority w:val="99"/>
    <w:semiHidden/>
    <w:unhideWhenUsed/>
    <w:rsid w:val="004B20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2467B5"/>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E61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6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590522">
      <w:bodyDiv w:val="1"/>
      <w:marLeft w:val="0"/>
      <w:marRight w:val="0"/>
      <w:marTop w:val="0"/>
      <w:marBottom w:val="0"/>
      <w:divBdr>
        <w:top w:val="none" w:sz="0" w:space="0" w:color="auto"/>
        <w:left w:val="none" w:sz="0" w:space="0" w:color="auto"/>
        <w:bottom w:val="none" w:sz="0" w:space="0" w:color="auto"/>
        <w:right w:val="none" w:sz="0" w:space="0" w:color="auto"/>
      </w:divBdr>
    </w:div>
    <w:div w:id="147058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TotalTime>
  <Pages>15</Pages>
  <Words>1498</Words>
  <Characters>8544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2023-01-18T15:06:00Z</dcterms:created>
  <dcterms:modified xsi:type="dcterms:W3CDTF">2023-01-26T16:42:00Z</dcterms:modified>
</cp:coreProperties>
</file>