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850D9" w14:textId="77777777" w:rsidR="003F518D" w:rsidRPr="003F518D" w:rsidRDefault="003F518D" w:rsidP="003F518D">
      <w:pPr>
        <w:rPr>
          <w:b/>
          <w:bCs/>
        </w:rPr>
      </w:pPr>
      <w:r w:rsidRPr="003F518D">
        <w:rPr>
          <w:rFonts w:ascii="Segoe UI Emoji" w:hAnsi="Segoe UI Emoji" w:cs="Segoe UI Emoji"/>
          <w:b/>
          <w:bCs/>
        </w:rPr>
        <w:t>🏥</w:t>
      </w:r>
      <w:r w:rsidRPr="003F518D">
        <w:rPr>
          <w:b/>
          <w:bCs/>
        </w:rPr>
        <w:t xml:space="preserve"> Medical Facility Pitch</w:t>
      </w:r>
    </w:p>
    <w:p w14:paraId="459281C7" w14:textId="77777777" w:rsidR="003F518D" w:rsidRPr="003F518D" w:rsidRDefault="003F518D" w:rsidP="003F518D">
      <w:pPr>
        <w:rPr>
          <w:b/>
          <w:bCs/>
        </w:rPr>
      </w:pPr>
      <w:r w:rsidRPr="003F518D">
        <w:rPr>
          <w:b/>
          <w:bCs/>
        </w:rPr>
        <w:t>Utility-Grade Automation for Hospitals &amp; Medical Cities (8–25+ M SAR)</w:t>
      </w:r>
    </w:p>
    <w:p w14:paraId="20898D2E" w14:textId="6F2DC063" w:rsidR="003F518D" w:rsidRPr="003F518D" w:rsidRDefault="003F518D" w:rsidP="003F518D">
      <w:r w:rsidRPr="003F518D">
        <w:drawing>
          <wp:inline distT="0" distB="0" distL="0" distR="0" wp14:anchorId="6B14AEB7" wp14:editId="12735FC5">
            <wp:extent cx="6645910" cy="4153535"/>
            <wp:effectExtent l="0" t="0" r="2540" b="0"/>
            <wp:docPr id="18631153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9E80A" w14:textId="69F548C8" w:rsidR="003F518D" w:rsidRPr="003F518D" w:rsidRDefault="003F518D" w:rsidP="003F518D">
      <w:r w:rsidRPr="003F518D">
        <w:drawing>
          <wp:inline distT="0" distB="0" distL="0" distR="0" wp14:anchorId="137F84A4" wp14:editId="33350379">
            <wp:extent cx="6645910" cy="4432300"/>
            <wp:effectExtent l="0" t="0" r="2540" b="6350"/>
            <wp:docPr id="1631214975" name="Picture 5" descr="A person sitting at a desk in front of several monit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14975" name="Picture 5" descr="A person sitting at a desk in front of several monito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43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7A8AB" w14:textId="33AA4BE8" w:rsidR="003F518D" w:rsidRPr="003F518D" w:rsidRDefault="003F518D" w:rsidP="003F518D">
      <w:r w:rsidRPr="003F518D">
        <w:lastRenderedPageBreak/>
        <w:drawing>
          <wp:inline distT="0" distB="0" distL="0" distR="0" wp14:anchorId="1E103942" wp14:editId="2940BA3A">
            <wp:extent cx="6645910" cy="5113655"/>
            <wp:effectExtent l="0" t="0" r="2540" b="0"/>
            <wp:docPr id="1082731741" name="Picture 4" descr="A computer monitor and devic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731741" name="Picture 4" descr="A computer monitor and devic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11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E6437" w14:textId="77777777" w:rsidR="003F518D" w:rsidRPr="003F518D" w:rsidRDefault="003F518D" w:rsidP="003F518D">
      <w:r w:rsidRPr="003F518D">
        <w:t>4</w:t>
      </w:r>
    </w:p>
    <w:p w14:paraId="51F75F61" w14:textId="77777777" w:rsidR="003F518D" w:rsidRPr="003F518D" w:rsidRDefault="003F518D" w:rsidP="003F518D">
      <w:r w:rsidRPr="003F518D">
        <w:pict w14:anchorId="6F715CDC">
          <v:rect id="_x0000_i1103" style="width:0;height:1.5pt" o:hralign="center" o:hrstd="t" o:hr="t" fillcolor="#a0a0a0" stroked="f"/>
        </w:pict>
      </w:r>
    </w:p>
    <w:p w14:paraId="1A12FE6E" w14:textId="77777777" w:rsidR="003F518D" w:rsidRPr="003F518D" w:rsidRDefault="003F518D" w:rsidP="003F518D">
      <w:pPr>
        <w:rPr>
          <w:b/>
          <w:bCs/>
        </w:rPr>
      </w:pPr>
      <w:r w:rsidRPr="003F518D">
        <w:rPr>
          <w:b/>
          <w:bCs/>
        </w:rPr>
        <w:t>Executive Summary</w:t>
      </w:r>
    </w:p>
    <w:p w14:paraId="65B794E8" w14:textId="77777777" w:rsidR="003F518D" w:rsidRPr="003F518D" w:rsidRDefault="003F518D" w:rsidP="003F518D">
      <w:r w:rsidRPr="003F518D">
        <w:t xml:space="preserve">Hospitals and medical campuses operate under </w:t>
      </w:r>
      <w:r w:rsidRPr="003F518D">
        <w:rPr>
          <w:b/>
          <w:bCs/>
        </w:rPr>
        <w:t>zero-tolerance-for-failure</w:t>
      </w:r>
      <w:r w:rsidRPr="003F518D">
        <w:t xml:space="preserve"> conditions. Power interruptions, HVAC instability, alarm floods, or uncoordinated responses directly impact </w:t>
      </w:r>
      <w:r w:rsidRPr="003F518D">
        <w:rPr>
          <w:b/>
          <w:bCs/>
        </w:rPr>
        <w:t>patient safety, clinical outcomes, and regulatory compliance</w:t>
      </w:r>
      <w:r w:rsidRPr="003F518D">
        <w:t>.</w:t>
      </w:r>
    </w:p>
    <w:p w14:paraId="4ED8650B" w14:textId="77777777" w:rsidR="003F518D" w:rsidRPr="003F518D" w:rsidRDefault="003F518D" w:rsidP="003F518D">
      <w:r w:rsidRPr="003F518D">
        <w:rPr>
          <w:b/>
          <w:bCs/>
        </w:rPr>
        <w:t>Mohammed Al-Ojaimi Energy Services – Automation Department</w:t>
      </w:r>
      <w:r w:rsidRPr="003F518D">
        <w:t xml:space="preserve"> delivers </w:t>
      </w:r>
      <w:r w:rsidRPr="003F518D">
        <w:rPr>
          <w:b/>
          <w:bCs/>
        </w:rPr>
        <w:t>utility-grade operations platforms</w:t>
      </w:r>
      <w:r w:rsidRPr="003F518D">
        <w:t xml:space="preserve"> for hospitals—designed with the same rigor used to run </w:t>
      </w:r>
      <w:r w:rsidRPr="003F518D">
        <w:rPr>
          <w:b/>
          <w:bCs/>
        </w:rPr>
        <w:t>national power grids</w:t>
      </w:r>
      <w:r w:rsidRPr="003F518D">
        <w:t xml:space="preserve">—ensuring </w:t>
      </w:r>
      <w:r w:rsidRPr="003F518D">
        <w:rPr>
          <w:b/>
          <w:bCs/>
        </w:rPr>
        <w:t>24/7 continuity, clarity, and control</w:t>
      </w:r>
      <w:r w:rsidRPr="003F518D">
        <w:t>.</w:t>
      </w:r>
    </w:p>
    <w:p w14:paraId="5EA92BE3" w14:textId="77777777" w:rsidR="003F518D" w:rsidRPr="003F518D" w:rsidRDefault="003F518D" w:rsidP="003F518D">
      <w:r w:rsidRPr="003F518D">
        <w:rPr>
          <w:i/>
          <w:iCs/>
        </w:rPr>
        <w:t>We don’t automate devices. We safeguard clinical operations.</w:t>
      </w:r>
    </w:p>
    <w:p w14:paraId="1B059BF4" w14:textId="77777777" w:rsidR="003F518D" w:rsidRPr="003F518D" w:rsidRDefault="003F518D" w:rsidP="003F518D">
      <w:r w:rsidRPr="003F518D">
        <w:pict w14:anchorId="6B04537D">
          <v:rect id="_x0000_i1104" style="width:0;height:1.5pt" o:hralign="center" o:hrstd="t" o:hr="t" fillcolor="#a0a0a0" stroked="f"/>
        </w:pict>
      </w:r>
    </w:p>
    <w:p w14:paraId="413C961D" w14:textId="77777777" w:rsidR="003F518D" w:rsidRPr="003F518D" w:rsidRDefault="003F518D" w:rsidP="003F518D">
      <w:pPr>
        <w:rPr>
          <w:b/>
          <w:bCs/>
        </w:rPr>
      </w:pPr>
      <w:r w:rsidRPr="003F518D">
        <w:rPr>
          <w:b/>
          <w:bCs/>
        </w:rPr>
        <w:t>The Challenge in Modern Hospitals</w:t>
      </w:r>
    </w:p>
    <w:p w14:paraId="4C57B266" w14:textId="77777777" w:rsidR="003F518D" w:rsidRPr="003F518D" w:rsidRDefault="003F518D" w:rsidP="003F518D">
      <w:r w:rsidRPr="003F518D">
        <w:t xml:space="preserve">Large hospitals and medical cities </w:t>
      </w:r>
      <w:proofErr w:type="gramStart"/>
      <w:r w:rsidRPr="003F518D">
        <w:t>commonly face</w:t>
      </w:r>
      <w:proofErr w:type="gramEnd"/>
      <w:r w:rsidRPr="003F518D">
        <w:t>:</w:t>
      </w:r>
    </w:p>
    <w:p w14:paraId="5B63C10E" w14:textId="77777777" w:rsidR="003F518D" w:rsidRPr="003F518D" w:rsidRDefault="003F518D" w:rsidP="003F518D">
      <w:pPr>
        <w:numPr>
          <w:ilvl w:val="0"/>
          <w:numId w:val="1"/>
        </w:numPr>
      </w:pPr>
      <w:r w:rsidRPr="003F518D">
        <w:t>Fragmented systems (BMS, EMS, PMS, UPS, generators, medical gases)</w:t>
      </w:r>
    </w:p>
    <w:p w14:paraId="1CF2134D" w14:textId="77777777" w:rsidR="003F518D" w:rsidRPr="003F518D" w:rsidRDefault="003F518D" w:rsidP="003F518D">
      <w:pPr>
        <w:numPr>
          <w:ilvl w:val="0"/>
          <w:numId w:val="1"/>
        </w:numPr>
      </w:pPr>
      <w:r w:rsidRPr="003F518D">
        <w:t>Alarm overload with no clinical prioritization</w:t>
      </w:r>
    </w:p>
    <w:p w14:paraId="0DDB22F4" w14:textId="77777777" w:rsidR="003F518D" w:rsidRPr="003F518D" w:rsidRDefault="003F518D" w:rsidP="003F518D">
      <w:pPr>
        <w:numPr>
          <w:ilvl w:val="0"/>
          <w:numId w:val="1"/>
        </w:numPr>
      </w:pPr>
      <w:r w:rsidRPr="003F518D">
        <w:lastRenderedPageBreak/>
        <w:t>Limited real-time visibility across departments</w:t>
      </w:r>
    </w:p>
    <w:p w14:paraId="2AD8A40A" w14:textId="77777777" w:rsidR="003F518D" w:rsidRPr="003F518D" w:rsidRDefault="003F518D" w:rsidP="003F518D">
      <w:pPr>
        <w:numPr>
          <w:ilvl w:val="0"/>
          <w:numId w:val="1"/>
        </w:numPr>
      </w:pPr>
      <w:r w:rsidRPr="003F518D">
        <w:t>High energy consumption with poor analytics</w:t>
      </w:r>
    </w:p>
    <w:p w14:paraId="5419CC5A" w14:textId="77777777" w:rsidR="003F518D" w:rsidRPr="003F518D" w:rsidRDefault="003F518D" w:rsidP="003F518D">
      <w:pPr>
        <w:numPr>
          <w:ilvl w:val="0"/>
          <w:numId w:val="1"/>
        </w:numPr>
      </w:pPr>
      <w:r w:rsidRPr="003F518D">
        <w:t>Weak disaster-recovery and failover orchestration</w:t>
      </w:r>
    </w:p>
    <w:p w14:paraId="7CC185CA" w14:textId="77777777" w:rsidR="003F518D" w:rsidRPr="003F518D" w:rsidRDefault="003F518D" w:rsidP="003F518D">
      <w:r w:rsidRPr="003F518D">
        <w:t xml:space="preserve">These gaps translate into </w:t>
      </w:r>
      <w:r w:rsidRPr="003F518D">
        <w:rPr>
          <w:b/>
          <w:bCs/>
        </w:rPr>
        <w:t>operational risk</w:t>
      </w:r>
      <w:r w:rsidRPr="003F518D">
        <w:t xml:space="preserve">, </w:t>
      </w:r>
      <w:r w:rsidRPr="003F518D">
        <w:rPr>
          <w:b/>
          <w:bCs/>
        </w:rPr>
        <w:t>high OPEX</w:t>
      </w:r>
      <w:r w:rsidRPr="003F518D">
        <w:t xml:space="preserve">, and </w:t>
      </w:r>
      <w:r w:rsidRPr="003F518D">
        <w:rPr>
          <w:b/>
          <w:bCs/>
        </w:rPr>
        <w:t>exposure during emergencies</w:t>
      </w:r>
      <w:r w:rsidRPr="003F518D">
        <w:t>.</w:t>
      </w:r>
    </w:p>
    <w:p w14:paraId="27368235" w14:textId="77777777" w:rsidR="003F518D" w:rsidRPr="003F518D" w:rsidRDefault="003F518D" w:rsidP="003F518D">
      <w:r w:rsidRPr="003F518D">
        <w:pict w14:anchorId="2003CE16">
          <v:rect id="_x0000_i1105" style="width:0;height:1.5pt" o:hralign="center" o:hrstd="t" o:hr="t" fillcolor="#a0a0a0" stroked="f"/>
        </w:pict>
      </w:r>
    </w:p>
    <w:p w14:paraId="712DED6A" w14:textId="77777777" w:rsidR="003F518D" w:rsidRPr="003F518D" w:rsidRDefault="003F518D" w:rsidP="003F518D">
      <w:pPr>
        <w:rPr>
          <w:b/>
          <w:bCs/>
        </w:rPr>
      </w:pPr>
      <w:r w:rsidRPr="003F518D">
        <w:rPr>
          <w:b/>
          <w:bCs/>
        </w:rPr>
        <w:t>Our Healthcare Automation Philosophy</w:t>
      </w:r>
    </w:p>
    <w:p w14:paraId="09F9E443" w14:textId="77777777" w:rsidR="003F518D" w:rsidRPr="003F518D" w:rsidRDefault="003F518D" w:rsidP="003F518D">
      <w:r w:rsidRPr="003F518D">
        <w:t xml:space="preserve">We apply </w:t>
      </w:r>
      <w:r w:rsidRPr="003F518D">
        <w:rPr>
          <w:b/>
          <w:bCs/>
        </w:rPr>
        <w:t>utility-grade engineering governance</w:t>
      </w:r>
      <w:r w:rsidRPr="003F518D">
        <w:t xml:space="preserve"> to healthcare environments—where reliability, redundancy, and cyber-secure design are non-negotiable.</w:t>
      </w:r>
    </w:p>
    <w:p w14:paraId="52B68F6B" w14:textId="77777777" w:rsidR="003F518D" w:rsidRPr="003F518D" w:rsidRDefault="003F518D" w:rsidP="003F518D">
      <w:pPr>
        <w:rPr>
          <w:b/>
          <w:bCs/>
        </w:rPr>
      </w:pPr>
      <w:r w:rsidRPr="003F518D">
        <w:rPr>
          <w:b/>
          <w:bCs/>
        </w:rPr>
        <w:t>Core Principles</w:t>
      </w:r>
    </w:p>
    <w:p w14:paraId="40A8D4BD" w14:textId="77777777" w:rsidR="003F518D" w:rsidRPr="003F518D" w:rsidRDefault="003F518D" w:rsidP="003F518D">
      <w:pPr>
        <w:numPr>
          <w:ilvl w:val="0"/>
          <w:numId w:val="2"/>
        </w:numPr>
      </w:pPr>
      <w:r w:rsidRPr="003F518D">
        <w:rPr>
          <w:b/>
          <w:bCs/>
        </w:rPr>
        <w:t>Patient safety first</w:t>
      </w:r>
      <w:r w:rsidRPr="003F518D">
        <w:t xml:space="preserve"> (fail-safe design)</w:t>
      </w:r>
    </w:p>
    <w:p w14:paraId="27F61A79" w14:textId="77777777" w:rsidR="003F518D" w:rsidRPr="003F518D" w:rsidRDefault="003F518D" w:rsidP="003F518D">
      <w:pPr>
        <w:numPr>
          <w:ilvl w:val="0"/>
          <w:numId w:val="2"/>
        </w:numPr>
      </w:pPr>
      <w:r w:rsidRPr="003F518D">
        <w:rPr>
          <w:b/>
          <w:bCs/>
        </w:rPr>
        <w:t>Single source of operational truth</w:t>
      </w:r>
    </w:p>
    <w:p w14:paraId="27625632" w14:textId="77777777" w:rsidR="003F518D" w:rsidRPr="003F518D" w:rsidRDefault="003F518D" w:rsidP="003F518D">
      <w:pPr>
        <w:numPr>
          <w:ilvl w:val="0"/>
          <w:numId w:val="2"/>
        </w:numPr>
      </w:pPr>
      <w:r w:rsidRPr="003F518D">
        <w:rPr>
          <w:b/>
          <w:bCs/>
        </w:rPr>
        <w:t>Alarm clarity &amp; escalation discipline</w:t>
      </w:r>
    </w:p>
    <w:p w14:paraId="02918586" w14:textId="77777777" w:rsidR="003F518D" w:rsidRPr="003F518D" w:rsidRDefault="003F518D" w:rsidP="003F518D">
      <w:pPr>
        <w:numPr>
          <w:ilvl w:val="0"/>
          <w:numId w:val="2"/>
        </w:numPr>
      </w:pPr>
      <w:r w:rsidRPr="003F518D">
        <w:rPr>
          <w:b/>
          <w:bCs/>
        </w:rPr>
        <w:t>Cyber-secure, segmented OT architecture</w:t>
      </w:r>
    </w:p>
    <w:p w14:paraId="23BC127D" w14:textId="77777777" w:rsidR="003F518D" w:rsidRPr="003F518D" w:rsidRDefault="003F518D" w:rsidP="003F518D">
      <w:pPr>
        <w:numPr>
          <w:ilvl w:val="0"/>
          <w:numId w:val="2"/>
        </w:numPr>
      </w:pPr>
      <w:r w:rsidRPr="003F518D">
        <w:rPr>
          <w:b/>
          <w:bCs/>
        </w:rPr>
        <w:t>Lifecycle support over decades</w:t>
      </w:r>
    </w:p>
    <w:p w14:paraId="011E10B8" w14:textId="77777777" w:rsidR="003F518D" w:rsidRPr="003F518D" w:rsidRDefault="003F518D" w:rsidP="003F518D">
      <w:r w:rsidRPr="003F518D">
        <w:pict w14:anchorId="4D05D637">
          <v:rect id="_x0000_i1106" style="width:0;height:1.5pt" o:hralign="center" o:hrstd="t" o:hr="t" fillcolor="#a0a0a0" stroked="f"/>
        </w:pict>
      </w:r>
    </w:p>
    <w:p w14:paraId="79741C03" w14:textId="77777777" w:rsidR="003F518D" w:rsidRPr="003F518D" w:rsidRDefault="003F518D" w:rsidP="003F518D">
      <w:pPr>
        <w:rPr>
          <w:b/>
          <w:bCs/>
        </w:rPr>
      </w:pPr>
      <w:r w:rsidRPr="003F518D">
        <w:rPr>
          <w:b/>
          <w:bCs/>
        </w:rPr>
        <w:t>Solution Architecture</w:t>
      </w:r>
    </w:p>
    <w:p w14:paraId="76638FA1" w14:textId="77777777" w:rsidR="003F518D" w:rsidRPr="003F518D" w:rsidRDefault="003F518D" w:rsidP="003F518D">
      <w:r w:rsidRPr="003F518D">
        <w:t xml:space="preserve">A centralized </w:t>
      </w:r>
      <w:r w:rsidRPr="003F518D">
        <w:rPr>
          <w:b/>
          <w:bCs/>
        </w:rPr>
        <w:t>Hospital Operations &amp; Command Platform</w:t>
      </w:r>
      <w:r w:rsidRPr="003F518D">
        <w:t xml:space="preserve"> built on </w:t>
      </w:r>
      <w:r w:rsidRPr="003F518D">
        <w:rPr>
          <w:b/>
          <w:bCs/>
        </w:rPr>
        <w:t xml:space="preserve">COPA-DATA </w:t>
      </w:r>
      <w:proofErr w:type="spellStart"/>
      <w:r w:rsidRPr="003F518D">
        <w:rPr>
          <w:b/>
          <w:bCs/>
        </w:rPr>
        <w:t>zenon</w:t>
      </w:r>
      <w:proofErr w:type="spellEnd"/>
      <w:r w:rsidRPr="003F518D">
        <w:t>, integrating all critical hospital infrastructure under one secure, scalable system.</w:t>
      </w:r>
    </w:p>
    <w:p w14:paraId="648A187C" w14:textId="77777777" w:rsidR="003F518D" w:rsidRPr="003F518D" w:rsidRDefault="003F518D" w:rsidP="003F518D">
      <w:pPr>
        <w:rPr>
          <w:b/>
          <w:bCs/>
        </w:rPr>
      </w:pPr>
      <w:r w:rsidRPr="003F518D">
        <w:rPr>
          <w:b/>
          <w:bCs/>
        </w:rPr>
        <w:t>Integrated Systems</w:t>
      </w:r>
    </w:p>
    <w:p w14:paraId="20DA36C6" w14:textId="77777777" w:rsidR="003F518D" w:rsidRPr="003F518D" w:rsidRDefault="003F518D" w:rsidP="003F518D">
      <w:pPr>
        <w:numPr>
          <w:ilvl w:val="0"/>
          <w:numId w:val="3"/>
        </w:numPr>
      </w:pPr>
      <w:r w:rsidRPr="003F518D">
        <w:t>Electrical power &amp; power quality</w:t>
      </w:r>
    </w:p>
    <w:p w14:paraId="6E7408B8" w14:textId="77777777" w:rsidR="003F518D" w:rsidRPr="003F518D" w:rsidRDefault="003F518D" w:rsidP="003F518D">
      <w:pPr>
        <w:numPr>
          <w:ilvl w:val="0"/>
          <w:numId w:val="3"/>
        </w:numPr>
      </w:pPr>
      <w:r w:rsidRPr="003F518D">
        <w:t>UPS, generators, ATS</w:t>
      </w:r>
    </w:p>
    <w:p w14:paraId="747F5CEC" w14:textId="77777777" w:rsidR="003F518D" w:rsidRPr="003F518D" w:rsidRDefault="003F518D" w:rsidP="003F518D">
      <w:pPr>
        <w:numPr>
          <w:ilvl w:val="0"/>
          <w:numId w:val="3"/>
        </w:numPr>
      </w:pPr>
      <w:r w:rsidRPr="003F518D">
        <w:t>HVAC &amp; clean room environments</w:t>
      </w:r>
    </w:p>
    <w:p w14:paraId="551CC118" w14:textId="77777777" w:rsidR="003F518D" w:rsidRPr="003F518D" w:rsidRDefault="003F518D" w:rsidP="003F518D">
      <w:pPr>
        <w:numPr>
          <w:ilvl w:val="0"/>
          <w:numId w:val="3"/>
        </w:numPr>
      </w:pPr>
      <w:r w:rsidRPr="003F518D">
        <w:t>Medical gas systems</w:t>
      </w:r>
    </w:p>
    <w:p w14:paraId="4B289D32" w14:textId="77777777" w:rsidR="003F518D" w:rsidRPr="003F518D" w:rsidRDefault="003F518D" w:rsidP="003F518D">
      <w:pPr>
        <w:numPr>
          <w:ilvl w:val="0"/>
          <w:numId w:val="3"/>
        </w:numPr>
      </w:pPr>
      <w:r w:rsidRPr="003F518D">
        <w:t>Water, chilled water, steam</w:t>
      </w:r>
    </w:p>
    <w:p w14:paraId="70235B15" w14:textId="77777777" w:rsidR="003F518D" w:rsidRPr="003F518D" w:rsidRDefault="003F518D" w:rsidP="003F518D">
      <w:pPr>
        <w:numPr>
          <w:ilvl w:val="0"/>
          <w:numId w:val="3"/>
        </w:numPr>
      </w:pPr>
      <w:r w:rsidRPr="003F518D">
        <w:t>Fire &amp; life-safety interfaces (monitoring layer)</w:t>
      </w:r>
    </w:p>
    <w:p w14:paraId="176A1F41" w14:textId="77777777" w:rsidR="003F518D" w:rsidRPr="003F518D" w:rsidRDefault="003F518D" w:rsidP="003F518D">
      <w:pPr>
        <w:numPr>
          <w:ilvl w:val="0"/>
          <w:numId w:val="3"/>
        </w:numPr>
      </w:pPr>
      <w:r w:rsidRPr="003F518D">
        <w:t>Energy meters &amp; sustainability KPIs</w:t>
      </w:r>
    </w:p>
    <w:p w14:paraId="5D3DC65F" w14:textId="77777777" w:rsidR="003F518D" w:rsidRPr="003F518D" w:rsidRDefault="003F518D" w:rsidP="003F518D">
      <w:r w:rsidRPr="003F518D">
        <w:pict w14:anchorId="73F7ECF8">
          <v:rect id="_x0000_i1107" style="width:0;height:1.5pt" o:hralign="center" o:hrstd="t" o:hr="t" fillcolor="#a0a0a0" stroked="f"/>
        </w:pict>
      </w:r>
    </w:p>
    <w:p w14:paraId="25F00879" w14:textId="77777777" w:rsidR="003F518D" w:rsidRPr="003F518D" w:rsidRDefault="003F518D" w:rsidP="003F518D">
      <w:pPr>
        <w:rPr>
          <w:b/>
          <w:bCs/>
        </w:rPr>
      </w:pPr>
      <w:r w:rsidRPr="003F518D">
        <w:rPr>
          <w:b/>
          <w:bCs/>
        </w:rPr>
        <w:t>Key Use Cases</w:t>
      </w:r>
    </w:p>
    <w:p w14:paraId="0481DB42" w14:textId="77777777" w:rsidR="003F518D" w:rsidRPr="003F518D" w:rsidRDefault="003F518D" w:rsidP="003F518D">
      <w:pPr>
        <w:rPr>
          <w:b/>
          <w:bCs/>
        </w:rPr>
      </w:pPr>
      <w:r w:rsidRPr="003F518D">
        <w:rPr>
          <w:rFonts w:ascii="Segoe UI Emoji" w:hAnsi="Segoe UI Emoji" w:cs="Segoe UI Emoji"/>
          <w:b/>
          <w:bCs/>
        </w:rPr>
        <w:t>🔹</w:t>
      </w:r>
      <w:r w:rsidRPr="003F518D">
        <w:rPr>
          <w:b/>
          <w:bCs/>
        </w:rPr>
        <w:t xml:space="preserve"> Central Hospital Command Center</w:t>
      </w:r>
    </w:p>
    <w:p w14:paraId="04C52987" w14:textId="77777777" w:rsidR="003F518D" w:rsidRPr="003F518D" w:rsidRDefault="003F518D" w:rsidP="003F518D">
      <w:pPr>
        <w:numPr>
          <w:ilvl w:val="0"/>
          <w:numId w:val="4"/>
        </w:numPr>
      </w:pPr>
      <w:r w:rsidRPr="003F518D">
        <w:t>Unified situational awareness</w:t>
      </w:r>
    </w:p>
    <w:p w14:paraId="1AD6DC83" w14:textId="77777777" w:rsidR="003F518D" w:rsidRPr="003F518D" w:rsidRDefault="003F518D" w:rsidP="003F518D">
      <w:pPr>
        <w:numPr>
          <w:ilvl w:val="0"/>
          <w:numId w:val="4"/>
        </w:numPr>
      </w:pPr>
      <w:r w:rsidRPr="003F518D">
        <w:t>Department-level and campus-wide dashboards</w:t>
      </w:r>
    </w:p>
    <w:p w14:paraId="3FD65778" w14:textId="77777777" w:rsidR="003F518D" w:rsidRPr="003F518D" w:rsidRDefault="003F518D" w:rsidP="003F518D">
      <w:pPr>
        <w:numPr>
          <w:ilvl w:val="0"/>
          <w:numId w:val="4"/>
        </w:numPr>
      </w:pPr>
      <w:r w:rsidRPr="003F518D">
        <w:lastRenderedPageBreak/>
        <w:t>Rapid incident coordination</w:t>
      </w:r>
    </w:p>
    <w:p w14:paraId="1CE6742F" w14:textId="77777777" w:rsidR="003F518D" w:rsidRPr="003F518D" w:rsidRDefault="003F518D" w:rsidP="003F518D">
      <w:pPr>
        <w:numPr>
          <w:ilvl w:val="0"/>
          <w:numId w:val="4"/>
        </w:numPr>
      </w:pPr>
      <w:r w:rsidRPr="003F518D">
        <w:t>Executive &amp; engineering visibility</w:t>
      </w:r>
    </w:p>
    <w:p w14:paraId="5003DD87" w14:textId="77777777" w:rsidR="003F518D" w:rsidRPr="003F518D" w:rsidRDefault="003F518D" w:rsidP="003F518D">
      <w:pPr>
        <w:rPr>
          <w:b/>
          <w:bCs/>
        </w:rPr>
      </w:pPr>
      <w:r w:rsidRPr="003F518D">
        <w:rPr>
          <w:rFonts w:ascii="Segoe UI Emoji" w:hAnsi="Segoe UI Emoji" w:cs="Segoe UI Emoji"/>
          <w:b/>
          <w:bCs/>
        </w:rPr>
        <w:t>🔹</w:t>
      </w:r>
      <w:r w:rsidRPr="003F518D">
        <w:rPr>
          <w:b/>
          <w:bCs/>
        </w:rPr>
        <w:t xml:space="preserve"> Alarm Management &amp; Escalation</w:t>
      </w:r>
    </w:p>
    <w:p w14:paraId="3F56758F" w14:textId="77777777" w:rsidR="003F518D" w:rsidRPr="003F518D" w:rsidRDefault="003F518D" w:rsidP="003F518D">
      <w:pPr>
        <w:numPr>
          <w:ilvl w:val="0"/>
          <w:numId w:val="5"/>
        </w:numPr>
      </w:pPr>
      <w:r w:rsidRPr="003F518D">
        <w:t>IEC-grade alarm philosophy</w:t>
      </w:r>
    </w:p>
    <w:p w14:paraId="72E8CFE7" w14:textId="77777777" w:rsidR="003F518D" w:rsidRPr="003F518D" w:rsidRDefault="003F518D" w:rsidP="003F518D">
      <w:pPr>
        <w:numPr>
          <w:ilvl w:val="0"/>
          <w:numId w:val="5"/>
        </w:numPr>
      </w:pPr>
      <w:r w:rsidRPr="003F518D">
        <w:t>Clinical-priority classification</w:t>
      </w:r>
    </w:p>
    <w:p w14:paraId="687CD2C4" w14:textId="77777777" w:rsidR="003F518D" w:rsidRPr="003F518D" w:rsidRDefault="003F518D" w:rsidP="003F518D">
      <w:pPr>
        <w:numPr>
          <w:ilvl w:val="0"/>
          <w:numId w:val="5"/>
        </w:numPr>
      </w:pPr>
      <w:r w:rsidRPr="003F518D">
        <w:t>Role-based notifications</w:t>
      </w:r>
    </w:p>
    <w:p w14:paraId="17AEA12B" w14:textId="77777777" w:rsidR="003F518D" w:rsidRPr="003F518D" w:rsidRDefault="003F518D" w:rsidP="003F518D">
      <w:pPr>
        <w:numPr>
          <w:ilvl w:val="0"/>
          <w:numId w:val="5"/>
        </w:numPr>
      </w:pPr>
      <w:r w:rsidRPr="003F518D">
        <w:t>Faster response, fewer false alarms</w:t>
      </w:r>
    </w:p>
    <w:p w14:paraId="21699AAE" w14:textId="77777777" w:rsidR="003F518D" w:rsidRPr="003F518D" w:rsidRDefault="003F518D" w:rsidP="003F518D">
      <w:pPr>
        <w:rPr>
          <w:b/>
          <w:bCs/>
        </w:rPr>
      </w:pPr>
      <w:r w:rsidRPr="003F518D">
        <w:rPr>
          <w:rFonts w:ascii="Segoe UI Emoji" w:hAnsi="Segoe UI Emoji" w:cs="Segoe UI Emoji"/>
          <w:b/>
          <w:bCs/>
        </w:rPr>
        <w:t>🔹</w:t>
      </w:r>
      <w:r w:rsidRPr="003F518D">
        <w:rPr>
          <w:b/>
          <w:bCs/>
        </w:rPr>
        <w:t xml:space="preserve"> Energy &amp; Sustainability Management</w:t>
      </w:r>
    </w:p>
    <w:p w14:paraId="6B5FD78E" w14:textId="77777777" w:rsidR="003F518D" w:rsidRPr="003F518D" w:rsidRDefault="003F518D" w:rsidP="003F518D">
      <w:pPr>
        <w:numPr>
          <w:ilvl w:val="0"/>
          <w:numId w:val="6"/>
        </w:numPr>
      </w:pPr>
      <w:r w:rsidRPr="003F518D">
        <w:t>Real-time consumption monitoring</w:t>
      </w:r>
    </w:p>
    <w:p w14:paraId="56DD5453" w14:textId="77777777" w:rsidR="003F518D" w:rsidRPr="003F518D" w:rsidRDefault="003F518D" w:rsidP="003F518D">
      <w:pPr>
        <w:numPr>
          <w:ilvl w:val="0"/>
          <w:numId w:val="6"/>
        </w:numPr>
      </w:pPr>
      <w:r w:rsidRPr="003F518D">
        <w:t>Peak demand control</w:t>
      </w:r>
    </w:p>
    <w:p w14:paraId="03F8EA2B" w14:textId="77777777" w:rsidR="003F518D" w:rsidRPr="003F518D" w:rsidRDefault="003F518D" w:rsidP="003F518D">
      <w:pPr>
        <w:numPr>
          <w:ilvl w:val="0"/>
          <w:numId w:val="6"/>
        </w:numPr>
      </w:pPr>
      <w:r w:rsidRPr="003F518D">
        <w:t>Cost-per-bed and cost-per-department metrics</w:t>
      </w:r>
    </w:p>
    <w:p w14:paraId="7F3C2A51" w14:textId="77777777" w:rsidR="003F518D" w:rsidRPr="003F518D" w:rsidRDefault="003F518D" w:rsidP="003F518D">
      <w:pPr>
        <w:numPr>
          <w:ilvl w:val="0"/>
          <w:numId w:val="6"/>
        </w:numPr>
      </w:pPr>
      <w:r w:rsidRPr="003F518D">
        <w:t>Carbon and sustainability reporting</w:t>
      </w:r>
    </w:p>
    <w:p w14:paraId="42305631" w14:textId="77777777" w:rsidR="003F518D" w:rsidRPr="003F518D" w:rsidRDefault="003F518D" w:rsidP="003F518D">
      <w:pPr>
        <w:rPr>
          <w:b/>
          <w:bCs/>
        </w:rPr>
      </w:pPr>
      <w:r w:rsidRPr="003F518D">
        <w:rPr>
          <w:rFonts w:ascii="Segoe UI Emoji" w:hAnsi="Segoe UI Emoji" w:cs="Segoe UI Emoji"/>
          <w:b/>
          <w:bCs/>
        </w:rPr>
        <w:t>🔹</w:t>
      </w:r>
      <w:r w:rsidRPr="003F518D">
        <w:rPr>
          <w:b/>
          <w:bCs/>
        </w:rPr>
        <w:t xml:space="preserve"> Resilience &amp; Emergency Operations</w:t>
      </w:r>
    </w:p>
    <w:p w14:paraId="53677DE0" w14:textId="77777777" w:rsidR="003F518D" w:rsidRPr="003F518D" w:rsidRDefault="003F518D" w:rsidP="003F518D">
      <w:pPr>
        <w:numPr>
          <w:ilvl w:val="0"/>
          <w:numId w:val="7"/>
        </w:numPr>
      </w:pPr>
      <w:r w:rsidRPr="003F518D">
        <w:t>Automated failover monitoring</w:t>
      </w:r>
    </w:p>
    <w:p w14:paraId="4454DFAE" w14:textId="77777777" w:rsidR="003F518D" w:rsidRPr="003F518D" w:rsidRDefault="003F518D" w:rsidP="003F518D">
      <w:pPr>
        <w:numPr>
          <w:ilvl w:val="0"/>
          <w:numId w:val="7"/>
        </w:numPr>
      </w:pPr>
      <w:r w:rsidRPr="003F518D">
        <w:t>Blackout and recovery sequencing</w:t>
      </w:r>
    </w:p>
    <w:p w14:paraId="0715DFDF" w14:textId="77777777" w:rsidR="003F518D" w:rsidRPr="003F518D" w:rsidRDefault="003F518D" w:rsidP="003F518D">
      <w:pPr>
        <w:numPr>
          <w:ilvl w:val="0"/>
          <w:numId w:val="7"/>
        </w:numPr>
      </w:pPr>
      <w:r w:rsidRPr="003F518D">
        <w:t>Disaster readiness dashboards</w:t>
      </w:r>
    </w:p>
    <w:p w14:paraId="6D3A1054" w14:textId="77777777" w:rsidR="003F518D" w:rsidRPr="003F518D" w:rsidRDefault="003F518D" w:rsidP="003F518D">
      <w:pPr>
        <w:numPr>
          <w:ilvl w:val="0"/>
          <w:numId w:val="7"/>
        </w:numPr>
      </w:pPr>
      <w:r w:rsidRPr="003F518D">
        <w:t>Drill and incident replay analysis</w:t>
      </w:r>
    </w:p>
    <w:p w14:paraId="679147B2" w14:textId="77777777" w:rsidR="003F518D" w:rsidRPr="003F518D" w:rsidRDefault="003F518D" w:rsidP="003F518D">
      <w:r w:rsidRPr="003F518D">
        <w:pict w14:anchorId="094AE301">
          <v:rect id="_x0000_i1108" style="width:0;height:1.5pt" o:hralign="center" o:hrstd="t" o:hr="t" fillcolor="#a0a0a0" stroked="f"/>
        </w:pict>
      </w:r>
    </w:p>
    <w:p w14:paraId="4B786822" w14:textId="77777777" w:rsidR="003F518D" w:rsidRPr="003F518D" w:rsidRDefault="003F518D" w:rsidP="003F518D">
      <w:pPr>
        <w:rPr>
          <w:b/>
          <w:bCs/>
        </w:rPr>
      </w:pPr>
      <w:r w:rsidRPr="003F518D">
        <w:rPr>
          <w:b/>
          <w:bCs/>
        </w:rPr>
        <w:t>Business Value (Executive 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6"/>
        <w:gridCol w:w="1595"/>
      </w:tblGrid>
      <w:tr w:rsidR="003F518D" w:rsidRPr="003F518D" w14:paraId="6C8D38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3FAC7A" w14:textId="77777777" w:rsidR="003F518D" w:rsidRPr="003F518D" w:rsidRDefault="003F518D" w:rsidP="003F518D">
            <w:pPr>
              <w:rPr>
                <w:b/>
                <w:bCs/>
              </w:rPr>
            </w:pPr>
            <w:r w:rsidRPr="003F518D">
              <w:rPr>
                <w:b/>
                <w:bCs/>
              </w:rPr>
              <w:t>Impact Area</w:t>
            </w:r>
          </w:p>
        </w:tc>
        <w:tc>
          <w:tcPr>
            <w:tcW w:w="0" w:type="auto"/>
            <w:vAlign w:val="center"/>
            <w:hideMark/>
          </w:tcPr>
          <w:p w14:paraId="56C8B323" w14:textId="77777777" w:rsidR="003F518D" w:rsidRPr="003F518D" w:rsidRDefault="003F518D" w:rsidP="003F518D">
            <w:pPr>
              <w:rPr>
                <w:b/>
                <w:bCs/>
              </w:rPr>
            </w:pPr>
            <w:r w:rsidRPr="003F518D">
              <w:rPr>
                <w:b/>
                <w:bCs/>
              </w:rPr>
              <w:t>Typical Result</w:t>
            </w:r>
          </w:p>
        </w:tc>
      </w:tr>
      <w:tr w:rsidR="003F518D" w:rsidRPr="003F518D" w14:paraId="234E5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7D175" w14:textId="77777777" w:rsidR="003F518D" w:rsidRPr="003F518D" w:rsidRDefault="003F518D" w:rsidP="003F518D">
            <w:r w:rsidRPr="003F518D">
              <w:t>Power &amp; Utility Availability</w:t>
            </w:r>
          </w:p>
        </w:tc>
        <w:tc>
          <w:tcPr>
            <w:tcW w:w="0" w:type="auto"/>
            <w:vAlign w:val="center"/>
            <w:hideMark/>
          </w:tcPr>
          <w:p w14:paraId="26EB1341" w14:textId="77777777" w:rsidR="003F518D" w:rsidRPr="003F518D" w:rsidRDefault="003F518D" w:rsidP="003F518D">
            <w:r w:rsidRPr="003F518D">
              <w:t>&gt;99.99%</w:t>
            </w:r>
          </w:p>
        </w:tc>
      </w:tr>
      <w:tr w:rsidR="003F518D" w:rsidRPr="003F518D" w14:paraId="45B24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A2029" w14:textId="77777777" w:rsidR="003F518D" w:rsidRPr="003F518D" w:rsidRDefault="003F518D" w:rsidP="003F518D">
            <w:r w:rsidRPr="003F518D">
              <w:t>Alarm Response Time</w:t>
            </w:r>
          </w:p>
        </w:tc>
        <w:tc>
          <w:tcPr>
            <w:tcW w:w="0" w:type="auto"/>
            <w:vAlign w:val="center"/>
            <w:hideMark/>
          </w:tcPr>
          <w:p w14:paraId="20F081DA" w14:textId="77777777" w:rsidR="003F518D" w:rsidRPr="003F518D" w:rsidRDefault="003F518D" w:rsidP="003F518D">
            <w:r w:rsidRPr="003F518D">
              <w:t>−40–60%</w:t>
            </w:r>
          </w:p>
        </w:tc>
      </w:tr>
      <w:tr w:rsidR="003F518D" w:rsidRPr="003F518D" w14:paraId="2EEDC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D85A1" w14:textId="77777777" w:rsidR="003F518D" w:rsidRPr="003F518D" w:rsidRDefault="003F518D" w:rsidP="003F518D">
            <w:r w:rsidRPr="003F518D">
              <w:t>Energy Cost Reduction</w:t>
            </w:r>
          </w:p>
        </w:tc>
        <w:tc>
          <w:tcPr>
            <w:tcW w:w="0" w:type="auto"/>
            <w:vAlign w:val="center"/>
            <w:hideMark/>
          </w:tcPr>
          <w:p w14:paraId="646C6F11" w14:textId="77777777" w:rsidR="003F518D" w:rsidRPr="003F518D" w:rsidRDefault="003F518D" w:rsidP="003F518D">
            <w:r w:rsidRPr="003F518D">
              <w:t>10–18%</w:t>
            </w:r>
          </w:p>
        </w:tc>
      </w:tr>
      <w:tr w:rsidR="003F518D" w:rsidRPr="003F518D" w14:paraId="7D3DE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803AC" w14:textId="77777777" w:rsidR="003F518D" w:rsidRPr="003F518D" w:rsidRDefault="003F518D" w:rsidP="003F518D">
            <w:r w:rsidRPr="003F518D">
              <w:t>Incident Resolution Time</w:t>
            </w:r>
          </w:p>
        </w:tc>
        <w:tc>
          <w:tcPr>
            <w:tcW w:w="0" w:type="auto"/>
            <w:vAlign w:val="center"/>
            <w:hideMark/>
          </w:tcPr>
          <w:p w14:paraId="1291C4F7" w14:textId="77777777" w:rsidR="003F518D" w:rsidRPr="003F518D" w:rsidRDefault="003F518D" w:rsidP="003F518D">
            <w:r w:rsidRPr="003F518D">
              <w:t>−30–50%</w:t>
            </w:r>
          </w:p>
        </w:tc>
      </w:tr>
      <w:tr w:rsidR="003F518D" w:rsidRPr="003F518D" w14:paraId="7F92C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4EC03" w14:textId="77777777" w:rsidR="003F518D" w:rsidRPr="003F518D" w:rsidRDefault="003F518D" w:rsidP="003F518D">
            <w:r w:rsidRPr="003F518D">
              <w:t>Compliance Readiness</w:t>
            </w:r>
          </w:p>
        </w:tc>
        <w:tc>
          <w:tcPr>
            <w:tcW w:w="0" w:type="auto"/>
            <w:vAlign w:val="center"/>
            <w:hideMark/>
          </w:tcPr>
          <w:p w14:paraId="4E2F1704" w14:textId="77777777" w:rsidR="003F518D" w:rsidRPr="003F518D" w:rsidRDefault="003F518D" w:rsidP="003F518D">
            <w:r w:rsidRPr="003F518D">
              <w:t>Continuous</w:t>
            </w:r>
          </w:p>
        </w:tc>
      </w:tr>
    </w:tbl>
    <w:p w14:paraId="3DA20930" w14:textId="77777777" w:rsidR="003F518D" w:rsidRPr="003F518D" w:rsidRDefault="003F518D" w:rsidP="003F518D">
      <w:r w:rsidRPr="003F518D">
        <w:t xml:space="preserve">This platform is not a cost—it is </w:t>
      </w:r>
      <w:r w:rsidRPr="003F518D">
        <w:rPr>
          <w:b/>
          <w:bCs/>
        </w:rPr>
        <w:t>risk insurance for patient care</w:t>
      </w:r>
      <w:r w:rsidRPr="003F518D">
        <w:t>.</w:t>
      </w:r>
    </w:p>
    <w:p w14:paraId="0C473E72" w14:textId="77777777" w:rsidR="003F518D" w:rsidRPr="003F518D" w:rsidRDefault="003F518D" w:rsidP="003F518D">
      <w:r w:rsidRPr="003F518D">
        <w:pict w14:anchorId="18F3490D">
          <v:rect id="_x0000_i1109" style="width:0;height:1.5pt" o:hralign="center" o:hrstd="t" o:hr="t" fillcolor="#a0a0a0" stroked="f"/>
        </w:pict>
      </w:r>
    </w:p>
    <w:p w14:paraId="2433643F" w14:textId="77777777" w:rsidR="003F518D" w:rsidRPr="003F518D" w:rsidRDefault="003F518D" w:rsidP="003F518D">
      <w:pPr>
        <w:rPr>
          <w:b/>
          <w:bCs/>
        </w:rPr>
      </w:pPr>
      <w:r w:rsidRPr="003F518D">
        <w:rPr>
          <w:b/>
          <w:bCs/>
        </w:rPr>
        <w:t>Why Al-Ojaimi Automation</w:t>
      </w:r>
    </w:p>
    <w:p w14:paraId="62998DA4" w14:textId="77777777" w:rsidR="003F518D" w:rsidRPr="003F518D" w:rsidRDefault="003F518D" w:rsidP="003F518D">
      <w:pPr>
        <w:numPr>
          <w:ilvl w:val="0"/>
          <w:numId w:val="8"/>
        </w:numPr>
      </w:pPr>
      <w:r w:rsidRPr="003F518D">
        <w:t xml:space="preserve">Proven </w:t>
      </w:r>
      <w:r w:rsidRPr="003F518D">
        <w:rPr>
          <w:b/>
          <w:bCs/>
        </w:rPr>
        <w:t>mission-critical infrastructure expertise</w:t>
      </w:r>
    </w:p>
    <w:p w14:paraId="37DBB4BB" w14:textId="77777777" w:rsidR="003F518D" w:rsidRPr="003F518D" w:rsidRDefault="003F518D" w:rsidP="003F518D">
      <w:pPr>
        <w:numPr>
          <w:ilvl w:val="0"/>
          <w:numId w:val="8"/>
        </w:numPr>
      </w:pPr>
      <w:r w:rsidRPr="003F518D">
        <w:t>Utility-grade alarm, power, and network engineering</w:t>
      </w:r>
    </w:p>
    <w:p w14:paraId="02B12FD9" w14:textId="77777777" w:rsidR="003F518D" w:rsidRPr="003F518D" w:rsidRDefault="003F518D" w:rsidP="003F518D">
      <w:pPr>
        <w:numPr>
          <w:ilvl w:val="0"/>
          <w:numId w:val="8"/>
        </w:numPr>
      </w:pPr>
      <w:r w:rsidRPr="003F518D">
        <w:lastRenderedPageBreak/>
        <w:t>Vendor-agnostic, future-proof architecture</w:t>
      </w:r>
    </w:p>
    <w:p w14:paraId="62853700" w14:textId="77777777" w:rsidR="003F518D" w:rsidRPr="003F518D" w:rsidRDefault="003F518D" w:rsidP="003F518D">
      <w:pPr>
        <w:numPr>
          <w:ilvl w:val="0"/>
          <w:numId w:val="8"/>
        </w:numPr>
      </w:pPr>
      <w:r w:rsidRPr="003F518D">
        <w:t>Single accountable automation partner</w:t>
      </w:r>
    </w:p>
    <w:p w14:paraId="2B9BEA6C" w14:textId="77777777" w:rsidR="003F518D" w:rsidRPr="003F518D" w:rsidRDefault="003F518D" w:rsidP="003F518D">
      <w:pPr>
        <w:numPr>
          <w:ilvl w:val="0"/>
          <w:numId w:val="8"/>
        </w:numPr>
      </w:pPr>
      <w:r w:rsidRPr="003F518D">
        <w:t xml:space="preserve">Designed for </w:t>
      </w:r>
      <w:r w:rsidRPr="003F518D">
        <w:rPr>
          <w:b/>
          <w:bCs/>
        </w:rPr>
        <w:t>medical cities, not just buildings</w:t>
      </w:r>
    </w:p>
    <w:p w14:paraId="177CFF8A" w14:textId="77777777" w:rsidR="003F518D" w:rsidRPr="003F518D" w:rsidRDefault="003F518D" w:rsidP="003F518D">
      <w:r w:rsidRPr="003F518D">
        <w:pict w14:anchorId="4846273A">
          <v:rect id="_x0000_i1110" style="width:0;height:1.5pt" o:hralign="center" o:hrstd="t" o:hr="t" fillcolor="#a0a0a0" stroked="f"/>
        </w:pict>
      </w:r>
    </w:p>
    <w:p w14:paraId="3163FD7E" w14:textId="77777777" w:rsidR="003F518D" w:rsidRPr="003F518D" w:rsidRDefault="003F518D" w:rsidP="003F518D">
      <w:pPr>
        <w:rPr>
          <w:b/>
          <w:bCs/>
        </w:rPr>
      </w:pPr>
      <w:r w:rsidRPr="003F518D">
        <w:rPr>
          <w:b/>
          <w:bCs/>
        </w:rPr>
        <w:t>Project Profile</w:t>
      </w:r>
    </w:p>
    <w:p w14:paraId="640092A1" w14:textId="77777777" w:rsidR="003F518D" w:rsidRPr="003F518D" w:rsidRDefault="003F518D" w:rsidP="003F518D">
      <w:pPr>
        <w:numPr>
          <w:ilvl w:val="0"/>
          <w:numId w:val="9"/>
        </w:numPr>
      </w:pPr>
      <w:r w:rsidRPr="003F518D">
        <w:rPr>
          <w:b/>
          <w:bCs/>
        </w:rPr>
        <w:t>Typical Budget:</w:t>
      </w:r>
      <w:r w:rsidRPr="003F518D">
        <w:t xml:space="preserve"> 8 – 25+ Million SAR</w:t>
      </w:r>
    </w:p>
    <w:p w14:paraId="05060BC0" w14:textId="77777777" w:rsidR="003F518D" w:rsidRPr="003F518D" w:rsidRDefault="003F518D" w:rsidP="003F518D">
      <w:pPr>
        <w:numPr>
          <w:ilvl w:val="0"/>
          <w:numId w:val="9"/>
        </w:numPr>
      </w:pPr>
      <w:r w:rsidRPr="003F518D">
        <w:rPr>
          <w:b/>
          <w:bCs/>
        </w:rPr>
        <w:t>Facilities:</w:t>
      </w:r>
      <w:r w:rsidRPr="003F518D">
        <w:t xml:space="preserve"> Hospitals, Medical Cities, University Hospitals</w:t>
      </w:r>
    </w:p>
    <w:p w14:paraId="53FD6F62" w14:textId="77777777" w:rsidR="003F518D" w:rsidRPr="003F518D" w:rsidRDefault="003F518D" w:rsidP="003F518D">
      <w:pPr>
        <w:numPr>
          <w:ilvl w:val="0"/>
          <w:numId w:val="9"/>
        </w:numPr>
      </w:pPr>
      <w:r w:rsidRPr="003F518D">
        <w:rPr>
          <w:b/>
          <w:bCs/>
        </w:rPr>
        <w:t>Delivery Models:</w:t>
      </w:r>
      <w:r w:rsidRPr="003F518D">
        <w:t xml:space="preserve"> EPC / PMC / Direct Owner</w:t>
      </w:r>
    </w:p>
    <w:p w14:paraId="3CA6EA01" w14:textId="77777777" w:rsidR="003F518D" w:rsidRPr="003F518D" w:rsidRDefault="003F518D" w:rsidP="003F518D">
      <w:pPr>
        <w:numPr>
          <w:ilvl w:val="0"/>
          <w:numId w:val="9"/>
        </w:numPr>
      </w:pPr>
      <w:r w:rsidRPr="003F518D">
        <w:rPr>
          <w:b/>
          <w:bCs/>
        </w:rPr>
        <w:t>Lifecycle:</w:t>
      </w:r>
      <w:r w:rsidRPr="003F518D">
        <w:t xml:space="preserve"> Design → Commissioning → Long-term Support</w:t>
      </w:r>
    </w:p>
    <w:p w14:paraId="6A6BF550" w14:textId="77777777" w:rsidR="003F518D" w:rsidRPr="003F518D" w:rsidRDefault="003F518D" w:rsidP="003F518D">
      <w:r w:rsidRPr="003F518D">
        <w:t xml:space="preserve">We intentionally engage in </w:t>
      </w:r>
      <w:r w:rsidRPr="003F518D">
        <w:rPr>
          <w:b/>
          <w:bCs/>
        </w:rPr>
        <w:t>high-responsibility healthcare projects</w:t>
      </w:r>
      <w:r w:rsidRPr="003F518D">
        <w:t xml:space="preserve"> where engineering quality directly supports human lives.</w:t>
      </w:r>
    </w:p>
    <w:p w14:paraId="4AAEECCE" w14:textId="77777777" w:rsidR="003F518D" w:rsidRPr="003F518D" w:rsidRDefault="003F518D" w:rsidP="003F518D">
      <w:r w:rsidRPr="003F518D">
        <w:pict w14:anchorId="465BBC0E">
          <v:rect id="_x0000_i1111" style="width:0;height:1.5pt" o:hralign="center" o:hrstd="t" o:hr="t" fillcolor="#a0a0a0" stroked="f"/>
        </w:pict>
      </w:r>
    </w:p>
    <w:p w14:paraId="33BF8682" w14:textId="77777777" w:rsidR="003F518D" w:rsidRPr="003F518D" w:rsidRDefault="003F518D" w:rsidP="003F518D">
      <w:pPr>
        <w:rPr>
          <w:b/>
          <w:bCs/>
        </w:rPr>
      </w:pPr>
      <w:r w:rsidRPr="003F518D">
        <w:rPr>
          <w:b/>
          <w:bCs/>
        </w:rPr>
        <w:t>Our Commitment</w:t>
      </w:r>
    </w:p>
    <w:p w14:paraId="559803BD" w14:textId="77777777" w:rsidR="003F518D" w:rsidRPr="003F518D" w:rsidRDefault="003F518D" w:rsidP="003F518D">
      <w:pPr>
        <w:numPr>
          <w:ilvl w:val="0"/>
          <w:numId w:val="10"/>
        </w:numPr>
      </w:pPr>
      <w:r w:rsidRPr="003F518D">
        <w:t>Zero-compromise reliability</w:t>
      </w:r>
    </w:p>
    <w:p w14:paraId="43D453AF" w14:textId="77777777" w:rsidR="003F518D" w:rsidRPr="003F518D" w:rsidRDefault="003F518D" w:rsidP="003F518D">
      <w:pPr>
        <w:numPr>
          <w:ilvl w:val="0"/>
          <w:numId w:val="10"/>
        </w:numPr>
      </w:pPr>
      <w:r w:rsidRPr="003F518D">
        <w:t>Clear operational intelligence</w:t>
      </w:r>
    </w:p>
    <w:p w14:paraId="439B3B3D" w14:textId="77777777" w:rsidR="003F518D" w:rsidRPr="003F518D" w:rsidRDefault="003F518D" w:rsidP="003F518D">
      <w:pPr>
        <w:numPr>
          <w:ilvl w:val="0"/>
          <w:numId w:val="10"/>
        </w:numPr>
      </w:pPr>
      <w:r w:rsidRPr="003F518D">
        <w:t>Scalable campus-wide architecture</w:t>
      </w:r>
    </w:p>
    <w:p w14:paraId="353C64C2" w14:textId="77777777" w:rsidR="003F518D" w:rsidRPr="003F518D" w:rsidRDefault="003F518D" w:rsidP="003F518D">
      <w:pPr>
        <w:numPr>
          <w:ilvl w:val="0"/>
          <w:numId w:val="10"/>
        </w:numPr>
      </w:pPr>
      <w:r w:rsidRPr="003F518D">
        <w:t>Long-term partnership with hospital leadership</w:t>
      </w:r>
    </w:p>
    <w:p w14:paraId="68F238E5" w14:textId="77777777" w:rsidR="003F518D" w:rsidRPr="003F518D" w:rsidRDefault="003F518D" w:rsidP="003F518D">
      <w:r w:rsidRPr="003F518D">
        <w:pict w14:anchorId="484A32B6">
          <v:rect id="_x0000_i1112" style="width:0;height:1.5pt" o:hralign="center" o:hrstd="t" o:hr="t" fillcolor="#a0a0a0" stroked="f"/>
        </w:pict>
      </w:r>
    </w:p>
    <w:p w14:paraId="2F7DA1E7" w14:textId="77777777" w:rsidR="003F518D" w:rsidRPr="003F518D" w:rsidRDefault="003F518D" w:rsidP="003F518D">
      <w:pPr>
        <w:rPr>
          <w:b/>
          <w:bCs/>
        </w:rPr>
      </w:pPr>
      <w:r w:rsidRPr="003F518D">
        <w:rPr>
          <w:b/>
          <w:bCs/>
        </w:rPr>
        <w:t>Call to Action</w:t>
      </w:r>
    </w:p>
    <w:p w14:paraId="01B8E64D" w14:textId="77777777" w:rsidR="003F518D" w:rsidRPr="003F518D" w:rsidRDefault="003F518D" w:rsidP="003F518D">
      <w:r w:rsidRPr="003F518D">
        <w:t>If your medical facility requires:</w:t>
      </w:r>
    </w:p>
    <w:p w14:paraId="2D67C11C" w14:textId="77777777" w:rsidR="003F518D" w:rsidRPr="003F518D" w:rsidRDefault="003F518D" w:rsidP="003F518D">
      <w:pPr>
        <w:numPr>
          <w:ilvl w:val="0"/>
          <w:numId w:val="11"/>
        </w:numPr>
      </w:pPr>
      <w:r w:rsidRPr="003F518D">
        <w:t>Continuous operations</w:t>
      </w:r>
    </w:p>
    <w:p w14:paraId="00681E4D" w14:textId="77777777" w:rsidR="003F518D" w:rsidRPr="003F518D" w:rsidRDefault="003F518D" w:rsidP="003F518D">
      <w:pPr>
        <w:numPr>
          <w:ilvl w:val="0"/>
          <w:numId w:val="11"/>
        </w:numPr>
      </w:pPr>
      <w:r w:rsidRPr="003F518D">
        <w:t>Unified command and visibility</w:t>
      </w:r>
    </w:p>
    <w:p w14:paraId="355F3342" w14:textId="77777777" w:rsidR="003F518D" w:rsidRPr="003F518D" w:rsidRDefault="003F518D" w:rsidP="003F518D">
      <w:pPr>
        <w:numPr>
          <w:ilvl w:val="0"/>
          <w:numId w:val="11"/>
        </w:numPr>
      </w:pPr>
      <w:r w:rsidRPr="003F518D">
        <w:t>Reduced operational risk</w:t>
      </w:r>
    </w:p>
    <w:p w14:paraId="203E492A" w14:textId="77777777" w:rsidR="003F518D" w:rsidRPr="003F518D" w:rsidRDefault="003F518D" w:rsidP="003F518D">
      <w:pPr>
        <w:numPr>
          <w:ilvl w:val="0"/>
          <w:numId w:val="11"/>
        </w:numPr>
      </w:pPr>
      <w:r w:rsidRPr="003F518D">
        <w:t>Energy and sustainability control</w:t>
      </w:r>
    </w:p>
    <w:p w14:paraId="10899E7C" w14:textId="77777777" w:rsidR="003F518D" w:rsidRPr="003F518D" w:rsidRDefault="003F518D" w:rsidP="003F518D">
      <w:r w:rsidRPr="003F518D">
        <w:rPr>
          <w:b/>
          <w:bCs/>
        </w:rPr>
        <w:t>We are ready to engineer your hospital’s digital nervous system.</w:t>
      </w:r>
    </w:p>
    <w:p w14:paraId="358B2126" w14:textId="77777777" w:rsidR="004903AE" w:rsidRDefault="004903AE"/>
    <w:sectPr w:rsidR="004903AE" w:rsidSect="003F518D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A6804"/>
    <w:multiLevelType w:val="multilevel"/>
    <w:tmpl w:val="5546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07F64"/>
    <w:multiLevelType w:val="multilevel"/>
    <w:tmpl w:val="D7AE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A57A4"/>
    <w:multiLevelType w:val="multilevel"/>
    <w:tmpl w:val="E76A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682DC5"/>
    <w:multiLevelType w:val="multilevel"/>
    <w:tmpl w:val="31A2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EC53F6"/>
    <w:multiLevelType w:val="multilevel"/>
    <w:tmpl w:val="9B66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AC12C8"/>
    <w:multiLevelType w:val="multilevel"/>
    <w:tmpl w:val="6BE8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93665A"/>
    <w:multiLevelType w:val="multilevel"/>
    <w:tmpl w:val="C83E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506D60"/>
    <w:multiLevelType w:val="multilevel"/>
    <w:tmpl w:val="8CEE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9F462D"/>
    <w:multiLevelType w:val="multilevel"/>
    <w:tmpl w:val="EE8A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177497"/>
    <w:multiLevelType w:val="multilevel"/>
    <w:tmpl w:val="3AB0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EA5686"/>
    <w:multiLevelType w:val="multilevel"/>
    <w:tmpl w:val="2C94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835430">
    <w:abstractNumId w:val="2"/>
  </w:num>
  <w:num w:numId="2" w16cid:durableId="2098208995">
    <w:abstractNumId w:val="10"/>
  </w:num>
  <w:num w:numId="3" w16cid:durableId="1569461032">
    <w:abstractNumId w:val="7"/>
  </w:num>
  <w:num w:numId="4" w16cid:durableId="1042481864">
    <w:abstractNumId w:val="3"/>
  </w:num>
  <w:num w:numId="5" w16cid:durableId="976765023">
    <w:abstractNumId w:val="8"/>
  </w:num>
  <w:num w:numId="6" w16cid:durableId="3173628">
    <w:abstractNumId w:val="6"/>
  </w:num>
  <w:num w:numId="7" w16cid:durableId="494032344">
    <w:abstractNumId w:val="4"/>
  </w:num>
  <w:num w:numId="8" w16cid:durableId="823280524">
    <w:abstractNumId w:val="5"/>
  </w:num>
  <w:num w:numId="9" w16cid:durableId="1420757496">
    <w:abstractNumId w:val="0"/>
  </w:num>
  <w:num w:numId="10" w16cid:durableId="1125847954">
    <w:abstractNumId w:val="1"/>
  </w:num>
  <w:num w:numId="11" w16cid:durableId="3438985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549"/>
    <w:rsid w:val="003F518D"/>
    <w:rsid w:val="004903AE"/>
    <w:rsid w:val="004F17A7"/>
    <w:rsid w:val="00746549"/>
    <w:rsid w:val="009E61ED"/>
    <w:rsid w:val="00B1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481CB"/>
  <w15:chartTrackingRefBased/>
  <w15:docId w15:val="{DA5AD3E8-8F26-469F-92E7-BCB6532A6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5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5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5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5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5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5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5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5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5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5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5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5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5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5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5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5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5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5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5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5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5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5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544</Words>
  <Characters>3301</Characters>
  <Application>Microsoft Office Word</Application>
  <DocSecurity>0</DocSecurity>
  <Lines>183</Lines>
  <Paragraphs>98</Paragraphs>
  <ScaleCrop>false</ScaleCrop>
  <Company/>
  <LinksUpToDate>false</LinksUpToDate>
  <CharactersWithSpaces>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Abu Mogaddam</dc:creator>
  <cp:keywords/>
  <dc:description/>
  <cp:lastModifiedBy>Osama Abu Mogaddam</cp:lastModifiedBy>
  <cp:revision>2</cp:revision>
  <dcterms:created xsi:type="dcterms:W3CDTF">2026-01-05T08:40:00Z</dcterms:created>
  <dcterms:modified xsi:type="dcterms:W3CDTF">2026-01-05T08:41:00Z</dcterms:modified>
</cp:coreProperties>
</file>